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796F4" w14:textId="22DD10D2" w:rsidR="001D1277" w:rsidRPr="0062000B" w:rsidRDefault="00A256A3" w:rsidP="002E5946">
      <w:pPr>
        <w:spacing w:line="240" w:lineRule="auto"/>
        <w:rPr>
          <w:rFonts w:asciiTheme="majorHAnsi" w:hAnsiTheme="majorHAnsi" w:cs="Arial"/>
          <w:b/>
          <w:bCs/>
          <w:sz w:val="24"/>
          <w:szCs w:val="24"/>
        </w:rPr>
      </w:pPr>
      <w:r w:rsidRPr="0062000B">
        <w:rPr>
          <w:rFonts w:asciiTheme="majorHAnsi" w:hAnsiTheme="majorHAnsi" w:cs="Arial"/>
          <w:b/>
          <w:bCs/>
          <w:sz w:val="24"/>
          <w:szCs w:val="24"/>
        </w:rPr>
        <w:t>THE APPLICATION OF</w:t>
      </w:r>
      <w:r w:rsidR="001D1277" w:rsidRPr="0062000B">
        <w:rPr>
          <w:rFonts w:asciiTheme="majorHAnsi" w:hAnsiTheme="majorHAnsi" w:cs="Arial"/>
          <w:b/>
          <w:bCs/>
          <w:sz w:val="24"/>
          <w:szCs w:val="24"/>
        </w:rPr>
        <w:t xml:space="preserve"> AI IN COMPOSING VIETNAMESE-ENGLISH TRANSLATION STRUCTURE EXERCISES IN HUFLIT</w:t>
      </w:r>
    </w:p>
    <w:p w14:paraId="2839E61F" w14:textId="77777777" w:rsidR="00B2793B" w:rsidRPr="0062000B" w:rsidRDefault="00B2793B" w:rsidP="00B2793B">
      <w:pPr>
        <w:pStyle w:val="ThngthngWeb"/>
        <w:spacing w:before="240" w:beforeAutospacing="0" w:after="240" w:afterAutospacing="0"/>
        <w:rPr>
          <w:rFonts w:asciiTheme="majorHAnsi" w:hAnsiTheme="majorHAnsi"/>
          <w:color w:val="000000"/>
          <w:sz w:val="18"/>
          <w:szCs w:val="18"/>
          <w:vertAlign w:val="superscript"/>
        </w:rPr>
      </w:pPr>
      <w:r w:rsidRPr="0062000B">
        <w:rPr>
          <w:rFonts w:asciiTheme="majorHAnsi" w:hAnsiTheme="majorHAnsi"/>
          <w:color w:val="000000"/>
          <w:sz w:val="18"/>
          <w:szCs w:val="18"/>
        </w:rPr>
        <w:t xml:space="preserve">By Nguyen Duc Chau </w:t>
      </w:r>
      <w:r w:rsidRPr="0062000B">
        <w:rPr>
          <w:rFonts w:asciiTheme="majorHAnsi" w:hAnsiTheme="majorHAnsi"/>
          <w:color w:val="000000"/>
          <w:sz w:val="18"/>
          <w:szCs w:val="18"/>
          <w:vertAlign w:val="superscript"/>
        </w:rPr>
        <w:t>1</w:t>
      </w:r>
    </w:p>
    <w:p w14:paraId="503E09CE" w14:textId="77777777" w:rsidR="00B2793B" w:rsidRPr="0062000B" w:rsidRDefault="00B2793B" w:rsidP="00B2793B">
      <w:pPr>
        <w:pStyle w:val="ThngthngWeb"/>
        <w:spacing w:before="240" w:beforeAutospacing="0" w:after="240" w:afterAutospacing="0"/>
        <w:rPr>
          <w:rFonts w:asciiTheme="majorHAnsi" w:hAnsiTheme="majorHAnsi"/>
          <w:color w:val="000000"/>
          <w:sz w:val="18"/>
          <w:szCs w:val="18"/>
        </w:rPr>
      </w:pPr>
      <w:r w:rsidRPr="0062000B">
        <w:rPr>
          <w:rFonts w:asciiTheme="majorHAnsi" w:hAnsiTheme="majorHAnsi"/>
          <w:sz w:val="18"/>
          <w:szCs w:val="18"/>
          <w:vertAlign w:val="superscript"/>
        </w:rPr>
        <w:t xml:space="preserve">1 </w:t>
      </w:r>
      <w:r w:rsidRPr="0062000B">
        <w:rPr>
          <w:rFonts w:asciiTheme="majorHAnsi" w:hAnsiTheme="majorHAnsi"/>
          <w:color w:val="000000"/>
          <w:sz w:val="18"/>
          <w:szCs w:val="18"/>
        </w:rPr>
        <w:t xml:space="preserve">Giảng viên khoa Ngoại ngữ, </w:t>
      </w:r>
      <w:r w:rsidRPr="0062000B">
        <w:rPr>
          <w:rFonts w:asciiTheme="majorHAnsi" w:hAnsiTheme="majorHAnsi"/>
          <w:bCs/>
          <w:sz w:val="18"/>
          <w:szCs w:val="18"/>
          <w:lang w:eastAsia="zh-CN"/>
        </w:rPr>
        <w:t>HUFLIT, Tr</w:t>
      </w:r>
      <w:r w:rsidRPr="0062000B">
        <w:rPr>
          <w:rFonts w:asciiTheme="majorHAnsi" w:hAnsiTheme="majorHAnsi" w:cs="Cambria"/>
          <w:bCs/>
          <w:sz w:val="18"/>
          <w:szCs w:val="18"/>
          <w:lang w:eastAsia="zh-CN"/>
        </w:rPr>
        <w:t>ườ</w:t>
      </w:r>
      <w:r w:rsidRPr="0062000B">
        <w:rPr>
          <w:rFonts w:asciiTheme="majorHAnsi" w:hAnsiTheme="majorHAnsi"/>
          <w:bCs/>
          <w:sz w:val="18"/>
          <w:szCs w:val="18"/>
          <w:lang w:eastAsia="zh-CN"/>
        </w:rPr>
        <w:t>ng Đ</w:t>
      </w:r>
      <w:r w:rsidRPr="0062000B">
        <w:rPr>
          <w:rFonts w:asciiTheme="majorHAnsi" w:hAnsiTheme="majorHAnsi" w:cs="Cambria"/>
          <w:bCs/>
          <w:sz w:val="18"/>
          <w:szCs w:val="18"/>
          <w:lang w:eastAsia="zh-CN"/>
        </w:rPr>
        <w:t>ạ</w:t>
      </w:r>
      <w:r w:rsidRPr="0062000B">
        <w:rPr>
          <w:rFonts w:asciiTheme="majorHAnsi" w:hAnsiTheme="majorHAnsi"/>
          <w:bCs/>
          <w:sz w:val="18"/>
          <w:szCs w:val="18"/>
          <w:lang w:eastAsia="zh-CN"/>
        </w:rPr>
        <w:t>i h</w:t>
      </w:r>
      <w:r w:rsidRPr="0062000B">
        <w:rPr>
          <w:rFonts w:asciiTheme="majorHAnsi" w:hAnsiTheme="majorHAnsi" w:cs="Cambria"/>
          <w:bCs/>
          <w:sz w:val="18"/>
          <w:szCs w:val="18"/>
          <w:lang w:eastAsia="zh-CN"/>
        </w:rPr>
        <w:t>ọ</w:t>
      </w:r>
      <w:r w:rsidRPr="0062000B">
        <w:rPr>
          <w:rFonts w:asciiTheme="majorHAnsi" w:hAnsiTheme="majorHAnsi"/>
          <w:bCs/>
          <w:sz w:val="18"/>
          <w:szCs w:val="18"/>
          <w:lang w:eastAsia="zh-CN"/>
        </w:rPr>
        <w:t>c Ngo</w:t>
      </w:r>
      <w:r w:rsidRPr="0062000B">
        <w:rPr>
          <w:rFonts w:asciiTheme="majorHAnsi" w:hAnsiTheme="majorHAnsi" w:cs="Cambria"/>
          <w:bCs/>
          <w:sz w:val="18"/>
          <w:szCs w:val="18"/>
          <w:lang w:eastAsia="zh-CN"/>
        </w:rPr>
        <w:t>ạ</w:t>
      </w:r>
      <w:r w:rsidRPr="0062000B">
        <w:rPr>
          <w:rFonts w:asciiTheme="majorHAnsi" w:hAnsiTheme="majorHAnsi"/>
          <w:bCs/>
          <w:sz w:val="18"/>
          <w:szCs w:val="18"/>
          <w:lang w:eastAsia="zh-CN"/>
        </w:rPr>
        <w:t>i ng</w:t>
      </w:r>
      <w:r w:rsidRPr="0062000B">
        <w:rPr>
          <w:rFonts w:asciiTheme="majorHAnsi" w:hAnsiTheme="majorHAnsi" w:cs="Cambria"/>
          <w:bCs/>
          <w:sz w:val="18"/>
          <w:szCs w:val="18"/>
          <w:lang w:eastAsia="zh-CN"/>
        </w:rPr>
        <w:t>ữ</w:t>
      </w:r>
      <w:r w:rsidRPr="0062000B">
        <w:rPr>
          <w:rFonts w:asciiTheme="majorHAnsi" w:hAnsiTheme="majorHAnsi"/>
          <w:bCs/>
          <w:sz w:val="18"/>
          <w:szCs w:val="18"/>
          <w:lang w:eastAsia="zh-CN"/>
        </w:rPr>
        <w:t xml:space="preserve"> -Tin h</w:t>
      </w:r>
      <w:r w:rsidRPr="0062000B">
        <w:rPr>
          <w:rFonts w:asciiTheme="majorHAnsi" w:hAnsiTheme="majorHAnsi" w:cs="Cambria"/>
          <w:bCs/>
          <w:sz w:val="18"/>
          <w:szCs w:val="18"/>
          <w:lang w:eastAsia="zh-CN"/>
        </w:rPr>
        <w:t>ọ</w:t>
      </w:r>
      <w:r w:rsidRPr="0062000B">
        <w:rPr>
          <w:rFonts w:asciiTheme="majorHAnsi" w:hAnsiTheme="majorHAnsi"/>
          <w:bCs/>
          <w:sz w:val="18"/>
          <w:szCs w:val="18"/>
          <w:lang w:eastAsia="zh-CN"/>
        </w:rPr>
        <w:t>c TP.HCM</w:t>
      </w:r>
    </w:p>
    <w:p w14:paraId="770AF5CE" w14:textId="77777777" w:rsidR="00B2793B" w:rsidRPr="0062000B" w:rsidRDefault="00B2793B" w:rsidP="00B2793B">
      <w:pPr>
        <w:pStyle w:val="ThngthngWeb"/>
        <w:spacing w:before="240" w:beforeAutospacing="0" w:after="240" w:afterAutospacing="0"/>
        <w:rPr>
          <w:rFonts w:asciiTheme="majorHAnsi" w:hAnsiTheme="majorHAnsi"/>
          <w:sz w:val="18"/>
          <w:szCs w:val="18"/>
          <w:vertAlign w:val="superscript"/>
        </w:rPr>
      </w:pPr>
      <w:r w:rsidRPr="0062000B">
        <w:rPr>
          <w:rFonts w:asciiTheme="majorHAnsi" w:hAnsiTheme="majorHAnsi"/>
          <w:bCs/>
          <w:i/>
          <w:iCs/>
          <w:sz w:val="18"/>
          <w:szCs w:val="18"/>
          <w:lang w:eastAsia="zh-CN"/>
        </w:rPr>
        <w:t>chaund@huflit.edu.vn</w:t>
      </w:r>
    </w:p>
    <w:p w14:paraId="0E7DED4D" w14:textId="77777777" w:rsidR="00157F77" w:rsidRPr="0062000B" w:rsidRDefault="00157F77" w:rsidP="002E5946">
      <w:pPr>
        <w:spacing w:line="240" w:lineRule="auto"/>
        <w:rPr>
          <w:rFonts w:asciiTheme="majorHAnsi" w:hAnsiTheme="majorHAnsi" w:cs="Arial"/>
          <w:sz w:val="18"/>
          <w:szCs w:val="18"/>
        </w:rPr>
      </w:pPr>
    </w:p>
    <w:p w14:paraId="21BB1013" w14:textId="77777777" w:rsidR="001D1277" w:rsidRPr="0062000B" w:rsidRDefault="001D1277" w:rsidP="002E5946">
      <w:pPr>
        <w:spacing w:line="240" w:lineRule="auto"/>
        <w:ind w:firstLine="720"/>
        <w:jc w:val="both"/>
        <w:rPr>
          <w:rFonts w:asciiTheme="majorHAnsi" w:hAnsiTheme="majorHAnsi" w:cs="Times New Roman"/>
          <w:b/>
          <w:bCs/>
          <w:color w:val="000000"/>
          <w:sz w:val="18"/>
          <w:szCs w:val="18"/>
        </w:rPr>
      </w:pPr>
    </w:p>
    <w:p w14:paraId="0DEB87AD" w14:textId="365F02B3" w:rsidR="001D1277" w:rsidRPr="0062000B" w:rsidRDefault="0062000B" w:rsidP="002E5946">
      <w:pPr>
        <w:spacing w:line="240" w:lineRule="auto"/>
        <w:ind w:firstLine="720"/>
        <w:jc w:val="both"/>
        <w:rPr>
          <w:rFonts w:asciiTheme="majorHAnsi" w:hAnsiTheme="majorHAnsi" w:cs="Times New Roman"/>
          <w:b/>
          <w:bCs/>
          <w:color w:val="000000"/>
          <w:sz w:val="20"/>
          <w:szCs w:val="20"/>
        </w:rPr>
      </w:pPr>
      <w:r w:rsidRPr="0062000B">
        <w:rPr>
          <w:rFonts w:asciiTheme="majorHAnsi" w:hAnsiTheme="majorHAnsi" w:cs="Times New Roman"/>
          <w:b/>
          <w:bCs/>
          <w:color w:val="000000"/>
          <w:sz w:val="20"/>
          <w:szCs w:val="20"/>
        </w:rPr>
        <w:t>ABSTRACT</w:t>
      </w:r>
    </w:p>
    <w:p w14:paraId="4420E57B" w14:textId="13592BC0" w:rsidR="00B533E9" w:rsidRPr="00B533E9" w:rsidRDefault="00B533E9" w:rsidP="00B533E9">
      <w:pPr>
        <w:pStyle w:val="ThngthngWeb"/>
        <w:rPr>
          <w:rFonts w:asciiTheme="majorHAnsi" w:hAnsiTheme="majorHAnsi"/>
          <w:color w:val="000000"/>
          <w:sz w:val="18"/>
          <w:szCs w:val="18"/>
        </w:rPr>
      </w:pPr>
      <w:r w:rsidRPr="00B533E9">
        <w:rPr>
          <w:rFonts w:asciiTheme="majorHAnsi" w:hAnsiTheme="majorHAnsi"/>
          <w:color w:val="000000"/>
          <w:sz w:val="18"/>
          <w:szCs w:val="18"/>
        </w:rPr>
        <w:t xml:space="preserve">Only </w:t>
      </w:r>
      <w:r w:rsidR="00BA1165" w:rsidRPr="00B533E9">
        <w:rPr>
          <w:rFonts w:asciiTheme="majorHAnsi" w:hAnsiTheme="majorHAnsi"/>
          <w:color w:val="000000"/>
          <w:sz w:val="18"/>
          <w:szCs w:val="18"/>
        </w:rPr>
        <w:t>based</w:t>
      </w:r>
      <w:r w:rsidRPr="00B533E9">
        <w:rPr>
          <w:rFonts w:asciiTheme="majorHAnsi" w:hAnsiTheme="majorHAnsi"/>
          <w:color w:val="000000"/>
          <w:sz w:val="18"/>
          <w:szCs w:val="18"/>
        </w:rPr>
        <w:t xml:space="preserve"> on translation textbook lessons, especially in an environment overwhelmed with free softwares such as Bing Translator, Google Translate, Google Lens Homework, </w:t>
      </w:r>
      <w:r w:rsidR="00A03B82">
        <w:rPr>
          <w:rFonts w:asciiTheme="majorHAnsi" w:hAnsiTheme="majorHAnsi"/>
          <w:color w:val="000000"/>
          <w:sz w:val="18"/>
          <w:szCs w:val="18"/>
        </w:rPr>
        <w:t xml:space="preserve">ChatGPT </w:t>
      </w:r>
      <w:r w:rsidRPr="00B533E9">
        <w:rPr>
          <w:rFonts w:asciiTheme="majorHAnsi" w:hAnsiTheme="majorHAnsi"/>
          <w:color w:val="000000"/>
          <w:sz w:val="18"/>
          <w:szCs w:val="18"/>
        </w:rPr>
        <w:t>will certainly create monotony and boredom leading to the suppression of learning motivation, which seems to be getting weaker and weaker in Translation students at the Faculty of Foreign Languages, HUFLIT. Students here are inherently very weak in grammar and structure; Therefore, they face all obstacles in higher subjects, requiring a solid background in basic subjects. This article aims to create specific perspectives on what lecturers can prepare and implement in the classroom, namely using AI to create interesting Structural Translation exercises, a kernel essence of learning language, to create a more effective learning environment for university students</w:t>
      </w:r>
      <w:r w:rsidR="007D1813">
        <w:rPr>
          <w:rFonts w:asciiTheme="majorHAnsi" w:hAnsiTheme="majorHAnsi"/>
          <w:color w:val="000000"/>
          <w:sz w:val="18"/>
          <w:szCs w:val="18"/>
        </w:rPr>
        <w:t>,</w:t>
      </w:r>
      <w:r w:rsidRPr="00B533E9">
        <w:rPr>
          <w:rFonts w:asciiTheme="majorHAnsi" w:hAnsiTheme="majorHAnsi"/>
          <w:color w:val="000000"/>
          <w:sz w:val="18"/>
          <w:szCs w:val="18"/>
        </w:rPr>
        <w:t xml:space="preserve"> </w:t>
      </w:r>
      <w:r w:rsidR="007D1813">
        <w:rPr>
          <w:rFonts w:asciiTheme="majorHAnsi" w:hAnsiTheme="majorHAnsi"/>
          <w:color w:val="000000"/>
          <w:sz w:val="18"/>
          <w:szCs w:val="18"/>
        </w:rPr>
        <w:t>e</w:t>
      </w:r>
      <w:r w:rsidR="007D1813" w:rsidRPr="00B533E9">
        <w:rPr>
          <w:rFonts w:asciiTheme="majorHAnsi" w:hAnsiTheme="majorHAnsi"/>
          <w:color w:val="000000"/>
          <w:sz w:val="18"/>
          <w:szCs w:val="18"/>
        </w:rPr>
        <w:t>specially</w:t>
      </w:r>
      <w:r w:rsidRPr="00B533E9">
        <w:rPr>
          <w:rFonts w:asciiTheme="majorHAnsi" w:hAnsiTheme="majorHAnsi"/>
          <w:color w:val="000000"/>
          <w:sz w:val="18"/>
          <w:szCs w:val="18"/>
        </w:rPr>
        <w:t xml:space="preserve"> to create better learning motivation, help students be passionate about learning translation coordinated with various structures and </w:t>
      </w:r>
      <w:r w:rsidR="00BA1165" w:rsidRPr="00B533E9">
        <w:rPr>
          <w:rFonts w:asciiTheme="majorHAnsi" w:hAnsiTheme="majorHAnsi"/>
          <w:color w:val="000000"/>
          <w:sz w:val="18"/>
          <w:szCs w:val="18"/>
        </w:rPr>
        <w:t>achieving</w:t>
      </w:r>
      <w:r w:rsidRPr="00B533E9">
        <w:rPr>
          <w:rFonts w:asciiTheme="majorHAnsi" w:hAnsiTheme="majorHAnsi"/>
          <w:color w:val="000000"/>
          <w:sz w:val="18"/>
          <w:szCs w:val="18"/>
        </w:rPr>
        <w:t xml:space="preserve"> good results.</w:t>
      </w:r>
    </w:p>
    <w:p w14:paraId="3D106BA9" w14:textId="77777777" w:rsidR="00B533E9" w:rsidRPr="00B533E9" w:rsidRDefault="00B533E9" w:rsidP="00B533E9">
      <w:pPr>
        <w:pStyle w:val="ThngthngWeb"/>
        <w:rPr>
          <w:rFonts w:asciiTheme="majorHAnsi" w:hAnsiTheme="majorHAnsi"/>
          <w:color w:val="000000"/>
          <w:sz w:val="18"/>
          <w:szCs w:val="18"/>
        </w:rPr>
      </w:pPr>
      <w:r w:rsidRPr="00B533E9">
        <w:rPr>
          <w:rFonts w:asciiTheme="majorHAnsi" w:hAnsiTheme="majorHAnsi"/>
          <w:color w:val="000000"/>
          <w:sz w:val="18"/>
          <w:szCs w:val="18"/>
        </w:rPr>
        <w:t>Keywords: Google Lens Homework, learning motivation, Structural Translation, kernel essence, translation textbook lessons</w:t>
      </w:r>
      <w:r w:rsidRPr="00B533E9">
        <w:rPr>
          <w:rFonts w:asciiTheme="majorHAnsi" w:hAnsiTheme="majorHAnsi"/>
          <w:b/>
          <w:bCs/>
          <w:color w:val="000000"/>
          <w:sz w:val="18"/>
          <w:szCs w:val="18"/>
        </w:rPr>
        <w:t xml:space="preserve"> </w:t>
      </w:r>
    </w:p>
    <w:p w14:paraId="39FF1347" w14:textId="77777777" w:rsidR="00B533E9" w:rsidRPr="00B533E9" w:rsidRDefault="00B533E9" w:rsidP="00B533E9">
      <w:pPr>
        <w:pStyle w:val="ThngthngWeb"/>
        <w:rPr>
          <w:rFonts w:asciiTheme="majorHAnsi" w:hAnsiTheme="majorHAnsi"/>
          <w:color w:val="000000"/>
          <w:sz w:val="18"/>
          <w:szCs w:val="18"/>
        </w:rPr>
      </w:pPr>
      <w:r w:rsidRPr="00B533E9">
        <w:rPr>
          <w:rFonts w:asciiTheme="majorHAnsi" w:hAnsiTheme="majorHAnsi"/>
          <w:b/>
          <w:bCs/>
          <w:color w:val="000000"/>
          <w:sz w:val="18"/>
          <w:szCs w:val="18"/>
        </w:rPr>
        <w:t>1. Introduction</w:t>
      </w:r>
    </w:p>
    <w:p w14:paraId="09935F51" w14:textId="77777777" w:rsidR="00B533E9" w:rsidRPr="00B533E9" w:rsidRDefault="00B533E9" w:rsidP="00B533E9">
      <w:pPr>
        <w:pStyle w:val="ThngthngWeb"/>
        <w:rPr>
          <w:rFonts w:asciiTheme="majorHAnsi" w:hAnsiTheme="majorHAnsi"/>
          <w:color w:val="000000"/>
          <w:sz w:val="18"/>
          <w:szCs w:val="18"/>
        </w:rPr>
      </w:pPr>
      <w:r w:rsidRPr="00B533E9">
        <w:rPr>
          <w:rFonts w:asciiTheme="majorHAnsi" w:hAnsiTheme="majorHAnsi"/>
          <w:color w:val="000000"/>
          <w:sz w:val="18"/>
          <w:szCs w:val="18"/>
        </w:rPr>
        <w:t>1.1 Background to the study</w:t>
      </w:r>
    </w:p>
    <w:p w14:paraId="75BC55B4" w14:textId="77777777" w:rsidR="00B533E9" w:rsidRPr="00B533E9" w:rsidRDefault="00B533E9" w:rsidP="00B533E9">
      <w:pPr>
        <w:pStyle w:val="ThngthngWeb"/>
        <w:rPr>
          <w:rFonts w:asciiTheme="majorHAnsi" w:hAnsiTheme="majorHAnsi"/>
          <w:color w:val="000000"/>
          <w:sz w:val="18"/>
          <w:szCs w:val="18"/>
        </w:rPr>
      </w:pPr>
      <w:r w:rsidRPr="00B533E9">
        <w:rPr>
          <w:rFonts w:asciiTheme="majorHAnsi" w:hAnsiTheme="majorHAnsi"/>
          <w:color w:val="000000"/>
          <w:sz w:val="18"/>
          <w:szCs w:val="18"/>
        </w:rPr>
        <w:t>Translation studies, in general, and specifically, Translation 1 are widely popular in language education institutions. However, recently, with the emergence of AI, especially free translation software like ChatGPT, Bing Translator, Google Translate, and Google Lens Homework, students' interest in these subjects has somewhat diminished. Many students believe that simply inputting text into these software tools will yield instant results, eliminating the need for actual learning. Teachers must convincingly demonstrate that these tools only provide partial assistance and do not fully replace human capabilities. If students rely solely on these tools to translate textbook passages for submission and receive casual grading, the allure of these subjects will inevitably decline. This loss would detract from the artistry and creativity of language translation and the essence of translated texts, while also diminishing students' motivation and consequently reducing both the quantity and quality of learners. Teachers could also be discouraged.</w:t>
      </w:r>
    </w:p>
    <w:p w14:paraId="5530CBD5" w14:textId="77777777" w:rsidR="00B533E9" w:rsidRPr="00B533E9" w:rsidRDefault="00B533E9" w:rsidP="00B533E9">
      <w:pPr>
        <w:pStyle w:val="ThngthngWeb"/>
        <w:rPr>
          <w:rFonts w:asciiTheme="majorHAnsi" w:hAnsiTheme="majorHAnsi"/>
          <w:color w:val="000000"/>
          <w:sz w:val="18"/>
          <w:szCs w:val="18"/>
        </w:rPr>
      </w:pPr>
      <w:r w:rsidRPr="00B533E9">
        <w:rPr>
          <w:rFonts w:asciiTheme="majorHAnsi" w:hAnsiTheme="majorHAnsi"/>
          <w:color w:val="000000"/>
          <w:sz w:val="18"/>
          <w:szCs w:val="18"/>
        </w:rPr>
        <w:t>In many previous academic articles, English-majored students, generally within the Faculty of Foreign Languages, have shown weaknesses in grammar and structure. This is partly due to inadequate English language instruction in remote areas, which has hindered their progress in more advanced subjects that require a solid foundation. Teachers need to clearly determine which structures should be taught alongside translation in Translation 1: basic, intermediate, or advanced levels. However, it should be noted that these levels are not entirely consistent between Vietnamese and English. Teachers can refer to the detailed course syllabus and official teaching materials to fully grasp the issues before proceeding.</w:t>
      </w:r>
    </w:p>
    <w:p w14:paraId="2FDFF085" w14:textId="77777777" w:rsidR="00972F69" w:rsidRPr="0062000B" w:rsidRDefault="00972F69" w:rsidP="00EA651D">
      <w:pPr>
        <w:pStyle w:val="ThngthngWeb"/>
        <w:spacing w:before="0" w:beforeAutospacing="0" w:after="0" w:afterAutospacing="0"/>
        <w:rPr>
          <w:rFonts w:asciiTheme="majorHAnsi" w:hAnsiTheme="majorHAnsi"/>
          <w:sz w:val="18"/>
          <w:szCs w:val="18"/>
        </w:rPr>
      </w:pPr>
    </w:p>
    <w:p w14:paraId="41879C54" w14:textId="77777777" w:rsidR="00432C82" w:rsidRPr="00432C82" w:rsidRDefault="00432C82" w:rsidP="00432C82">
      <w:pPr>
        <w:spacing w:line="240" w:lineRule="auto"/>
        <w:rPr>
          <w:rFonts w:asciiTheme="majorHAnsi" w:eastAsiaTheme="majorEastAsia" w:hAnsiTheme="majorHAnsi" w:cs="Times New Roman"/>
          <w:color w:val="0E101A"/>
          <w:kern w:val="0"/>
          <w:sz w:val="18"/>
          <w:szCs w:val="18"/>
          <w14:ligatures w14:val="none"/>
        </w:rPr>
      </w:pPr>
      <w:r w:rsidRPr="00432C82">
        <w:rPr>
          <w:rFonts w:asciiTheme="majorHAnsi" w:eastAsiaTheme="majorEastAsia" w:hAnsiTheme="majorHAnsi" w:cs="Times New Roman"/>
          <w:color w:val="0E101A"/>
          <w:kern w:val="0"/>
          <w:sz w:val="18"/>
          <w:szCs w:val="18"/>
          <w14:ligatures w14:val="none"/>
        </w:rPr>
        <w:t>1.2 Statement of the Problem</w:t>
      </w:r>
    </w:p>
    <w:p w14:paraId="0A850C53" w14:textId="77777777" w:rsidR="00432C82" w:rsidRPr="00432C82" w:rsidRDefault="00432C82" w:rsidP="00432C82">
      <w:pPr>
        <w:spacing w:line="240" w:lineRule="auto"/>
        <w:rPr>
          <w:rFonts w:asciiTheme="majorHAnsi" w:eastAsiaTheme="majorEastAsia" w:hAnsiTheme="majorHAnsi" w:cs="Times New Roman"/>
          <w:color w:val="0E101A"/>
          <w:kern w:val="0"/>
          <w:sz w:val="18"/>
          <w:szCs w:val="18"/>
          <w14:ligatures w14:val="none"/>
        </w:rPr>
      </w:pPr>
      <w:r w:rsidRPr="00432C82">
        <w:rPr>
          <w:rFonts w:asciiTheme="majorHAnsi" w:eastAsiaTheme="majorEastAsia" w:hAnsiTheme="majorHAnsi" w:cs="Times New Roman"/>
          <w:color w:val="0E101A"/>
          <w:kern w:val="0"/>
          <w:sz w:val="18"/>
          <w:szCs w:val="18"/>
          <w14:ligatures w14:val="none"/>
        </w:rPr>
        <w:t xml:space="preserve">In the Faculty of Foreign Languages at Chi Minh University of Foreign Languages and Information Technology (HUFLIT), one of the most interesting subjects for students majoring in English is Translation, which is embedded with lots of various classic and modern works. Free softwares such as Bing Translator, Google Translate, Google Lens Homework,… can partly help them in dealing with classwork and homework, but previous studies proved that they cannot really help </w:t>
      </w:r>
      <w:r w:rsidRPr="00432C82">
        <w:rPr>
          <w:rFonts w:asciiTheme="majorHAnsi" w:eastAsiaTheme="majorEastAsia" w:hAnsiTheme="majorHAnsi" w:cs="Times New Roman"/>
          <w:color w:val="0E101A"/>
          <w:kern w:val="0"/>
          <w:sz w:val="18"/>
          <w:szCs w:val="18"/>
          <w14:ligatures w14:val="none"/>
        </w:rPr>
        <w:lastRenderedPageBreak/>
        <w:t>students in the final tests, in which electronic gadgets are not allowed. In the seriously monitored exams like those in HUFLIT, students’ real competence is the only factor that can help them pass the course. However, some lack the necessary learning motivation when they deal with the lessons in the textbooks. As mentioned in 1.1, most students are from remote areas, where English has not been diligently taught, leading to poor learning outcomes. Their official recorded grades have very low reliability, cannot present their real competence. Many get very big loopholes in grammar and structures, of which features and important role in learning English cannot be soon modified.      </w:t>
      </w:r>
    </w:p>
    <w:p w14:paraId="2D367C68" w14:textId="77777777" w:rsidR="00432C82" w:rsidRPr="00432C82" w:rsidRDefault="00432C82" w:rsidP="00432C82">
      <w:pPr>
        <w:spacing w:line="240" w:lineRule="auto"/>
        <w:rPr>
          <w:rFonts w:asciiTheme="majorHAnsi" w:eastAsiaTheme="majorEastAsia" w:hAnsiTheme="majorHAnsi" w:cs="Times New Roman"/>
          <w:color w:val="0E101A"/>
          <w:kern w:val="0"/>
          <w:sz w:val="18"/>
          <w:szCs w:val="18"/>
          <w14:ligatures w14:val="none"/>
        </w:rPr>
      </w:pPr>
      <w:r w:rsidRPr="00432C82">
        <w:rPr>
          <w:rFonts w:asciiTheme="majorHAnsi" w:eastAsiaTheme="majorEastAsia" w:hAnsiTheme="majorHAnsi" w:cs="Times New Roman"/>
          <w:color w:val="0E101A"/>
          <w:kern w:val="0"/>
          <w:sz w:val="18"/>
          <w:szCs w:val="18"/>
          <w14:ligatures w14:val="none"/>
        </w:rPr>
        <w:t>1.3 Research question</w:t>
      </w:r>
    </w:p>
    <w:p w14:paraId="1E4F7AB9" w14:textId="77777777" w:rsidR="00432C82" w:rsidRPr="00432C82" w:rsidRDefault="00432C82" w:rsidP="00432C82">
      <w:pPr>
        <w:spacing w:line="240" w:lineRule="auto"/>
        <w:rPr>
          <w:rFonts w:asciiTheme="majorHAnsi" w:eastAsiaTheme="majorEastAsia" w:hAnsiTheme="majorHAnsi" w:cs="Times New Roman"/>
          <w:color w:val="0E101A"/>
          <w:kern w:val="0"/>
          <w:sz w:val="18"/>
          <w:szCs w:val="18"/>
          <w14:ligatures w14:val="none"/>
        </w:rPr>
      </w:pPr>
      <w:r w:rsidRPr="00432C82">
        <w:rPr>
          <w:rFonts w:asciiTheme="majorHAnsi" w:eastAsiaTheme="majorEastAsia" w:hAnsiTheme="majorHAnsi" w:cs="Times New Roman"/>
          <w:color w:val="0E101A"/>
          <w:kern w:val="0"/>
          <w:sz w:val="18"/>
          <w:szCs w:val="18"/>
          <w14:ligatures w14:val="none"/>
        </w:rPr>
        <w:t>The research question in this paper circles around how to improve learning motivation with AI-composed translation structural exercises:</w:t>
      </w:r>
    </w:p>
    <w:p w14:paraId="6A23D5FC" w14:textId="77777777" w:rsidR="00432C82" w:rsidRPr="00432C82" w:rsidRDefault="00432C82" w:rsidP="00432C82">
      <w:pPr>
        <w:spacing w:line="240" w:lineRule="auto"/>
        <w:rPr>
          <w:rFonts w:asciiTheme="majorHAnsi" w:eastAsiaTheme="majorEastAsia" w:hAnsiTheme="majorHAnsi" w:cs="Times New Roman"/>
          <w:color w:val="0E101A"/>
          <w:kern w:val="0"/>
          <w:sz w:val="18"/>
          <w:szCs w:val="18"/>
          <w14:ligatures w14:val="none"/>
        </w:rPr>
      </w:pPr>
      <w:r w:rsidRPr="00432C82">
        <w:rPr>
          <w:rFonts w:asciiTheme="majorHAnsi" w:eastAsiaTheme="majorEastAsia" w:hAnsiTheme="majorHAnsi" w:cs="Times New Roman"/>
          <w:color w:val="0E101A"/>
          <w:kern w:val="0"/>
          <w:sz w:val="18"/>
          <w:szCs w:val="18"/>
          <w14:ligatures w14:val="none"/>
        </w:rPr>
        <w:t>- What are the appropriate methods to compose attractive translation structural exercises in translation courses?</w:t>
      </w:r>
    </w:p>
    <w:p w14:paraId="7BD50906" w14:textId="77777777" w:rsidR="00432C82" w:rsidRPr="00432C82" w:rsidRDefault="00432C82" w:rsidP="00432C82">
      <w:pPr>
        <w:spacing w:line="240" w:lineRule="auto"/>
        <w:rPr>
          <w:rFonts w:asciiTheme="majorHAnsi" w:eastAsiaTheme="majorEastAsia" w:hAnsiTheme="majorHAnsi" w:cs="Times New Roman"/>
          <w:color w:val="0E101A"/>
          <w:kern w:val="0"/>
          <w:sz w:val="18"/>
          <w:szCs w:val="18"/>
          <w14:ligatures w14:val="none"/>
        </w:rPr>
      </w:pPr>
      <w:r w:rsidRPr="00432C82">
        <w:rPr>
          <w:rFonts w:asciiTheme="majorHAnsi" w:eastAsiaTheme="majorEastAsia" w:hAnsiTheme="majorHAnsi" w:cs="Times New Roman"/>
          <w:color w:val="0E101A"/>
          <w:kern w:val="0"/>
          <w:sz w:val="18"/>
          <w:szCs w:val="18"/>
          <w14:ligatures w14:val="none"/>
        </w:rPr>
        <w:t>1.4 Significance of the study</w:t>
      </w:r>
    </w:p>
    <w:p w14:paraId="36C81B46" w14:textId="77777777" w:rsidR="00432C82" w:rsidRPr="00432C82" w:rsidRDefault="00432C82" w:rsidP="00432C82">
      <w:pPr>
        <w:spacing w:line="240" w:lineRule="auto"/>
        <w:rPr>
          <w:rFonts w:asciiTheme="majorHAnsi" w:eastAsiaTheme="majorEastAsia" w:hAnsiTheme="majorHAnsi" w:cs="Times New Roman"/>
          <w:color w:val="0E101A"/>
          <w:kern w:val="0"/>
          <w:sz w:val="18"/>
          <w:szCs w:val="18"/>
          <w14:ligatures w14:val="none"/>
        </w:rPr>
      </w:pPr>
      <w:r w:rsidRPr="00432C82">
        <w:rPr>
          <w:rFonts w:asciiTheme="majorHAnsi" w:eastAsiaTheme="majorEastAsia" w:hAnsiTheme="majorHAnsi" w:cs="Times New Roman"/>
          <w:color w:val="0E101A"/>
          <w:kern w:val="0"/>
          <w:sz w:val="18"/>
          <w:szCs w:val="18"/>
          <w14:ligatures w14:val="none"/>
        </w:rPr>
        <w:t>The purpose of my study is to introduce some procedures to compose translation structural exercises, both in Moodle and in offline classroom, to meet the proposed learning outcomes, especially in structures, to improve students’ motivation, and to meet the innovation demand from the institution. The structural exercises should meet some criteria such as proper structures, dove with each level; fascinating topics, new and attractive vocabulary, including phrasal verbs, viewed as the kernel of the English language.</w:t>
      </w:r>
    </w:p>
    <w:p w14:paraId="35CB1C14" w14:textId="77777777" w:rsidR="00432C82" w:rsidRPr="00432C82" w:rsidRDefault="00432C82" w:rsidP="00432C82">
      <w:pPr>
        <w:spacing w:line="240" w:lineRule="auto"/>
        <w:rPr>
          <w:rFonts w:asciiTheme="majorHAnsi" w:eastAsiaTheme="majorEastAsia" w:hAnsiTheme="majorHAnsi" w:cs="Times New Roman"/>
          <w:color w:val="0E101A"/>
          <w:kern w:val="0"/>
          <w:sz w:val="18"/>
          <w:szCs w:val="18"/>
          <w14:ligatures w14:val="none"/>
        </w:rPr>
      </w:pPr>
      <w:r w:rsidRPr="00432C82">
        <w:rPr>
          <w:rFonts w:asciiTheme="majorHAnsi" w:eastAsiaTheme="majorEastAsia" w:hAnsiTheme="majorHAnsi" w:cs="Times New Roman"/>
          <w:color w:val="0E101A"/>
          <w:kern w:val="0"/>
          <w:sz w:val="18"/>
          <w:szCs w:val="18"/>
          <w14:ligatures w14:val="none"/>
        </w:rPr>
        <w:t>1.5 Scope and delimitation of the study</w:t>
      </w:r>
    </w:p>
    <w:p w14:paraId="4C010853" w14:textId="77777777" w:rsidR="00432C82" w:rsidRPr="00432C82" w:rsidRDefault="00432C82" w:rsidP="00432C82">
      <w:pPr>
        <w:spacing w:line="240" w:lineRule="auto"/>
        <w:rPr>
          <w:rFonts w:asciiTheme="majorHAnsi" w:eastAsiaTheme="majorEastAsia" w:hAnsiTheme="majorHAnsi" w:cs="Times New Roman"/>
          <w:color w:val="0E101A"/>
          <w:kern w:val="0"/>
          <w:sz w:val="18"/>
          <w:szCs w:val="18"/>
          <w14:ligatures w14:val="none"/>
        </w:rPr>
      </w:pPr>
      <w:r w:rsidRPr="00432C82">
        <w:rPr>
          <w:rFonts w:asciiTheme="majorHAnsi" w:eastAsiaTheme="majorEastAsia" w:hAnsiTheme="majorHAnsi" w:cs="Times New Roman"/>
          <w:color w:val="0E101A"/>
          <w:kern w:val="0"/>
          <w:sz w:val="18"/>
          <w:szCs w:val="18"/>
          <w14:ligatures w14:val="none"/>
        </w:rPr>
        <w:t>The study can be popularly employed in VN’s other institutions, including those of still apply various techniques, modern and traditional, in teaching translation. However, some apparent setbacks of my proposal are that not all universities are eager for the time-and-effort-consuming change, and they may be in the status of lacking adequate professionals. Besides, its conclusions may not be true when it is applied in other institutions with different regulations.</w:t>
      </w:r>
    </w:p>
    <w:p w14:paraId="72F1C8BB" w14:textId="77777777" w:rsidR="00CC0A9C" w:rsidRDefault="00CC0A9C" w:rsidP="00CC0A9C">
      <w:pPr>
        <w:spacing w:line="240" w:lineRule="auto"/>
        <w:rPr>
          <w:rFonts w:asciiTheme="majorHAnsi" w:hAnsiTheme="majorHAnsi" w:cs="Times New Roman"/>
          <w:b/>
          <w:bCs/>
          <w:sz w:val="20"/>
          <w:szCs w:val="20"/>
        </w:rPr>
      </w:pPr>
      <w:r w:rsidRPr="0062000B">
        <w:rPr>
          <w:rFonts w:asciiTheme="majorHAnsi" w:hAnsiTheme="majorHAnsi" w:cs="Times New Roman"/>
          <w:b/>
          <w:bCs/>
          <w:sz w:val="20"/>
          <w:szCs w:val="20"/>
        </w:rPr>
        <w:t>2. LITERATURE REVIEW</w:t>
      </w:r>
    </w:p>
    <w:p w14:paraId="67F9DD85" w14:textId="77777777" w:rsidR="000E30F9" w:rsidRPr="0094735D" w:rsidRDefault="000E30F9" w:rsidP="000E30F9">
      <w:pPr>
        <w:spacing w:line="240" w:lineRule="auto"/>
        <w:jc w:val="both"/>
        <w:rPr>
          <w:rFonts w:asciiTheme="majorHAnsi" w:hAnsiTheme="majorHAnsi" w:cs="Times New Roman"/>
          <w:color w:val="000000"/>
          <w:sz w:val="18"/>
          <w:szCs w:val="18"/>
        </w:rPr>
      </w:pPr>
      <w:r w:rsidRPr="0094735D">
        <w:rPr>
          <w:rFonts w:asciiTheme="majorHAnsi" w:hAnsiTheme="majorHAnsi" w:cs="Times New Roman"/>
          <w:color w:val="000000"/>
          <w:sz w:val="18"/>
          <w:szCs w:val="18"/>
        </w:rPr>
        <w:t>The rapid advancement of artificial intelligence (AI) has led to the integration of tools like ChatGPT into academic settings, raising discussions about their benefits and ethical implications. While AI can enhance writing skills, generate academic content, and streamline feedback, concerns remain about academic integrity, critical thinking, and the reliability of AI-generated work. Similarly, e-assessment has introduced efficiencies in education but faces challenges in preventing cheating and plagiarism. This literature review examines ChatGPT’s role in academic writing, its strengths and weaknesses, ethical considerations, and the evolving landscape of e-assessment.</w:t>
      </w:r>
    </w:p>
    <w:p w14:paraId="40AEAC90" w14:textId="3F6916A3" w:rsidR="00CC0A9C" w:rsidRPr="0062000B" w:rsidRDefault="00CC0A9C" w:rsidP="00CC0A9C">
      <w:pPr>
        <w:spacing w:line="240" w:lineRule="auto"/>
        <w:rPr>
          <w:rFonts w:asciiTheme="majorHAnsi" w:hAnsiTheme="majorHAnsi" w:cs="Times New Roman"/>
          <w:color w:val="222222"/>
          <w:sz w:val="18"/>
          <w:szCs w:val="18"/>
          <w:shd w:val="clear" w:color="auto" w:fill="FFFFFF"/>
        </w:rPr>
      </w:pPr>
      <w:r w:rsidRPr="0062000B">
        <w:rPr>
          <w:rFonts w:asciiTheme="majorHAnsi" w:hAnsiTheme="majorHAnsi" w:cs="Times New Roman"/>
          <w:color w:val="222222"/>
          <w:sz w:val="18"/>
          <w:szCs w:val="18"/>
          <w:shd w:val="clear" w:color="auto" w:fill="FFFFFF"/>
        </w:rPr>
        <w:t>ChatGPT can be used as assistance for academic purposes. It can improve writing skills since it is trained to deliver feedback on style, coherence, and grammar (Aljanabi et al., </w:t>
      </w:r>
      <w:hyperlink r:id="rId11" w:anchor="ref-CR2" w:tooltip="Aljanabi M, Ghazi M, Ali AH et al. (2023) ChatGpt: Open Possibilities. Iraqi J Comput Sci Math 4(1):62–64. &#10;                  https://doi.org/10.52866/20ijcsm.2023.01.01.0018&#10;                  &#10;                " w:history="1">
        <w:r w:rsidRPr="0062000B">
          <w:rPr>
            <w:rStyle w:val="Siuktni"/>
            <w:rFonts w:asciiTheme="majorHAnsi" w:hAnsiTheme="majorHAnsi" w:cs="Times New Roman"/>
            <w:color w:val="006699"/>
            <w:sz w:val="18"/>
            <w:szCs w:val="18"/>
            <w:shd w:val="clear" w:color="auto" w:fill="FFFFFF"/>
          </w:rPr>
          <w:t>2023</w:t>
        </w:r>
      </w:hyperlink>
      <w:r w:rsidRPr="0062000B">
        <w:rPr>
          <w:rFonts w:asciiTheme="majorHAnsi" w:hAnsiTheme="majorHAnsi" w:cs="Times New Roman"/>
          <w:color w:val="222222"/>
          <w:sz w:val="18"/>
          <w:szCs w:val="18"/>
          <w:shd w:val="clear" w:color="auto" w:fill="FFFFFF"/>
        </w:rPr>
        <w:t xml:space="preserve">). </w:t>
      </w:r>
      <w:r w:rsidR="003A1ADF">
        <w:rPr>
          <w:rFonts w:asciiTheme="majorHAnsi" w:hAnsiTheme="majorHAnsi" w:cs="Times New Roman"/>
          <w:color w:val="222222"/>
          <w:sz w:val="18"/>
          <w:szCs w:val="18"/>
          <w:shd w:val="clear" w:color="auto" w:fill="FFFFFF"/>
        </w:rPr>
        <w:t>[1]</w:t>
      </w:r>
    </w:p>
    <w:p w14:paraId="081EE942" w14:textId="775F9EFA" w:rsidR="00CC0A9C" w:rsidRPr="0062000B" w:rsidRDefault="00CC0A9C" w:rsidP="00CC0A9C">
      <w:pPr>
        <w:spacing w:line="240" w:lineRule="auto"/>
        <w:rPr>
          <w:rFonts w:asciiTheme="majorHAnsi" w:hAnsiTheme="majorHAnsi" w:cs="Times New Roman"/>
          <w:color w:val="222222"/>
          <w:sz w:val="18"/>
          <w:szCs w:val="18"/>
          <w:shd w:val="clear" w:color="auto" w:fill="FFFFFF"/>
        </w:rPr>
      </w:pPr>
      <w:r w:rsidRPr="0062000B">
        <w:rPr>
          <w:rFonts w:asciiTheme="majorHAnsi" w:hAnsiTheme="majorHAnsi" w:cs="Times New Roman"/>
          <w:color w:val="222222"/>
          <w:sz w:val="18"/>
          <w:szCs w:val="18"/>
          <w:shd w:val="clear" w:color="auto" w:fill="FFFFFF"/>
        </w:rPr>
        <w:t>Recent studies showed that ChatGPT could create academically acceptable essays on different topics (Hoang G, Nguyen M, Le T (2023).</w:t>
      </w:r>
      <w:r w:rsidR="003A1ADF">
        <w:rPr>
          <w:rFonts w:asciiTheme="majorHAnsi" w:hAnsiTheme="majorHAnsi" w:cs="Times New Roman"/>
          <w:color w:val="222222"/>
          <w:sz w:val="18"/>
          <w:szCs w:val="18"/>
          <w:shd w:val="clear" w:color="auto" w:fill="FFFFFF"/>
        </w:rPr>
        <w:t xml:space="preserve"> [2]</w:t>
      </w:r>
    </w:p>
    <w:p w14:paraId="24E72D65" w14:textId="47011A03" w:rsidR="00CC0A9C" w:rsidRPr="0062000B" w:rsidRDefault="00CC0A9C" w:rsidP="00CC0A9C">
      <w:pPr>
        <w:spacing w:line="240" w:lineRule="auto"/>
        <w:rPr>
          <w:rFonts w:asciiTheme="majorHAnsi" w:hAnsiTheme="majorHAnsi" w:cs="Times New Roman"/>
          <w:color w:val="222222"/>
          <w:sz w:val="18"/>
          <w:szCs w:val="18"/>
          <w:shd w:val="clear" w:color="auto" w:fill="FFFFFF"/>
        </w:rPr>
      </w:pPr>
      <w:r w:rsidRPr="0062000B">
        <w:rPr>
          <w:rFonts w:asciiTheme="majorHAnsi" w:hAnsiTheme="majorHAnsi" w:cs="Times New Roman"/>
          <w:color w:val="222222"/>
          <w:sz w:val="18"/>
          <w:szCs w:val="18"/>
          <w:shd w:val="clear" w:color="auto" w:fill="FFFFFF"/>
        </w:rPr>
        <w:t>Questions on the ethics of using ChatGPT in different forms of academic writing have been raised (Bishop, </w:t>
      </w:r>
      <w:hyperlink r:id="rId12" w:anchor="ref-CR6" w:tooltip="Bishop LA (2023) Computer wrote this paper: what ChatGPT means for education, research, and writing. Res Writ. &#10;                  https://doi.org/10.2139/ssrn.4338981&#10;                  &#10;                " w:history="1">
        <w:r w:rsidRPr="0062000B">
          <w:rPr>
            <w:rStyle w:val="Siuktni"/>
            <w:rFonts w:asciiTheme="majorHAnsi" w:hAnsiTheme="majorHAnsi" w:cs="Times New Roman"/>
            <w:color w:val="006699"/>
            <w:sz w:val="18"/>
            <w:szCs w:val="18"/>
            <w:shd w:val="clear" w:color="auto" w:fill="FFFFFF"/>
          </w:rPr>
          <w:t>2023</w:t>
        </w:r>
      </w:hyperlink>
      <w:r w:rsidRPr="0062000B">
        <w:rPr>
          <w:rFonts w:asciiTheme="majorHAnsi" w:hAnsiTheme="majorHAnsi" w:cs="Times New Roman"/>
          <w:color w:val="222222"/>
          <w:sz w:val="18"/>
          <w:szCs w:val="18"/>
          <w:shd w:val="clear" w:color="auto" w:fill="FFFFFF"/>
        </w:rPr>
        <w:t>; Grimaldi and Ehrler, </w:t>
      </w:r>
      <w:hyperlink r:id="rId13" w:anchor="ref-CR13" w:tooltip="Grimaldi G, Ehrler B (2023) AI et al.: machines are about to change scientific publishing forever. ACS Energy Lett 8(1):878–880. &#10;                  https://doi.org/10.1021/acsenergylett.2c02828&#10;                  &#10;                " w:history="1">
        <w:r w:rsidRPr="0062000B">
          <w:rPr>
            <w:rStyle w:val="Siuktni"/>
            <w:rFonts w:asciiTheme="majorHAnsi" w:hAnsiTheme="majorHAnsi" w:cs="Times New Roman"/>
            <w:color w:val="006699"/>
            <w:sz w:val="18"/>
            <w:szCs w:val="18"/>
            <w:shd w:val="clear" w:color="auto" w:fill="FFFFFF"/>
          </w:rPr>
          <w:t>2023</w:t>
        </w:r>
      </w:hyperlink>
      <w:r w:rsidRPr="0062000B">
        <w:rPr>
          <w:rFonts w:asciiTheme="majorHAnsi" w:hAnsiTheme="majorHAnsi" w:cs="Times New Roman"/>
          <w:sz w:val="18"/>
          <w:szCs w:val="18"/>
        </w:rPr>
        <w:t>)</w:t>
      </w:r>
      <w:r w:rsidRPr="0062000B">
        <w:rPr>
          <w:rFonts w:asciiTheme="majorHAnsi" w:hAnsiTheme="majorHAnsi" w:cs="Times New Roman"/>
          <w:color w:val="222222"/>
          <w:sz w:val="18"/>
          <w:szCs w:val="18"/>
          <w:shd w:val="clear" w:color="auto" w:fill="FFFFFF"/>
        </w:rPr>
        <w:t>.</w:t>
      </w:r>
      <w:r w:rsidR="003A1ADF">
        <w:rPr>
          <w:rFonts w:asciiTheme="majorHAnsi" w:hAnsiTheme="majorHAnsi" w:cs="Times New Roman"/>
          <w:color w:val="222222"/>
          <w:sz w:val="18"/>
          <w:szCs w:val="18"/>
          <w:shd w:val="clear" w:color="auto" w:fill="FFFFFF"/>
        </w:rPr>
        <w:t xml:space="preserve"> [3] [4]</w:t>
      </w:r>
    </w:p>
    <w:p w14:paraId="53C539CE" w14:textId="5DB17E54" w:rsidR="00CC0A9C" w:rsidRPr="0062000B" w:rsidRDefault="00CC0A9C" w:rsidP="00CC0A9C">
      <w:pPr>
        <w:spacing w:line="240" w:lineRule="auto"/>
        <w:rPr>
          <w:rFonts w:asciiTheme="majorHAnsi" w:hAnsiTheme="majorHAnsi" w:cs="Times New Roman"/>
          <w:color w:val="222222"/>
          <w:sz w:val="18"/>
          <w:szCs w:val="18"/>
          <w:shd w:val="clear" w:color="auto" w:fill="FFFFFF"/>
        </w:rPr>
      </w:pPr>
      <w:r w:rsidRPr="0062000B">
        <w:rPr>
          <w:rFonts w:asciiTheme="majorHAnsi" w:hAnsiTheme="majorHAnsi" w:cs="Times New Roman"/>
          <w:color w:val="222222"/>
          <w:sz w:val="18"/>
          <w:szCs w:val="18"/>
          <w:shd w:val="clear" w:color="auto" w:fill="FFFFFF"/>
        </w:rPr>
        <w:t>Farrokhnia et al. (</w:t>
      </w:r>
      <w:hyperlink r:id="rId14" w:anchor="ref-CR9" w:tooltip="Farrokhnia M, Banihashem SK, Noroozi O et al. (2023) A SWOT analysis of ChatGPT: implications for educational practice and research. Innov Educ Teach Int 1–15. &#10;                  https://doi.org/10.1080/14703297.2023.2195846&#10;                  &#10;                " w:history="1">
        <w:r w:rsidRPr="0062000B">
          <w:rPr>
            <w:rStyle w:val="Siuktni"/>
            <w:rFonts w:asciiTheme="majorHAnsi" w:hAnsiTheme="majorHAnsi" w:cs="Times New Roman"/>
            <w:color w:val="006699"/>
            <w:sz w:val="18"/>
            <w:szCs w:val="18"/>
            <w:shd w:val="clear" w:color="auto" w:fill="FFFFFF"/>
          </w:rPr>
          <w:t>2023</w:t>
        </w:r>
      </w:hyperlink>
      <w:r w:rsidRPr="0062000B">
        <w:rPr>
          <w:rFonts w:asciiTheme="majorHAnsi" w:hAnsiTheme="majorHAnsi" w:cs="Times New Roman"/>
          <w:sz w:val="18"/>
          <w:szCs w:val="18"/>
        </w:rPr>
        <w:t xml:space="preserve">) was cited in </w:t>
      </w:r>
      <w:r w:rsidRPr="0062000B">
        <w:rPr>
          <w:rFonts w:asciiTheme="majorHAnsi" w:hAnsiTheme="majorHAnsi" w:cs="Times New Roman"/>
          <w:color w:val="222222"/>
          <w:sz w:val="18"/>
          <w:szCs w:val="18"/>
          <w:shd w:val="clear" w:color="auto" w:fill="FFFFFF"/>
        </w:rPr>
        <w:t>Bašić, Ž., Banovac, A., Kružić, I. </w:t>
      </w:r>
      <w:r w:rsidRPr="0062000B">
        <w:rPr>
          <w:rFonts w:asciiTheme="majorHAnsi" w:hAnsiTheme="majorHAnsi" w:cs="Times New Roman"/>
          <w:i/>
          <w:iCs/>
          <w:color w:val="222222"/>
          <w:sz w:val="18"/>
          <w:szCs w:val="18"/>
          <w:shd w:val="clear" w:color="auto" w:fill="FFFFFF"/>
        </w:rPr>
        <w:t>et al.</w:t>
      </w:r>
      <w:r w:rsidRPr="0062000B">
        <w:rPr>
          <w:rFonts w:asciiTheme="majorHAnsi" w:hAnsiTheme="majorHAnsi" w:cs="Times New Roman"/>
          <w:color w:val="222222"/>
          <w:sz w:val="18"/>
          <w:szCs w:val="18"/>
          <w:shd w:val="clear" w:color="auto" w:fill="FFFFFF"/>
        </w:rPr>
        <w:t> (2023)</w:t>
      </w:r>
      <w:r w:rsidR="003A1ADF">
        <w:rPr>
          <w:rFonts w:asciiTheme="majorHAnsi" w:hAnsiTheme="majorHAnsi" w:cs="Times New Roman"/>
          <w:color w:val="222222"/>
          <w:sz w:val="18"/>
          <w:szCs w:val="18"/>
          <w:shd w:val="clear" w:color="auto" w:fill="FFFFFF"/>
        </w:rPr>
        <w:t>[5]</w:t>
      </w:r>
      <w:r w:rsidRPr="0062000B">
        <w:rPr>
          <w:rFonts w:asciiTheme="majorHAnsi" w:hAnsiTheme="majorHAnsi" w:cs="Times New Roman"/>
          <w:color w:val="222222"/>
          <w:sz w:val="18"/>
          <w:szCs w:val="18"/>
          <w:shd w:val="clear" w:color="auto" w:fill="FFFFFF"/>
        </w:rPr>
        <w:t xml:space="preserve"> that “A recent SWOT analysis of ChatGPT’s impact on education comprehensively analyzed all the mentioned issues”. “Strengths included advanced natural language generation, self-improvement, and personalized feedback, with potential benefits in information accessibility, personalized learning, and reduced teaching workload”. “Weaknesses encompassed limited understanding of the topic, inability to critically evaluate information, response quality evaluation challenges, bias risks, and a lack of higher-order thinking. Threats included contextual limitations, academic integrity risks, discrimination perpetuation, increased plagiarism, etc.” </w:t>
      </w:r>
    </w:p>
    <w:p w14:paraId="0EBA21F6" w14:textId="3FF7045D" w:rsidR="0094735D" w:rsidRPr="0094735D" w:rsidRDefault="006711ED" w:rsidP="0094735D">
      <w:pPr>
        <w:jc w:val="both"/>
        <w:rPr>
          <w:rFonts w:asciiTheme="majorHAnsi" w:hAnsiTheme="majorHAnsi"/>
          <w:color w:val="000000"/>
          <w:sz w:val="18"/>
          <w:szCs w:val="18"/>
        </w:rPr>
      </w:pPr>
      <w:r w:rsidRPr="006711ED">
        <w:rPr>
          <w:rFonts w:asciiTheme="majorHAnsi" w:hAnsiTheme="majorHAnsi" w:cs="Times New Roman"/>
          <w:color w:val="141413"/>
          <w:kern w:val="0"/>
          <w:sz w:val="18"/>
          <w:szCs w:val="18"/>
        </w:rPr>
        <w:t>Kocdar, S., Karadeniz, A. &amp; Peytcheva-Forsyth, R. (2018) [6] state that E-assessment practices have some advantages, such as providing more accessible, flexible, efficient, and convenient assessment experiences for learners, teachers, and institutions. Students and teachers frequently express their concerns about the cheating and plagiarism that can result from e-assessment, and this concern is limiting the widespread use of e-assessment.</w:t>
      </w:r>
      <w:r w:rsidR="00CC0A9C" w:rsidRPr="0062000B">
        <w:rPr>
          <w:rFonts w:asciiTheme="majorHAnsi" w:hAnsiTheme="majorHAnsi" w:cs="Times New Roman"/>
          <w:sz w:val="18"/>
          <w:szCs w:val="18"/>
        </w:rPr>
        <w:br/>
      </w:r>
      <w:r w:rsidR="0094735D" w:rsidRPr="0094735D">
        <w:rPr>
          <w:rFonts w:asciiTheme="majorHAnsi" w:hAnsiTheme="majorHAnsi"/>
          <w:b/>
          <w:bCs/>
          <w:color w:val="000000"/>
          <w:sz w:val="18"/>
          <w:szCs w:val="18"/>
        </w:rPr>
        <w:t>ChatGPT in Academic Writing and E-Assessment</w:t>
      </w:r>
    </w:p>
    <w:p w14:paraId="3280294F" w14:textId="77777777" w:rsidR="0094735D" w:rsidRPr="0094735D" w:rsidRDefault="0094735D" w:rsidP="0094735D">
      <w:pPr>
        <w:spacing w:line="240" w:lineRule="auto"/>
        <w:jc w:val="both"/>
        <w:rPr>
          <w:rFonts w:asciiTheme="majorHAnsi" w:hAnsiTheme="majorHAnsi" w:cs="Times New Roman"/>
          <w:color w:val="000000"/>
          <w:sz w:val="18"/>
          <w:szCs w:val="18"/>
        </w:rPr>
      </w:pPr>
      <w:r w:rsidRPr="0094735D">
        <w:rPr>
          <w:rFonts w:asciiTheme="majorHAnsi" w:hAnsiTheme="majorHAnsi" w:cs="Times New Roman"/>
          <w:b/>
          <w:bCs/>
          <w:color w:val="000000"/>
          <w:sz w:val="18"/>
          <w:szCs w:val="18"/>
        </w:rPr>
        <w:lastRenderedPageBreak/>
        <w:t>ChatGPT as an Academic Writing Aid</w:t>
      </w:r>
    </w:p>
    <w:p w14:paraId="79BD8EA4" w14:textId="77777777" w:rsidR="0094735D" w:rsidRPr="0094735D" w:rsidRDefault="0094735D" w:rsidP="0094735D">
      <w:pPr>
        <w:spacing w:line="240" w:lineRule="auto"/>
        <w:jc w:val="both"/>
        <w:rPr>
          <w:rFonts w:asciiTheme="majorHAnsi" w:hAnsiTheme="majorHAnsi" w:cs="Times New Roman"/>
          <w:color w:val="000000"/>
          <w:sz w:val="18"/>
          <w:szCs w:val="18"/>
        </w:rPr>
      </w:pPr>
      <w:r w:rsidRPr="0094735D">
        <w:rPr>
          <w:rFonts w:asciiTheme="majorHAnsi" w:hAnsiTheme="majorHAnsi" w:cs="Times New Roman"/>
          <w:color w:val="000000"/>
          <w:sz w:val="18"/>
          <w:szCs w:val="18"/>
        </w:rPr>
        <w:t>ChatGPT, a large language model (LLM), has demonstrated potential in assisting academic writing by improving grammar, coherence, and style (Aljanabi et al., 2023). Students and educators can use it to refine drafts, receive instant feedback, and enhance writing clarity. Research by Hoang et al. (2023) found that ChatGPT-generated essays were academically acceptable across various disciplines, suggesting its utility as a supplementary learning tool.</w:t>
      </w:r>
    </w:p>
    <w:p w14:paraId="78162CB3" w14:textId="77777777" w:rsidR="0094735D" w:rsidRPr="0094735D" w:rsidRDefault="0094735D" w:rsidP="0094735D">
      <w:pPr>
        <w:spacing w:line="240" w:lineRule="auto"/>
        <w:jc w:val="both"/>
        <w:rPr>
          <w:rFonts w:asciiTheme="majorHAnsi" w:hAnsiTheme="majorHAnsi" w:cs="Times New Roman"/>
          <w:color w:val="000000"/>
          <w:sz w:val="18"/>
          <w:szCs w:val="18"/>
        </w:rPr>
      </w:pPr>
      <w:r w:rsidRPr="0094735D">
        <w:rPr>
          <w:rFonts w:asciiTheme="majorHAnsi" w:hAnsiTheme="majorHAnsi" w:cs="Times New Roman"/>
          <w:color w:val="000000"/>
          <w:sz w:val="18"/>
          <w:szCs w:val="18"/>
        </w:rPr>
        <w:t>However, concerns arise regarding students’ over-reliance on AI-generated content, which may hinder independent critical thinking (Bishop, 2023). Farrokhnia et al. (2023, as cited in Bašić et al., 2023) conducted a SWOT analysis of ChatGPT in education, identifying strengths such as </w:t>
      </w:r>
      <w:r w:rsidRPr="0094735D">
        <w:rPr>
          <w:rFonts w:asciiTheme="majorHAnsi" w:hAnsiTheme="majorHAnsi" w:cs="Times New Roman"/>
          <w:b/>
          <w:bCs/>
          <w:color w:val="000000"/>
          <w:sz w:val="18"/>
          <w:szCs w:val="18"/>
        </w:rPr>
        <w:t>natural language generation, personalized feedback, and reduced educator workload</w:t>
      </w:r>
      <w:r w:rsidRPr="0094735D">
        <w:rPr>
          <w:rFonts w:asciiTheme="majorHAnsi" w:hAnsiTheme="majorHAnsi" w:cs="Times New Roman"/>
          <w:color w:val="000000"/>
          <w:sz w:val="18"/>
          <w:szCs w:val="18"/>
        </w:rPr>
        <w:t>. Conversely, weaknesses included </w:t>
      </w:r>
      <w:r w:rsidRPr="0094735D">
        <w:rPr>
          <w:rFonts w:asciiTheme="majorHAnsi" w:hAnsiTheme="majorHAnsi" w:cs="Times New Roman"/>
          <w:b/>
          <w:bCs/>
          <w:color w:val="000000"/>
          <w:sz w:val="18"/>
          <w:szCs w:val="18"/>
        </w:rPr>
        <w:t>limited topic comprehension, inability to critically assess information, and potential biases</w:t>
      </w:r>
      <w:r w:rsidRPr="0094735D">
        <w:rPr>
          <w:rFonts w:asciiTheme="majorHAnsi" w:hAnsiTheme="majorHAnsi" w:cs="Times New Roman"/>
          <w:color w:val="000000"/>
          <w:sz w:val="18"/>
          <w:szCs w:val="18"/>
        </w:rPr>
        <w:t>. These limitations highlight the need for careful integration of AI tools in academic settings.</w:t>
      </w:r>
    </w:p>
    <w:p w14:paraId="05BDCA70" w14:textId="77777777" w:rsidR="0094735D" w:rsidRPr="0094735D" w:rsidRDefault="0094735D" w:rsidP="0094735D">
      <w:pPr>
        <w:spacing w:line="240" w:lineRule="auto"/>
        <w:jc w:val="both"/>
        <w:rPr>
          <w:rFonts w:asciiTheme="majorHAnsi" w:hAnsiTheme="majorHAnsi" w:cs="Times New Roman"/>
          <w:color w:val="000000"/>
          <w:sz w:val="18"/>
          <w:szCs w:val="18"/>
        </w:rPr>
      </w:pPr>
      <w:r w:rsidRPr="0094735D">
        <w:rPr>
          <w:rFonts w:asciiTheme="majorHAnsi" w:hAnsiTheme="majorHAnsi" w:cs="Times New Roman"/>
          <w:b/>
          <w:bCs/>
          <w:color w:val="000000"/>
          <w:sz w:val="18"/>
          <w:szCs w:val="18"/>
        </w:rPr>
        <w:t>Ethical Concerns in AI-Assisted Writing</w:t>
      </w:r>
    </w:p>
    <w:p w14:paraId="5D0BE475" w14:textId="77777777" w:rsidR="0094735D" w:rsidRPr="0094735D" w:rsidRDefault="0094735D" w:rsidP="0094735D">
      <w:pPr>
        <w:spacing w:line="240" w:lineRule="auto"/>
        <w:jc w:val="both"/>
        <w:rPr>
          <w:rFonts w:asciiTheme="majorHAnsi" w:hAnsiTheme="majorHAnsi" w:cs="Times New Roman"/>
          <w:color w:val="000000"/>
          <w:sz w:val="18"/>
          <w:szCs w:val="18"/>
        </w:rPr>
      </w:pPr>
      <w:r w:rsidRPr="0094735D">
        <w:rPr>
          <w:rFonts w:asciiTheme="majorHAnsi" w:hAnsiTheme="majorHAnsi" w:cs="Times New Roman"/>
          <w:color w:val="000000"/>
          <w:sz w:val="18"/>
          <w:szCs w:val="18"/>
        </w:rPr>
        <w:t>The ethical implications of ChatGPT in academia remain a key debate. Grimaldi and Ehrler (2023) argue that while AI can aid writing, it risks </w:t>
      </w:r>
      <w:r w:rsidRPr="0094735D">
        <w:rPr>
          <w:rFonts w:asciiTheme="majorHAnsi" w:hAnsiTheme="majorHAnsi" w:cs="Times New Roman"/>
          <w:b/>
          <w:bCs/>
          <w:color w:val="000000"/>
          <w:sz w:val="18"/>
          <w:szCs w:val="18"/>
        </w:rPr>
        <w:t>promoting plagiarism and reducing originality</w:t>
      </w:r>
      <w:r w:rsidRPr="0094735D">
        <w:rPr>
          <w:rFonts w:asciiTheme="majorHAnsi" w:hAnsiTheme="majorHAnsi" w:cs="Times New Roman"/>
          <w:color w:val="000000"/>
          <w:sz w:val="18"/>
          <w:szCs w:val="18"/>
        </w:rPr>
        <w:t>. Bishop (2023) emphasizes that institutions must establish </w:t>
      </w:r>
      <w:r w:rsidRPr="0094735D">
        <w:rPr>
          <w:rFonts w:asciiTheme="majorHAnsi" w:hAnsiTheme="majorHAnsi" w:cs="Times New Roman"/>
          <w:b/>
          <w:bCs/>
          <w:color w:val="000000"/>
          <w:sz w:val="18"/>
          <w:szCs w:val="18"/>
        </w:rPr>
        <w:t>clear guidelines</w:t>
      </w:r>
      <w:r w:rsidRPr="0094735D">
        <w:rPr>
          <w:rFonts w:asciiTheme="majorHAnsi" w:hAnsiTheme="majorHAnsi" w:cs="Times New Roman"/>
          <w:color w:val="000000"/>
          <w:sz w:val="18"/>
          <w:szCs w:val="18"/>
        </w:rPr>
        <w:t> on AI usage to prevent misuse while encouraging responsible engagement with AI tools.</w:t>
      </w:r>
    </w:p>
    <w:p w14:paraId="2C483811" w14:textId="77777777" w:rsidR="0094735D" w:rsidRPr="0094735D" w:rsidRDefault="0094735D" w:rsidP="0094735D">
      <w:pPr>
        <w:spacing w:line="240" w:lineRule="auto"/>
        <w:jc w:val="both"/>
        <w:rPr>
          <w:rFonts w:asciiTheme="majorHAnsi" w:hAnsiTheme="majorHAnsi" w:cs="Times New Roman"/>
          <w:color w:val="000000"/>
          <w:sz w:val="18"/>
          <w:szCs w:val="18"/>
        </w:rPr>
      </w:pPr>
      <w:r w:rsidRPr="0094735D">
        <w:rPr>
          <w:rFonts w:asciiTheme="majorHAnsi" w:hAnsiTheme="majorHAnsi" w:cs="Times New Roman"/>
          <w:color w:val="000000"/>
          <w:sz w:val="18"/>
          <w:szCs w:val="18"/>
        </w:rPr>
        <w:t>Additionally, AI-generated content may inadvertently perpetuate </w:t>
      </w:r>
      <w:r w:rsidRPr="0094735D">
        <w:rPr>
          <w:rFonts w:asciiTheme="majorHAnsi" w:hAnsiTheme="majorHAnsi" w:cs="Times New Roman"/>
          <w:b/>
          <w:bCs/>
          <w:color w:val="000000"/>
          <w:sz w:val="18"/>
          <w:szCs w:val="18"/>
        </w:rPr>
        <w:t>biases or misinformation</w:t>
      </w:r>
      <w:r w:rsidRPr="0094735D">
        <w:rPr>
          <w:rFonts w:asciiTheme="majorHAnsi" w:hAnsiTheme="majorHAnsi" w:cs="Times New Roman"/>
          <w:color w:val="000000"/>
          <w:sz w:val="18"/>
          <w:szCs w:val="18"/>
        </w:rPr>
        <w:t> due to its training on large datasets (Bašić et al., 2023). Educators must teach students to critically evaluate AI-generated responses rather than accept them uncritically. Some universities have begun implementing </w:t>
      </w:r>
      <w:r w:rsidRPr="0094735D">
        <w:rPr>
          <w:rFonts w:asciiTheme="majorHAnsi" w:hAnsiTheme="majorHAnsi" w:cs="Times New Roman"/>
          <w:b/>
          <w:bCs/>
          <w:color w:val="000000"/>
          <w:sz w:val="18"/>
          <w:szCs w:val="18"/>
        </w:rPr>
        <w:t>AI-detection software</w:t>
      </w:r>
      <w:r w:rsidRPr="0094735D">
        <w:rPr>
          <w:rFonts w:asciiTheme="majorHAnsi" w:hAnsiTheme="majorHAnsi" w:cs="Times New Roman"/>
          <w:color w:val="000000"/>
          <w:sz w:val="18"/>
          <w:szCs w:val="18"/>
        </w:rPr>
        <w:t> to maintain academic integrity, though these tools are not foolproof (Cotton et al., 2023).</w:t>
      </w:r>
    </w:p>
    <w:p w14:paraId="699BBCAA" w14:textId="77777777" w:rsidR="0094735D" w:rsidRPr="0094735D" w:rsidRDefault="0094735D" w:rsidP="0094735D">
      <w:pPr>
        <w:spacing w:line="240" w:lineRule="auto"/>
        <w:jc w:val="both"/>
        <w:rPr>
          <w:rFonts w:asciiTheme="majorHAnsi" w:hAnsiTheme="majorHAnsi" w:cs="Times New Roman"/>
          <w:color w:val="000000"/>
          <w:sz w:val="18"/>
          <w:szCs w:val="18"/>
        </w:rPr>
      </w:pPr>
      <w:r w:rsidRPr="0094735D">
        <w:rPr>
          <w:rFonts w:asciiTheme="majorHAnsi" w:hAnsiTheme="majorHAnsi" w:cs="Times New Roman"/>
          <w:b/>
          <w:bCs/>
          <w:color w:val="000000"/>
          <w:sz w:val="18"/>
          <w:szCs w:val="18"/>
        </w:rPr>
        <w:t>E-Assessment: Benefits and Challenges</w:t>
      </w:r>
    </w:p>
    <w:p w14:paraId="16A1B375" w14:textId="77777777" w:rsidR="0094735D" w:rsidRPr="0094735D" w:rsidRDefault="0094735D" w:rsidP="0094735D">
      <w:pPr>
        <w:spacing w:line="240" w:lineRule="auto"/>
        <w:jc w:val="both"/>
        <w:rPr>
          <w:rFonts w:asciiTheme="majorHAnsi" w:hAnsiTheme="majorHAnsi" w:cs="Times New Roman"/>
          <w:color w:val="000000"/>
          <w:sz w:val="18"/>
          <w:szCs w:val="18"/>
        </w:rPr>
      </w:pPr>
      <w:r w:rsidRPr="0094735D">
        <w:rPr>
          <w:rFonts w:asciiTheme="majorHAnsi" w:hAnsiTheme="majorHAnsi" w:cs="Times New Roman"/>
          <w:color w:val="000000"/>
          <w:sz w:val="18"/>
          <w:szCs w:val="18"/>
        </w:rPr>
        <w:t>E-assessment has transformed education by offering </w:t>
      </w:r>
      <w:r w:rsidRPr="0094735D">
        <w:rPr>
          <w:rFonts w:asciiTheme="majorHAnsi" w:hAnsiTheme="majorHAnsi" w:cs="Times New Roman"/>
          <w:b/>
          <w:bCs/>
          <w:color w:val="000000"/>
          <w:sz w:val="18"/>
          <w:szCs w:val="18"/>
        </w:rPr>
        <w:t>flexible, efficient, and accessible</w:t>
      </w:r>
      <w:r w:rsidRPr="0094735D">
        <w:rPr>
          <w:rFonts w:asciiTheme="majorHAnsi" w:hAnsiTheme="majorHAnsi" w:cs="Times New Roman"/>
          <w:color w:val="000000"/>
          <w:sz w:val="18"/>
          <w:szCs w:val="18"/>
        </w:rPr>
        <w:t> evaluation methods (Kocdar et al., 2018). Digital exams, automated grading, and instant feedback enhance learning experiences. However, concerns about </w:t>
      </w:r>
      <w:r w:rsidRPr="0094735D">
        <w:rPr>
          <w:rFonts w:asciiTheme="majorHAnsi" w:hAnsiTheme="majorHAnsi" w:cs="Times New Roman"/>
          <w:b/>
          <w:bCs/>
          <w:color w:val="000000"/>
          <w:sz w:val="18"/>
          <w:szCs w:val="18"/>
        </w:rPr>
        <w:t>cheating and plagiarism</w:t>
      </w:r>
      <w:r w:rsidRPr="0094735D">
        <w:rPr>
          <w:rFonts w:asciiTheme="majorHAnsi" w:hAnsiTheme="majorHAnsi" w:cs="Times New Roman"/>
          <w:color w:val="000000"/>
          <w:sz w:val="18"/>
          <w:szCs w:val="18"/>
        </w:rPr>
        <w:t> persist, particularly with AI tools that can generate undetectable responses (Peytcheva-Forsyth et al., 2023).</w:t>
      </w:r>
    </w:p>
    <w:p w14:paraId="546E3FFB" w14:textId="77777777" w:rsidR="0094735D" w:rsidRPr="0094735D" w:rsidRDefault="0094735D" w:rsidP="0094735D">
      <w:pPr>
        <w:spacing w:line="240" w:lineRule="auto"/>
        <w:jc w:val="both"/>
        <w:rPr>
          <w:rFonts w:asciiTheme="majorHAnsi" w:hAnsiTheme="majorHAnsi" w:cs="Times New Roman"/>
          <w:color w:val="000000"/>
          <w:sz w:val="18"/>
          <w:szCs w:val="18"/>
        </w:rPr>
      </w:pPr>
      <w:r w:rsidRPr="0094735D">
        <w:rPr>
          <w:rFonts w:asciiTheme="majorHAnsi" w:hAnsiTheme="majorHAnsi" w:cs="Times New Roman"/>
          <w:color w:val="000000"/>
          <w:sz w:val="18"/>
          <w:szCs w:val="18"/>
        </w:rPr>
        <w:t>Kocdar et al. (2018) found that while students appreciate the convenience of e-assessment, many express concerns about </w:t>
      </w:r>
      <w:r w:rsidRPr="0094735D">
        <w:rPr>
          <w:rFonts w:asciiTheme="majorHAnsi" w:hAnsiTheme="majorHAnsi" w:cs="Times New Roman"/>
          <w:b/>
          <w:bCs/>
          <w:color w:val="000000"/>
          <w:sz w:val="18"/>
          <w:szCs w:val="18"/>
        </w:rPr>
        <w:t>fairness and security</w:t>
      </w:r>
      <w:r w:rsidRPr="0094735D">
        <w:rPr>
          <w:rFonts w:asciiTheme="majorHAnsi" w:hAnsiTheme="majorHAnsi" w:cs="Times New Roman"/>
          <w:color w:val="000000"/>
          <w:sz w:val="18"/>
          <w:szCs w:val="18"/>
        </w:rPr>
        <w:t>. Institutions must implement </w:t>
      </w:r>
      <w:r w:rsidRPr="0094735D">
        <w:rPr>
          <w:rFonts w:asciiTheme="majorHAnsi" w:hAnsiTheme="majorHAnsi" w:cs="Times New Roman"/>
          <w:b/>
          <w:bCs/>
          <w:color w:val="000000"/>
          <w:sz w:val="18"/>
          <w:szCs w:val="18"/>
        </w:rPr>
        <w:t>proctoring software, plagiarism detection, and AI-monitoring tools</w:t>
      </w:r>
      <w:r w:rsidRPr="0094735D">
        <w:rPr>
          <w:rFonts w:asciiTheme="majorHAnsi" w:hAnsiTheme="majorHAnsi" w:cs="Times New Roman"/>
          <w:color w:val="000000"/>
          <w:sz w:val="18"/>
          <w:szCs w:val="18"/>
        </w:rPr>
        <w:t> to mitigate risks. The rise of ChatGPT further complicates e-assessment, as students may use it to produce AI-generated submissions (Cotton et al., 2023).</w:t>
      </w:r>
    </w:p>
    <w:p w14:paraId="24996E08" w14:textId="77777777" w:rsidR="0094735D" w:rsidRPr="0094735D" w:rsidRDefault="0094735D" w:rsidP="0094735D">
      <w:pPr>
        <w:spacing w:line="240" w:lineRule="auto"/>
        <w:jc w:val="both"/>
        <w:rPr>
          <w:rFonts w:asciiTheme="majorHAnsi" w:hAnsiTheme="majorHAnsi" w:cs="Times New Roman"/>
          <w:color w:val="000000"/>
          <w:sz w:val="18"/>
          <w:szCs w:val="18"/>
        </w:rPr>
      </w:pPr>
      <w:r w:rsidRPr="0094735D">
        <w:rPr>
          <w:rFonts w:asciiTheme="majorHAnsi" w:hAnsiTheme="majorHAnsi" w:cs="Times New Roman"/>
          <w:b/>
          <w:bCs/>
          <w:color w:val="000000"/>
          <w:sz w:val="18"/>
          <w:szCs w:val="18"/>
        </w:rPr>
        <w:t>Conclusion and Future Directions</w:t>
      </w:r>
    </w:p>
    <w:p w14:paraId="2D1EE753" w14:textId="77777777" w:rsidR="0094735D" w:rsidRPr="0094735D" w:rsidRDefault="0094735D" w:rsidP="0094735D">
      <w:pPr>
        <w:spacing w:line="240" w:lineRule="auto"/>
        <w:jc w:val="both"/>
        <w:rPr>
          <w:rFonts w:asciiTheme="majorHAnsi" w:hAnsiTheme="majorHAnsi" w:cs="Times New Roman"/>
          <w:color w:val="000000"/>
          <w:sz w:val="18"/>
          <w:szCs w:val="18"/>
        </w:rPr>
      </w:pPr>
      <w:r w:rsidRPr="0094735D">
        <w:rPr>
          <w:rFonts w:asciiTheme="majorHAnsi" w:hAnsiTheme="majorHAnsi" w:cs="Times New Roman"/>
          <w:color w:val="000000"/>
          <w:sz w:val="18"/>
          <w:szCs w:val="18"/>
        </w:rPr>
        <w:t>ChatGPT offers significant benefits for academic writing, including </w:t>
      </w:r>
      <w:r w:rsidRPr="0094735D">
        <w:rPr>
          <w:rFonts w:asciiTheme="majorHAnsi" w:hAnsiTheme="majorHAnsi" w:cs="Times New Roman"/>
          <w:b/>
          <w:bCs/>
          <w:color w:val="000000"/>
          <w:sz w:val="18"/>
          <w:szCs w:val="18"/>
        </w:rPr>
        <w:t>personalized feedback and content generation</w:t>
      </w:r>
      <w:r w:rsidRPr="0094735D">
        <w:rPr>
          <w:rFonts w:asciiTheme="majorHAnsi" w:hAnsiTheme="majorHAnsi" w:cs="Times New Roman"/>
          <w:color w:val="000000"/>
          <w:sz w:val="18"/>
          <w:szCs w:val="18"/>
        </w:rPr>
        <w:t>, but its limitations and ethical risks necessitate careful oversight. Similarly, e-assessment provides efficiency but requires safeguards against academic dishonesty. Future research should explore:</w:t>
      </w:r>
    </w:p>
    <w:p w14:paraId="159D1A65" w14:textId="77777777" w:rsidR="0094735D" w:rsidRPr="0094735D" w:rsidRDefault="0094735D" w:rsidP="00532945">
      <w:pPr>
        <w:numPr>
          <w:ilvl w:val="0"/>
          <w:numId w:val="7"/>
        </w:numPr>
        <w:spacing w:after="0" w:line="240" w:lineRule="auto"/>
        <w:jc w:val="both"/>
        <w:rPr>
          <w:rFonts w:asciiTheme="majorHAnsi" w:hAnsiTheme="majorHAnsi" w:cs="Times New Roman"/>
          <w:color w:val="000000"/>
          <w:sz w:val="18"/>
          <w:szCs w:val="18"/>
        </w:rPr>
      </w:pPr>
      <w:r w:rsidRPr="0094735D">
        <w:rPr>
          <w:rFonts w:asciiTheme="majorHAnsi" w:hAnsiTheme="majorHAnsi" w:cs="Times New Roman"/>
          <w:b/>
          <w:bCs/>
          <w:color w:val="000000"/>
          <w:sz w:val="18"/>
          <w:szCs w:val="18"/>
        </w:rPr>
        <w:t>Best practices for integrating AI in education</w:t>
      </w:r>
    </w:p>
    <w:p w14:paraId="470A53DB" w14:textId="77777777" w:rsidR="0094735D" w:rsidRPr="0094735D" w:rsidRDefault="0094735D" w:rsidP="00532945">
      <w:pPr>
        <w:numPr>
          <w:ilvl w:val="0"/>
          <w:numId w:val="7"/>
        </w:numPr>
        <w:spacing w:after="0" w:line="240" w:lineRule="auto"/>
        <w:jc w:val="both"/>
        <w:rPr>
          <w:rFonts w:asciiTheme="majorHAnsi" w:hAnsiTheme="majorHAnsi" w:cs="Times New Roman"/>
          <w:color w:val="000000"/>
          <w:sz w:val="18"/>
          <w:szCs w:val="18"/>
        </w:rPr>
      </w:pPr>
      <w:r w:rsidRPr="0094735D">
        <w:rPr>
          <w:rFonts w:asciiTheme="majorHAnsi" w:hAnsiTheme="majorHAnsi" w:cs="Times New Roman"/>
          <w:b/>
          <w:bCs/>
          <w:color w:val="000000"/>
          <w:sz w:val="18"/>
          <w:szCs w:val="18"/>
        </w:rPr>
        <w:t>Improved AI-detection methods</w:t>
      </w:r>
    </w:p>
    <w:p w14:paraId="723FD71E" w14:textId="77777777" w:rsidR="0094735D" w:rsidRPr="0094735D" w:rsidRDefault="0094735D" w:rsidP="00532945">
      <w:pPr>
        <w:numPr>
          <w:ilvl w:val="0"/>
          <w:numId w:val="7"/>
        </w:numPr>
        <w:spacing w:after="0" w:line="240" w:lineRule="auto"/>
        <w:jc w:val="both"/>
        <w:rPr>
          <w:rFonts w:asciiTheme="majorHAnsi" w:hAnsiTheme="majorHAnsi" w:cs="Times New Roman"/>
          <w:color w:val="000000"/>
          <w:sz w:val="18"/>
          <w:szCs w:val="18"/>
        </w:rPr>
      </w:pPr>
      <w:r w:rsidRPr="0094735D">
        <w:rPr>
          <w:rFonts w:asciiTheme="majorHAnsi" w:hAnsiTheme="majorHAnsi" w:cs="Times New Roman"/>
          <w:b/>
          <w:bCs/>
          <w:color w:val="000000"/>
          <w:sz w:val="18"/>
          <w:szCs w:val="18"/>
        </w:rPr>
        <w:t>Ethical frameworks for AI-assisted learning</w:t>
      </w:r>
    </w:p>
    <w:p w14:paraId="162C7C95" w14:textId="77777777" w:rsidR="0094735D" w:rsidRPr="0094735D" w:rsidRDefault="0094735D" w:rsidP="0094735D">
      <w:pPr>
        <w:spacing w:line="240" w:lineRule="auto"/>
        <w:jc w:val="both"/>
        <w:rPr>
          <w:rFonts w:asciiTheme="majorHAnsi" w:hAnsiTheme="majorHAnsi" w:cs="Times New Roman"/>
          <w:color w:val="000000"/>
          <w:sz w:val="18"/>
          <w:szCs w:val="18"/>
        </w:rPr>
      </w:pPr>
      <w:r w:rsidRPr="0094735D">
        <w:rPr>
          <w:rFonts w:asciiTheme="majorHAnsi" w:hAnsiTheme="majorHAnsi" w:cs="Times New Roman"/>
          <w:color w:val="000000"/>
          <w:sz w:val="18"/>
          <w:szCs w:val="18"/>
        </w:rPr>
        <w:t>As AI continues to evolve, educators and policymakers must balance </w:t>
      </w:r>
      <w:r w:rsidRPr="0094735D">
        <w:rPr>
          <w:rFonts w:asciiTheme="majorHAnsi" w:hAnsiTheme="majorHAnsi" w:cs="Times New Roman"/>
          <w:b/>
          <w:bCs/>
          <w:color w:val="000000"/>
          <w:sz w:val="18"/>
          <w:szCs w:val="18"/>
        </w:rPr>
        <w:t>innovation with academic integrity</w:t>
      </w:r>
      <w:r w:rsidRPr="0094735D">
        <w:rPr>
          <w:rFonts w:asciiTheme="majorHAnsi" w:hAnsiTheme="majorHAnsi" w:cs="Times New Roman"/>
          <w:color w:val="000000"/>
          <w:sz w:val="18"/>
          <w:szCs w:val="18"/>
        </w:rPr>
        <w:t> to ensure AI tools enhance rather than undermine learning.</w:t>
      </w:r>
    </w:p>
    <w:p w14:paraId="4D5F9FC5" w14:textId="77777777" w:rsidR="005F3B29" w:rsidRPr="0062000B" w:rsidRDefault="002E5946" w:rsidP="00003656">
      <w:pPr>
        <w:spacing w:line="240" w:lineRule="auto"/>
        <w:rPr>
          <w:rFonts w:asciiTheme="majorHAnsi" w:hAnsiTheme="majorHAnsi" w:cs="Times New Roman"/>
          <w:b/>
          <w:bCs/>
          <w:sz w:val="20"/>
          <w:szCs w:val="20"/>
        </w:rPr>
      </w:pPr>
      <w:r w:rsidRPr="0062000B">
        <w:rPr>
          <w:rFonts w:asciiTheme="majorHAnsi" w:hAnsiTheme="majorHAnsi" w:cs="Times New Roman"/>
          <w:b/>
          <w:bCs/>
          <w:sz w:val="18"/>
          <w:szCs w:val="18"/>
        </w:rPr>
        <w:t xml:space="preserve"> </w:t>
      </w:r>
      <w:r w:rsidR="005F3B29" w:rsidRPr="0062000B">
        <w:rPr>
          <w:rFonts w:asciiTheme="majorHAnsi" w:hAnsiTheme="majorHAnsi" w:cs="Times New Roman"/>
          <w:b/>
          <w:bCs/>
          <w:sz w:val="20"/>
          <w:szCs w:val="20"/>
        </w:rPr>
        <w:t xml:space="preserve">3. Methodology  </w:t>
      </w:r>
    </w:p>
    <w:p w14:paraId="78748D7F" w14:textId="77777777" w:rsidR="000E5F80" w:rsidRPr="0062000B" w:rsidRDefault="000E5F80" w:rsidP="000E5F80">
      <w:pPr>
        <w:pStyle w:val="ThngthngWeb"/>
        <w:rPr>
          <w:rFonts w:asciiTheme="majorHAnsi" w:hAnsiTheme="majorHAnsi"/>
          <w:sz w:val="20"/>
          <w:szCs w:val="20"/>
        </w:rPr>
      </w:pPr>
      <w:r w:rsidRPr="0062000B">
        <w:rPr>
          <w:rFonts w:asciiTheme="majorHAnsi" w:hAnsiTheme="majorHAnsi"/>
          <w:sz w:val="20"/>
          <w:szCs w:val="20"/>
        </w:rPr>
        <w:t>3.1 Structure Selection</w:t>
      </w:r>
    </w:p>
    <w:p w14:paraId="2A653162" w14:textId="76157DDA" w:rsidR="000E5F80" w:rsidRPr="0062000B" w:rsidRDefault="000E5F80" w:rsidP="000E5F80">
      <w:pPr>
        <w:pStyle w:val="ThngthngWeb"/>
        <w:rPr>
          <w:rFonts w:asciiTheme="majorHAnsi" w:hAnsiTheme="majorHAnsi"/>
          <w:sz w:val="18"/>
          <w:szCs w:val="18"/>
        </w:rPr>
      </w:pPr>
      <w:r w:rsidRPr="0062000B">
        <w:rPr>
          <w:rFonts w:asciiTheme="majorHAnsi" w:hAnsiTheme="majorHAnsi"/>
          <w:sz w:val="18"/>
          <w:szCs w:val="18"/>
        </w:rPr>
        <w:t xml:space="preserve">Selecting appropriate structures for each level of study is the initial step that must be determined. Teachers must review the syllabus and textbooks before utilizing AI to filter structures. Specific requirements must be outlined so that AI can select desired structures and cross-reference results with the data from the syllabus and textbooks. Structures that are too basic and simple will fail to motivate students, as they always desire to learn new and challenging concepts, which AI can easily assist them with. Structures that are overly advanced and complex will exceed students' capacity to comprehend and remember, leading to fear and difficulty in the subject. Teachers will also face challenges in imparting knowledge, </w:t>
      </w:r>
      <w:r w:rsidR="00424388" w:rsidRPr="0062000B">
        <w:rPr>
          <w:rFonts w:asciiTheme="majorHAnsi" w:hAnsiTheme="majorHAnsi"/>
          <w:sz w:val="18"/>
          <w:szCs w:val="18"/>
        </w:rPr>
        <w:t xml:space="preserve">in </w:t>
      </w:r>
      <w:r w:rsidRPr="0062000B">
        <w:rPr>
          <w:rFonts w:asciiTheme="majorHAnsi" w:hAnsiTheme="majorHAnsi"/>
          <w:sz w:val="18"/>
          <w:szCs w:val="18"/>
        </w:rPr>
        <w:t xml:space="preserve">teaching successfully, and </w:t>
      </w:r>
      <w:r w:rsidR="00424388" w:rsidRPr="0062000B">
        <w:rPr>
          <w:rFonts w:asciiTheme="majorHAnsi" w:hAnsiTheme="majorHAnsi"/>
          <w:sz w:val="18"/>
          <w:szCs w:val="18"/>
        </w:rPr>
        <w:t xml:space="preserve">in </w:t>
      </w:r>
      <w:r w:rsidRPr="0062000B">
        <w:rPr>
          <w:rFonts w:asciiTheme="majorHAnsi" w:hAnsiTheme="majorHAnsi"/>
          <w:sz w:val="18"/>
          <w:szCs w:val="18"/>
        </w:rPr>
        <w:t xml:space="preserve">helping students achieve </w:t>
      </w:r>
      <w:r w:rsidR="00424388" w:rsidRPr="0062000B">
        <w:rPr>
          <w:rFonts w:asciiTheme="majorHAnsi" w:hAnsiTheme="majorHAnsi"/>
          <w:sz w:val="18"/>
          <w:szCs w:val="18"/>
        </w:rPr>
        <w:t xml:space="preserve">required </w:t>
      </w:r>
      <w:r w:rsidRPr="0062000B">
        <w:rPr>
          <w:rFonts w:asciiTheme="majorHAnsi" w:hAnsiTheme="majorHAnsi"/>
          <w:sz w:val="18"/>
          <w:szCs w:val="18"/>
        </w:rPr>
        <w:t>learning outcomes.</w:t>
      </w:r>
    </w:p>
    <w:p w14:paraId="2DB49357" w14:textId="77777777" w:rsidR="00003656" w:rsidRPr="0062000B" w:rsidRDefault="00003656" w:rsidP="00003656">
      <w:pPr>
        <w:spacing w:line="240" w:lineRule="auto"/>
        <w:rPr>
          <w:rFonts w:asciiTheme="majorHAnsi" w:hAnsiTheme="majorHAnsi" w:cs="Times New Roman"/>
          <w:sz w:val="18"/>
          <w:szCs w:val="18"/>
        </w:rPr>
      </w:pPr>
      <w:r w:rsidRPr="0062000B">
        <w:rPr>
          <w:rFonts w:asciiTheme="majorHAnsi" w:hAnsiTheme="majorHAnsi" w:cs="Times New Roman"/>
          <w:sz w:val="18"/>
          <w:szCs w:val="18"/>
        </w:rPr>
        <w:lastRenderedPageBreak/>
        <w:t>Select 10 advanced English Structures with examples.</w:t>
      </w:r>
    </w:p>
    <w:p w14:paraId="44074265" w14:textId="77777777" w:rsidR="00AC6B38" w:rsidRPr="00AC6B38" w:rsidRDefault="00AC6B38" w:rsidP="00AC6B38">
      <w:pPr>
        <w:spacing w:line="240" w:lineRule="auto"/>
        <w:rPr>
          <w:rFonts w:asciiTheme="majorHAnsi" w:hAnsiTheme="majorHAnsi" w:cs="Times New Roman"/>
          <w:sz w:val="18"/>
          <w:szCs w:val="18"/>
        </w:rPr>
      </w:pPr>
      <w:r w:rsidRPr="00AC6B38">
        <w:rPr>
          <w:rFonts w:asciiTheme="majorHAnsi" w:hAnsiTheme="majorHAnsi" w:cs="Times New Roman"/>
          <w:sz w:val="18"/>
          <w:szCs w:val="18"/>
        </w:rPr>
        <w:t xml:space="preserve">  </w:t>
      </w:r>
      <w:r w:rsidRPr="00AC6B38">
        <w:rPr>
          <w:rFonts w:asciiTheme="majorHAnsi" w:hAnsiTheme="majorHAnsi" w:cs="Times New Roman"/>
          <w:b/>
          <w:bCs/>
          <w:sz w:val="18"/>
          <w:szCs w:val="18"/>
        </w:rPr>
        <w:t>Hypothetical Conditional Sentences (Third Conditional):</w:t>
      </w:r>
    </w:p>
    <w:p w14:paraId="658AE6A5" w14:textId="77777777" w:rsidR="00AC6B38" w:rsidRPr="00AC6B38" w:rsidRDefault="00AC6B38" w:rsidP="00AC6B38">
      <w:pPr>
        <w:numPr>
          <w:ilvl w:val="0"/>
          <w:numId w:val="22"/>
        </w:numPr>
        <w:spacing w:line="240" w:lineRule="auto"/>
        <w:rPr>
          <w:rFonts w:asciiTheme="majorHAnsi" w:hAnsiTheme="majorHAnsi" w:cs="Times New Roman"/>
          <w:sz w:val="18"/>
          <w:szCs w:val="18"/>
        </w:rPr>
      </w:pPr>
      <w:r w:rsidRPr="00AC6B38">
        <w:rPr>
          <w:rFonts w:asciiTheme="majorHAnsi" w:hAnsiTheme="majorHAnsi" w:cs="Times New Roman"/>
          <w:sz w:val="18"/>
          <w:szCs w:val="18"/>
        </w:rPr>
        <w:t>If he had studied harder, he would have passed the exam.</w:t>
      </w:r>
    </w:p>
    <w:p w14:paraId="1CBF2C7F" w14:textId="77777777" w:rsidR="00AC6B38" w:rsidRPr="00AC6B38" w:rsidRDefault="00AC6B38" w:rsidP="00AC6B38">
      <w:pPr>
        <w:spacing w:line="240" w:lineRule="auto"/>
        <w:rPr>
          <w:rFonts w:asciiTheme="majorHAnsi" w:hAnsiTheme="majorHAnsi" w:cs="Times New Roman"/>
          <w:sz w:val="18"/>
          <w:szCs w:val="18"/>
        </w:rPr>
      </w:pPr>
      <w:r w:rsidRPr="00AC6B38">
        <w:rPr>
          <w:rFonts w:asciiTheme="majorHAnsi" w:hAnsiTheme="majorHAnsi" w:cs="Times New Roman"/>
          <w:sz w:val="18"/>
          <w:szCs w:val="18"/>
        </w:rPr>
        <w:t xml:space="preserve">  </w:t>
      </w:r>
      <w:r w:rsidRPr="00AC6B38">
        <w:rPr>
          <w:rFonts w:asciiTheme="majorHAnsi" w:hAnsiTheme="majorHAnsi" w:cs="Times New Roman"/>
          <w:b/>
          <w:bCs/>
          <w:sz w:val="18"/>
          <w:szCs w:val="18"/>
        </w:rPr>
        <w:t>Cleft Sentences:</w:t>
      </w:r>
    </w:p>
    <w:p w14:paraId="6D1AD4D5" w14:textId="77777777" w:rsidR="00AC6B38" w:rsidRPr="00AC6B38" w:rsidRDefault="00AC6B38" w:rsidP="00AC6B38">
      <w:pPr>
        <w:numPr>
          <w:ilvl w:val="0"/>
          <w:numId w:val="23"/>
        </w:numPr>
        <w:spacing w:line="240" w:lineRule="auto"/>
        <w:rPr>
          <w:rFonts w:asciiTheme="majorHAnsi" w:hAnsiTheme="majorHAnsi" w:cs="Times New Roman"/>
          <w:sz w:val="18"/>
          <w:szCs w:val="18"/>
        </w:rPr>
      </w:pPr>
      <w:r w:rsidRPr="00AC6B38">
        <w:rPr>
          <w:rFonts w:asciiTheme="majorHAnsi" w:hAnsiTheme="majorHAnsi" w:cs="Times New Roman"/>
          <w:sz w:val="18"/>
          <w:szCs w:val="18"/>
        </w:rPr>
        <w:t>It was in the park that I saw her yesterday.</w:t>
      </w:r>
    </w:p>
    <w:p w14:paraId="3963E145" w14:textId="77777777" w:rsidR="00AC6B38" w:rsidRPr="00AC6B38" w:rsidRDefault="00AC6B38" w:rsidP="00AC6B38">
      <w:pPr>
        <w:spacing w:line="240" w:lineRule="auto"/>
        <w:rPr>
          <w:rFonts w:asciiTheme="majorHAnsi" w:hAnsiTheme="majorHAnsi" w:cs="Times New Roman"/>
          <w:sz w:val="18"/>
          <w:szCs w:val="18"/>
        </w:rPr>
      </w:pPr>
      <w:r w:rsidRPr="00AC6B38">
        <w:rPr>
          <w:rFonts w:asciiTheme="majorHAnsi" w:hAnsiTheme="majorHAnsi" w:cs="Times New Roman"/>
          <w:sz w:val="18"/>
          <w:szCs w:val="18"/>
        </w:rPr>
        <w:t xml:space="preserve">  </w:t>
      </w:r>
      <w:r w:rsidRPr="00AC6B38">
        <w:rPr>
          <w:rFonts w:asciiTheme="majorHAnsi" w:hAnsiTheme="majorHAnsi" w:cs="Times New Roman"/>
          <w:b/>
          <w:bCs/>
          <w:sz w:val="18"/>
          <w:szCs w:val="18"/>
        </w:rPr>
        <w:t>Participle Clauses:</w:t>
      </w:r>
    </w:p>
    <w:p w14:paraId="47C5F180" w14:textId="77777777" w:rsidR="00AC6B38" w:rsidRPr="00AC6B38" w:rsidRDefault="00AC6B38" w:rsidP="00AC6B38">
      <w:pPr>
        <w:numPr>
          <w:ilvl w:val="0"/>
          <w:numId w:val="24"/>
        </w:numPr>
        <w:spacing w:line="240" w:lineRule="auto"/>
        <w:rPr>
          <w:rFonts w:asciiTheme="majorHAnsi" w:hAnsiTheme="majorHAnsi" w:cs="Times New Roman"/>
          <w:sz w:val="18"/>
          <w:szCs w:val="18"/>
        </w:rPr>
      </w:pPr>
      <w:r w:rsidRPr="00AC6B38">
        <w:rPr>
          <w:rFonts w:asciiTheme="majorHAnsi" w:hAnsiTheme="majorHAnsi" w:cs="Times New Roman"/>
          <w:sz w:val="18"/>
          <w:szCs w:val="18"/>
        </w:rPr>
        <w:t>Having finished her work, she went for a walk.</w:t>
      </w:r>
    </w:p>
    <w:p w14:paraId="0FCEA8C0" w14:textId="77777777" w:rsidR="00AC6B38" w:rsidRPr="00AC6B38" w:rsidRDefault="00AC6B38" w:rsidP="00AC6B38">
      <w:pPr>
        <w:spacing w:line="240" w:lineRule="auto"/>
        <w:rPr>
          <w:rFonts w:asciiTheme="majorHAnsi" w:hAnsiTheme="majorHAnsi" w:cs="Times New Roman"/>
          <w:sz w:val="18"/>
          <w:szCs w:val="18"/>
        </w:rPr>
      </w:pPr>
      <w:r w:rsidRPr="00AC6B38">
        <w:rPr>
          <w:rFonts w:asciiTheme="majorHAnsi" w:hAnsiTheme="majorHAnsi" w:cs="Times New Roman"/>
          <w:sz w:val="18"/>
          <w:szCs w:val="18"/>
        </w:rPr>
        <w:t xml:space="preserve">  </w:t>
      </w:r>
      <w:r w:rsidRPr="00AC6B38">
        <w:rPr>
          <w:rFonts w:asciiTheme="majorHAnsi" w:hAnsiTheme="majorHAnsi" w:cs="Times New Roman"/>
          <w:b/>
          <w:bCs/>
          <w:sz w:val="18"/>
          <w:szCs w:val="18"/>
        </w:rPr>
        <w:t>Inversion:</w:t>
      </w:r>
    </w:p>
    <w:p w14:paraId="062C7AC9" w14:textId="77777777" w:rsidR="00AC6B38" w:rsidRPr="00AC6B38" w:rsidRDefault="00AC6B38" w:rsidP="00AC6B38">
      <w:pPr>
        <w:numPr>
          <w:ilvl w:val="0"/>
          <w:numId w:val="25"/>
        </w:numPr>
        <w:spacing w:line="240" w:lineRule="auto"/>
        <w:rPr>
          <w:rFonts w:asciiTheme="majorHAnsi" w:hAnsiTheme="majorHAnsi" w:cs="Times New Roman"/>
          <w:sz w:val="18"/>
          <w:szCs w:val="18"/>
        </w:rPr>
      </w:pPr>
      <w:r w:rsidRPr="00AC6B38">
        <w:rPr>
          <w:rFonts w:asciiTheme="majorHAnsi" w:hAnsiTheme="majorHAnsi" w:cs="Times New Roman"/>
          <w:sz w:val="18"/>
          <w:szCs w:val="18"/>
        </w:rPr>
        <w:t>Not only was he late, but he also forgot to bring the documents.</w:t>
      </w:r>
    </w:p>
    <w:p w14:paraId="736F2ADD" w14:textId="77777777" w:rsidR="00AC6B38" w:rsidRPr="00AC6B38" w:rsidRDefault="00AC6B38" w:rsidP="00AC6B38">
      <w:pPr>
        <w:spacing w:line="240" w:lineRule="auto"/>
        <w:rPr>
          <w:rFonts w:asciiTheme="majorHAnsi" w:hAnsiTheme="majorHAnsi" w:cs="Times New Roman"/>
          <w:sz w:val="18"/>
          <w:szCs w:val="18"/>
        </w:rPr>
      </w:pPr>
      <w:r w:rsidRPr="00AC6B38">
        <w:rPr>
          <w:rFonts w:asciiTheme="majorHAnsi" w:hAnsiTheme="majorHAnsi" w:cs="Times New Roman"/>
          <w:sz w:val="18"/>
          <w:szCs w:val="18"/>
        </w:rPr>
        <w:t xml:space="preserve">  </w:t>
      </w:r>
      <w:r w:rsidRPr="00AC6B38">
        <w:rPr>
          <w:rFonts w:asciiTheme="majorHAnsi" w:hAnsiTheme="majorHAnsi" w:cs="Times New Roman"/>
          <w:b/>
          <w:bCs/>
          <w:sz w:val="18"/>
          <w:szCs w:val="18"/>
        </w:rPr>
        <w:t>Reduced Relative Clauses:</w:t>
      </w:r>
    </w:p>
    <w:p w14:paraId="0ACC42D2" w14:textId="77777777" w:rsidR="00AC6B38" w:rsidRPr="00AC6B38" w:rsidRDefault="00AC6B38" w:rsidP="00AC6B38">
      <w:pPr>
        <w:numPr>
          <w:ilvl w:val="0"/>
          <w:numId w:val="26"/>
        </w:numPr>
        <w:spacing w:line="240" w:lineRule="auto"/>
        <w:rPr>
          <w:rFonts w:asciiTheme="majorHAnsi" w:hAnsiTheme="majorHAnsi" w:cs="Times New Roman"/>
          <w:sz w:val="18"/>
          <w:szCs w:val="18"/>
        </w:rPr>
      </w:pPr>
      <w:r w:rsidRPr="00AC6B38">
        <w:rPr>
          <w:rFonts w:asciiTheme="majorHAnsi" w:hAnsiTheme="majorHAnsi" w:cs="Times New Roman"/>
          <w:sz w:val="18"/>
          <w:szCs w:val="18"/>
        </w:rPr>
        <w:t>The book I read yesterday was fascinating.</w:t>
      </w:r>
    </w:p>
    <w:p w14:paraId="592C205E" w14:textId="77777777" w:rsidR="00AC6B38" w:rsidRPr="00AC6B38" w:rsidRDefault="00AC6B38" w:rsidP="00AC6B38">
      <w:pPr>
        <w:spacing w:line="240" w:lineRule="auto"/>
        <w:rPr>
          <w:rFonts w:asciiTheme="majorHAnsi" w:hAnsiTheme="majorHAnsi" w:cs="Times New Roman"/>
          <w:sz w:val="18"/>
          <w:szCs w:val="18"/>
        </w:rPr>
      </w:pPr>
      <w:r w:rsidRPr="00AC6B38">
        <w:rPr>
          <w:rFonts w:asciiTheme="majorHAnsi" w:hAnsiTheme="majorHAnsi" w:cs="Times New Roman"/>
          <w:sz w:val="18"/>
          <w:szCs w:val="18"/>
        </w:rPr>
        <w:t xml:space="preserve">  </w:t>
      </w:r>
      <w:r w:rsidRPr="00AC6B38">
        <w:rPr>
          <w:rFonts w:asciiTheme="majorHAnsi" w:hAnsiTheme="majorHAnsi" w:cs="Times New Roman"/>
          <w:b/>
          <w:bCs/>
          <w:sz w:val="18"/>
          <w:szCs w:val="18"/>
        </w:rPr>
        <w:t>Modal Perfects:</w:t>
      </w:r>
    </w:p>
    <w:p w14:paraId="0CE2AB31" w14:textId="77777777" w:rsidR="00AC6B38" w:rsidRPr="00AC6B38" w:rsidRDefault="00AC6B38" w:rsidP="00AC6B38">
      <w:pPr>
        <w:numPr>
          <w:ilvl w:val="0"/>
          <w:numId w:val="27"/>
        </w:numPr>
        <w:spacing w:line="240" w:lineRule="auto"/>
        <w:rPr>
          <w:rFonts w:asciiTheme="majorHAnsi" w:hAnsiTheme="majorHAnsi" w:cs="Times New Roman"/>
          <w:sz w:val="18"/>
          <w:szCs w:val="18"/>
        </w:rPr>
      </w:pPr>
      <w:r w:rsidRPr="00AC6B38">
        <w:rPr>
          <w:rFonts w:asciiTheme="majorHAnsi" w:hAnsiTheme="majorHAnsi" w:cs="Times New Roman"/>
          <w:sz w:val="18"/>
          <w:szCs w:val="18"/>
        </w:rPr>
        <w:t>She must have forgotten about the meeting.</w:t>
      </w:r>
    </w:p>
    <w:p w14:paraId="6ECE1FA2" w14:textId="77777777" w:rsidR="00AC6B38" w:rsidRPr="00AC6B38" w:rsidRDefault="00AC6B38" w:rsidP="00AC6B38">
      <w:pPr>
        <w:spacing w:line="240" w:lineRule="auto"/>
        <w:rPr>
          <w:rFonts w:asciiTheme="majorHAnsi" w:hAnsiTheme="majorHAnsi" w:cs="Times New Roman"/>
          <w:sz w:val="18"/>
          <w:szCs w:val="18"/>
        </w:rPr>
      </w:pPr>
      <w:r w:rsidRPr="00AC6B38">
        <w:rPr>
          <w:rFonts w:asciiTheme="majorHAnsi" w:hAnsiTheme="majorHAnsi" w:cs="Times New Roman"/>
          <w:sz w:val="18"/>
          <w:szCs w:val="18"/>
        </w:rPr>
        <w:t xml:space="preserve">  </w:t>
      </w:r>
      <w:r w:rsidRPr="00AC6B38">
        <w:rPr>
          <w:rFonts w:asciiTheme="majorHAnsi" w:hAnsiTheme="majorHAnsi" w:cs="Times New Roman"/>
          <w:b/>
          <w:bCs/>
          <w:sz w:val="18"/>
          <w:szCs w:val="18"/>
        </w:rPr>
        <w:t>Complex Gerunds:</w:t>
      </w:r>
    </w:p>
    <w:p w14:paraId="74A089D4" w14:textId="77777777" w:rsidR="00AC6B38" w:rsidRPr="00AC6B38" w:rsidRDefault="00AC6B38" w:rsidP="00AC6B38">
      <w:pPr>
        <w:numPr>
          <w:ilvl w:val="0"/>
          <w:numId w:val="28"/>
        </w:numPr>
        <w:spacing w:line="240" w:lineRule="auto"/>
        <w:rPr>
          <w:rFonts w:asciiTheme="majorHAnsi" w:hAnsiTheme="majorHAnsi" w:cs="Times New Roman"/>
          <w:sz w:val="18"/>
          <w:szCs w:val="18"/>
        </w:rPr>
      </w:pPr>
      <w:r w:rsidRPr="00AC6B38">
        <w:rPr>
          <w:rFonts w:asciiTheme="majorHAnsi" w:hAnsiTheme="majorHAnsi" w:cs="Times New Roman"/>
          <w:sz w:val="18"/>
          <w:szCs w:val="18"/>
        </w:rPr>
        <w:t>She is interested in studying classical literature.</w:t>
      </w:r>
    </w:p>
    <w:p w14:paraId="4DD46D25" w14:textId="77777777" w:rsidR="00AC6B38" w:rsidRPr="00AC6B38" w:rsidRDefault="00AC6B38" w:rsidP="00AC6B38">
      <w:pPr>
        <w:spacing w:line="240" w:lineRule="auto"/>
        <w:rPr>
          <w:rFonts w:asciiTheme="majorHAnsi" w:hAnsiTheme="majorHAnsi" w:cs="Times New Roman"/>
          <w:sz w:val="18"/>
          <w:szCs w:val="18"/>
        </w:rPr>
      </w:pPr>
      <w:r w:rsidRPr="00AC6B38">
        <w:rPr>
          <w:rFonts w:asciiTheme="majorHAnsi" w:hAnsiTheme="majorHAnsi" w:cs="Times New Roman"/>
          <w:sz w:val="18"/>
          <w:szCs w:val="18"/>
        </w:rPr>
        <w:t xml:space="preserve">  </w:t>
      </w:r>
      <w:r w:rsidRPr="00AC6B38">
        <w:rPr>
          <w:rFonts w:asciiTheme="majorHAnsi" w:hAnsiTheme="majorHAnsi" w:cs="Times New Roman"/>
          <w:b/>
          <w:bCs/>
          <w:sz w:val="18"/>
          <w:szCs w:val="18"/>
        </w:rPr>
        <w:t>Passive Voice with Emphasis:</w:t>
      </w:r>
    </w:p>
    <w:p w14:paraId="696C0A44" w14:textId="77777777" w:rsidR="00AC6B38" w:rsidRPr="00AC6B38" w:rsidRDefault="00AC6B38" w:rsidP="00AC6B38">
      <w:pPr>
        <w:numPr>
          <w:ilvl w:val="0"/>
          <w:numId w:val="29"/>
        </w:numPr>
        <w:spacing w:line="240" w:lineRule="auto"/>
        <w:rPr>
          <w:rFonts w:asciiTheme="majorHAnsi" w:hAnsiTheme="majorHAnsi" w:cs="Times New Roman"/>
          <w:sz w:val="18"/>
          <w:szCs w:val="18"/>
        </w:rPr>
      </w:pPr>
      <w:r w:rsidRPr="00AC6B38">
        <w:rPr>
          <w:rFonts w:asciiTheme="majorHAnsi" w:hAnsiTheme="majorHAnsi" w:cs="Times New Roman"/>
          <w:sz w:val="18"/>
          <w:szCs w:val="18"/>
        </w:rPr>
        <w:t>The decision was made by the committee.</w:t>
      </w:r>
    </w:p>
    <w:p w14:paraId="70D2CD22" w14:textId="77777777" w:rsidR="00AC6B38" w:rsidRPr="00AC6B38" w:rsidRDefault="00AC6B38" w:rsidP="00AC6B38">
      <w:pPr>
        <w:spacing w:line="240" w:lineRule="auto"/>
        <w:rPr>
          <w:rFonts w:asciiTheme="majorHAnsi" w:hAnsiTheme="majorHAnsi" w:cs="Times New Roman"/>
          <w:sz w:val="18"/>
          <w:szCs w:val="18"/>
        </w:rPr>
      </w:pPr>
      <w:r w:rsidRPr="00AC6B38">
        <w:rPr>
          <w:rFonts w:asciiTheme="majorHAnsi" w:hAnsiTheme="majorHAnsi" w:cs="Times New Roman"/>
          <w:sz w:val="18"/>
          <w:szCs w:val="18"/>
        </w:rPr>
        <w:t xml:space="preserve">  </w:t>
      </w:r>
      <w:r w:rsidRPr="00AC6B38">
        <w:rPr>
          <w:rFonts w:asciiTheme="majorHAnsi" w:hAnsiTheme="majorHAnsi" w:cs="Times New Roman"/>
          <w:b/>
          <w:bCs/>
          <w:sz w:val="18"/>
          <w:szCs w:val="18"/>
        </w:rPr>
        <w:t>Ellipsis:</w:t>
      </w:r>
    </w:p>
    <w:p w14:paraId="621489E9" w14:textId="77777777" w:rsidR="00AC6B38" w:rsidRPr="00AC6B38" w:rsidRDefault="00AC6B38" w:rsidP="00AC6B38">
      <w:pPr>
        <w:numPr>
          <w:ilvl w:val="0"/>
          <w:numId w:val="30"/>
        </w:numPr>
        <w:spacing w:line="240" w:lineRule="auto"/>
        <w:rPr>
          <w:rFonts w:asciiTheme="majorHAnsi" w:hAnsiTheme="majorHAnsi" w:cs="Times New Roman"/>
          <w:sz w:val="18"/>
          <w:szCs w:val="18"/>
        </w:rPr>
      </w:pPr>
      <w:r w:rsidRPr="00AC6B38">
        <w:rPr>
          <w:rFonts w:asciiTheme="majorHAnsi" w:hAnsiTheme="majorHAnsi" w:cs="Times New Roman"/>
          <w:sz w:val="18"/>
          <w:szCs w:val="18"/>
        </w:rPr>
        <w:t>He can play the guitar; she, the piano.</w:t>
      </w:r>
    </w:p>
    <w:p w14:paraId="48FB9386" w14:textId="77777777" w:rsidR="00AC6B38" w:rsidRPr="00AC6B38" w:rsidRDefault="00AC6B38" w:rsidP="00AC6B38">
      <w:pPr>
        <w:spacing w:line="240" w:lineRule="auto"/>
        <w:rPr>
          <w:rFonts w:asciiTheme="majorHAnsi" w:hAnsiTheme="majorHAnsi" w:cs="Times New Roman"/>
          <w:sz w:val="18"/>
          <w:szCs w:val="18"/>
        </w:rPr>
      </w:pPr>
      <w:r w:rsidRPr="00AC6B38">
        <w:rPr>
          <w:rFonts w:asciiTheme="majorHAnsi" w:hAnsiTheme="majorHAnsi" w:cs="Times New Roman"/>
          <w:sz w:val="18"/>
          <w:szCs w:val="18"/>
        </w:rPr>
        <w:t xml:space="preserve">  </w:t>
      </w:r>
      <w:r w:rsidRPr="00AC6B38">
        <w:rPr>
          <w:rFonts w:asciiTheme="majorHAnsi" w:hAnsiTheme="majorHAnsi" w:cs="Times New Roman"/>
          <w:b/>
          <w:bCs/>
          <w:sz w:val="18"/>
          <w:szCs w:val="18"/>
        </w:rPr>
        <w:t>Nominalization:</w:t>
      </w:r>
    </w:p>
    <w:p w14:paraId="76575A63" w14:textId="77777777" w:rsidR="00AC6B38" w:rsidRPr="00AC6B38" w:rsidRDefault="00AC6B38" w:rsidP="00AC6B38">
      <w:pPr>
        <w:numPr>
          <w:ilvl w:val="0"/>
          <w:numId w:val="31"/>
        </w:numPr>
        <w:spacing w:line="240" w:lineRule="auto"/>
        <w:rPr>
          <w:rFonts w:asciiTheme="majorHAnsi" w:hAnsiTheme="majorHAnsi" w:cs="Times New Roman"/>
          <w:sz w:val="18"/>
          <w:szCs w:val="18"/>
        </w:rPr>
      </w:pPr>
      <w:r w:rsidRPr="00AC6B38">
        <w:rPr>
          <w:rFonts w:asciiTheme="majorHAnsi" w:hAnsiTheme="majorHAnsi" w:cs="Times New Roman"/>
          <w:sz w:val="18"/>
          <w:szCs w:val="18"/>
        </w:rPr>
        <w:t>The construction of the bridge is scheduled for next year.</w:t>
      </w:r>
    </w:p>
    <w:p w14:paraId="5D40AD52" w14:textId="77777777" w:rsidR="00AC6B38" w:rsidRDefault="00AC6B38" w:rsidP="00003656">
      <w:pPr>
        <w:spacing w:line="240" w:lineRule="auto"/>
        <w:rPr>
          <w:rFonts w:asciiTheme="majorHAnsi" w:hAnsiTheme="majorHAnsi" w:cs="Times New Roman"/>
          <w:sz w:val="18"/>
          <w:szCs w:val="18"/>
        </w:rPr>
      </w:pPr>
      <w:r w:rsidRPr="00AC6B38">
        <w:rPr>
          <w:rFonts w:asciiTheme="majorHAnsi" w:hAnsiTheme="majorHAnsi" w:cs="Times New Roman"/>
          <w:sz w:val="18"/>
          <w:szCs w:val="18"/>
        </w:rPr>
        <w:t>Ellipsis and complex gerunds can be sorted out for their basic, uninteresting features. The vocabulary in table 1 is very simple, cannot be used for the subject specializing in vocabulary like translation. "He would have passed the exam," "studying classical literature," "The book I read yesterday was fascinating."</w:t>
      </w:r>
    </w:p>
    <w:p w14:paraId="4CF4B56D" w14:textId="5D3F377D" w:rsidR="00003656" w:rsidRPr="0062000B" w:rsidRDefault="00DF49D6" w:rsidP="00003656">
      <w:pPr>
        <w:spacing w:line="240" w:lineRule="auto"/>
        <w:rPr>
          <w:rFonts w:asciiTheme="majorHAnsi" w:hAnsiTheme="majorHAnsi" w:cs="Times New Roman"/>
          <w:sz w:val="18"/>
          <w:szCs w:val="18"/>
        </w:rPr>
      </w:pPr>
      <w:r w:rsidRPr="0062000B">
        <w:rPr>
          <w:rFonts w:asciiTheme="majorHAnsi" w:hAnsiTheme="majorHAnsi" w:cs="Times New Roman"/>
          <w:sz w:val="18"/>
          <w:szCs w:val="18"/>
        </w:rPr>
        <w:t xml:space="preserve">Phrasal verb, </w:t>
      </w:r>
      <w:r w:rsidR="00F74426" w:rsidRPr="0062000B">
        <w:rPr>
          <w:rFonts w:asciiTheme="majorHAnsi" w:hAnsiTheme="majorHAnsi" w:cs="Times New Roman"/>
          <w:sz w:val="18"/>
          <w:szCs w:val="18"/>
        </w:rPr>
        <w:t>an interesting field of vocabulary that students are always hard to cope with, should be employed</w:t>
      </w:r>
      <w:r w:rsidR="007E34A6" w:rsidRPr="0062000B">
        <w:rPr>
          <w:rFonts w:asciiTheme="majorHAnsi" w:hAnsiTheme="majorHAnsi" w:cs="Times New Roman"/>
          <w:sz w:val="18"/>
          <w:szCs w:val="18"/>
        </w:rPr>
        <w:t xml:space="preserve"> to attract students. </w:t>
      </w:r>
      <w:r w:rsidR="00F74426" w:rsidRPr="0062000B">
        <w:rPr>
          <w:rFonts w:asciiTheme="majorHAnsi" w:hAnsiTheme="majorHAnsi" w:cs="Times New Roman"/>
          <w:sz w:val="18"/>
          <w:szCs w:val="18"/>
        </w:rPr>
        <w:t xml:space="preserve"> </w:t>
      </w:r>
    </w:p>
    <w:p w14:paraId="56E3AC2F" w14:textId="4CDEDACE" w:rsidR="00003656" w:rsidRPr="0062000B" w:rsidRDefault="00003656" w:rsidP="00AC6B38">
      <w:pPr>
        <w:spacing w:line="240" w:lineRule="auto"/>
        <w:rPr>
          <w:rFonts w:asciiTheme="majorHAnsi" w:hAnsiTheme="majorHAnsi"/>
          <w:color w:val="000000"/>
          <w:sz w:val="18"/>
          <w:szCs w:val="18"/>
        </w:rPr>
      </w:pPr>
      <w:r w:rsidRPr="0062000B">
        <w:rPr>
          <w:rFonts w:asciiTheme="majorHAnsi" w:hAnsiTheme="majorHAnsi" w:cs="Times New Roman"/>
          <w:color w:val="000000"/>
          <w:sz w:val="18"/>
          <w:szCs w:val="18"/>
        </w:rPr>
        <w:t xml:space="preserve">Make 3 different sentences with "Act up" and "Back down" in Conditional Type 2. Vietnamese meaning is added. </w:t>
      </w:r>
    </w:p>
    <w:p w14:paraId="2EA79644" w14:textId="516366E5" w:rsidR="00AC6B38" w:rsidRPr="00AC6B38" w:rsidRDefault="00AC6B38" w:rsidP="00AC6B38">
      <w:pPr>
        <w:pStyle w:val="oancuaDanhsach"/>
        <w:numPr>
          <w:ilvl w:val="0"/>
          <w:numId w:val="32"/>
        </w:numPr>
        <w:spacing w:line="240" w:lineRule="auto"/>
        <w:rPr>
          <w:rFonts w:asciiTheme="majorHAnsi" w:hAnsiTheme="majorHAnsi" w:cs="Times New Roman"/>
          <w:color w:val="000000"/>
          <w:sz w:val="18"/>
          <w:szCs w:val="18"/>
        </w:rPr>
      </w:pPr>
      <w:r w:rsidRPr="00AC6B38">
        <w:rPr>
          <w:rFonts w:asciiTheme="majorHAnsi" w:hAnsiTheme="majorHAnsi" w:cs="Times New Roman"/>
          <w:color w:val="000000"/>
          <w:sz w:val="18"/>
          <w:szCs w:val="18"/>
        </w:rPr>
        <w:t xml:space="preserve">Nếu họ không ngừng đòi hỏi, tôi sẽ phải </w:t>
      </w:r>
      <w:r w:rsidRPr="00AC6B38">
        <w:rPr>
          <w:rFonts w:asciiTheme="majorHAnsi" w:hAnsiTheme="majorHAnsi" w:cs="Times New Roman"/>
          <w:b/>
          <w:bCs/>
          <w:color w:val="000000"/>
          <w:sz w:val="18"/>
          <w:szCs w:val="18"/>
        </w:rPr>
        <w:t>"act up"</w:t>
      </w:r>
      <w:r w:rsidRPr="00AC6B38">
        <w:rPr>
          <w:rFonts w:asciiTheme="majorHAnsi" w:hAnsiTheme="majorHAnsi" w:cs="Times New Roman"/>
          <w:color w:val="000000"/>
          <w:sz w:val="18"/>
          <w:szCs w:val="18"/>
        </w:rPr>
        <w:t xml:space="preserve"> và từ chối họ.</w:t>
      </w:r>
    </w:p>
    <w:p w14:paraId="6E3C8924" w14:textId="522111C9" w:rsidR="00AC6B38" w:rsidRPr="00AC6B38" w:rsidRDefault="00AC6B38" w:rsidP="00AC6B38">
      <w:pPr>
        <w:pStyle w:val="oancuaDanhsach"/>
        <w:numPr>
          <w:ilvl w:val="0"/>
          <w:numId w:val="32"/>
        </w:numPr>
        <w:spacing w:line="240" w:lineRule="auto"/>
        <w:rPr>
          <w:rFonts w:asciiTheme="majorHAnsi" w:hAnsiTheme="majorHAnsi" w:cs="Times New Roman"/>
          <w:color w:val="000000"/>
          <w:sz w:val="18"/>
          <w:szCs w:val="18"/>
        </w:rPr>
      </w:pPr>
      <w:r w:rsidRPr="00AC6B38">
        <w:rPr>
          <w:rFonts w:asciiTheme="majorHAnsi" w:hAnsiTheme="majorHAnsi" w:cs="Times New Roman"/>
          <w:color w:val="000000"/>
          <w:sz w:val="18"/>
          <w:szCs w:val="18"/>
        </w:rPr>
        <w:t xml:space="preserve">Nếu bạn không thể giải quyết xung đột đó, bạn nên </w:t>
      </w:r>
      <w:r w:rsidRPr="00AC6B38">
        <w:rPr>
          <w:rFonts w:asciiTheme="majorHAnsi" w:hAnsiTheme="majorHAnsi" w:cs="Times New Roman"/>
          <w:b/>
          <w:bCs/>
          <w:color w:val="000000"/>
          <w:sz w:val="18"/>
          <w:szCs w:val="18"/>
        </w:rPr>
        <w:t>"back down"</w:t>
      </w:r>
      <w:r w:rsidRPr="00AC6B38">
        <w:rPr>
          <w:rFonts w:asciiTheme="majorHAnsi" w:hAnsiTheme="majorHAnsi" w:cs="Times New Roman"/>
          <w:color w:val="000000"/>
          <w:sz w:val="18"/>
          <w:szCs w:val="18"/>
        </w:rPr>
        <w:t xml:space="preserve"> và tìm cách khắc phục nó.</w:t>
      </w:r>
    </w:p>
    <w:p w14:paraId="77516555" w14:textId="445B0C01" w:rsidR="00003656" w:rsidRPr="0062000B" w:rsidRDefault="00AC6B38" w:rsidP="00003656">
      <w:pPr>
        <w:spacing w:line="240" w:lineRule="auto"/>
        <w:rPr>
          <w:rFonts w:asciiTheme="majorHAnsi" w:hAnsiTheme="majorHAnsi" w:cs="Times New Roman"/>
          <w:color w:val="000000"/>
          <w:sz w:val="18"/>
          <w:szCs w:val="18"/>
        </w:rPr>
      </w:pPr>
      <w:r>
        <w:rPr>
          <w:rFonts w:asciiTheme="majorHAnsi" w:hAnsiTheme="majorHAnsi" w:cs="Times New Roman"/>
          <w:color w:val="000000"/>
          <w:sz w:val="18"/>
          <w:szCs w:val="18"/>
        </w:rPr>
        <w:t xml:space="preserve">         </w:t>
      </w:r>
      <w:r w:rsidR="007E34A6" w:rsidRPr="0062000B">
        <w:rPr>
          <w:rFonts w:asciiTheme="majorHAnsi" w:hAnsiTheme="majorHAnsi" w:cs="Times New Roman"/>
          <w:color w:val="000000"/>
          <w:sz w:val="18"/>
          <w:szCs w:val="18"/>
        </w:rPr>
        <w:t xml:space="preserve">3. </w:t>
      </w:r>
      <w:r w:rsidR="00003656" w:rsidRPr="0062000B">
        <w:rPr>
          <w:rFonts w:asciiTheme="majorHAnsi" w:hAnsiTheme="majorHAnsi" w:cs="Times New Roman"/>
          <w:color w:val="000000"/>
          <w:sz w:val="18"/>
          <w:szCs w:val="18"/>
        </w:rPr>
        <w:t xml:space="preserve">Nếu </w:t>
      </w:r>
      <w:r w:rsidR="00003656" w:rsidRPr="0062000B">
        <w:rPr>
          <w:rFonts w:asciiTheme="majorHAnsi" w:hAnsiTheme="majorHAnsi" w:cs="Times New Roman"/>
          <w:color w:val="FF0000"/>
          <w:sz w:val="18"/>
          <w:szCs w:val="18"/>
        </w:rPr>
        <w:t xml:space="preserve">chúng ta </w:t>
      </w:r>
      <w:r w:rsidR="00003656" w:rsidRPr="0062000B">
        <w:rPr>
          <w:rFonts w:asciiTheme="majorHAnsi" w:hAnsiTheme="majorHAnsi" w:cs="Times New Roman"/>
          <w:color w:val="000000"/>
          <w:sz w:val="18"/>
          <w:szCs w:val="18"/>
        </w:rPr>
        <w:t xml:space="preserve">không thể đạt được thỏa thuận, </w:t>
      </w:r>
      <w:r w:rsidR="00003656" w:rsidRPr="0062000B">
        <w:rPr>
          <w:rFonts w:asciiTheme="majorHAnsi" w:hAnsiTheme="majorHAnsi" w:cs="Times New Roman"/>
          <w:color w:val="FF0000"/>
          <w:sz w:val="18"/>
          <w:szCs w:val="18"/>
        </w:rPr>
        <w:t xml:space="preserve">chúng ta </w:t>
      </w:r>
      <w:r w:rsidR="00003656" w:rsidRPr="0062000B">
        <w:rPr>
          <w:rFonts w:asciiTheme="majorHAnsi" w:hAnsiTheme="majorHAnsi" w:cs="Times New Roman"/>
          <w:color w:val="000000"/>
          <w:sz w:val="18"/>
          <w:szCs w:val="18"/>
        </w:rPr>
        <w:t xml:space="preserve">sẽ "back down" và tìm một giải pháp khác. </w:t>
      </w:r>
    </w:p>
    <w:p w14:paraId="0AB209F2" w14:textId="7DB5867C" w:rsidR="000D375D" w:rsidRPr="000D375D" w:rsidRDefault="000D375D" w:rsidP="000D37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imes New Roman"/>
          <w:color w:val="202124"/>
          <w:kern w:val="0"/>
          <w:sz w:val="18"/>
          <w:szCs w:val="18"/>
          <w14:ligatures w14:val="none"/>
        </w:rPr>
      </w:pPr>
      <w:r w:rsidRPr="000D375D">
        <w:rPr>
          <w:rFonts w:asciiTheme="majorHAnsi" w:eastAsia="Times New Roman" w:hAnsiTheme="majorHAnsi" w:cs="Times New Roman"/>
          <w:color w:val="202124"/>
          <w:kern w:val="0"/>
          <w:sz w:val="18"/>
          <w:szCs w:val="18"/>
          <w:lang w:val="en"/>
          <w14:ligatures w14:val="none"/>
        </w:rPr>
        <w:t xml:space="preserve">The subjects in the above examples are too simple and do not meet the criteria (they, I, you, we). Students will quickly get bored with such monotonous exercises. </w:t>
      </w:r>
      <w:r w:rsidRPr="0062000B">
        <w:rPr>
          <w:rFonts w:asciiTheme="majorHAnsi" w:eastAsia="Times New Roman" w:hAnsiTheme="majorHAnsi" w:cs="Times New Roman"/>
          <w:color w:val="202124"/>
          <w:kern w:val="0"/>
          <w:sz w:val="18"/>
          <w:szCs w:val="18"/>
          <w:lang w:val="en"/>
          <w14:ligatures w14:val="none"/>
        </w:rPr>
        <w:t>We should</w:t>
      </w:r>
      <w:r w:rsidRPr="000D375D">
        <w:rPr>
          <w:rFonts w:asciiTheme="majorHAnsi" w:eastAsia="Times New Roman" w:hAnsiTheme="majorHAnsi" w:cs="Times New Roman"/>
          <w:color w:val="202124"/>
          <w:kern w:val="0"/>
          <w:sz w:val="18"/>
          <w:szCs w:val="18"/>
          <w:lang w:val="en"/>
          <w14:ligatures w14:val="none"/>
        </w:rPr>
        <w:t xml:space="preserve"> find more attractive</w:t>
      </w:r>
      <w:r w:rsidRPr="0062000B">
        <w:rPr>
          <w:rFonts w:asciiTheme="majorHAnsi" w:eastAsia="Times New Roman" w:hAnsiTheme="majorHAnsi" w:cs="Times New Roman"/>
          <w:color w:val="202124"/>
          <w:kern w:val="0"/>
          <w:sz w:val="18"/>
          <w:szCs w:val="18"/>
          <w:lang w:val="en"/>
          <w14:ligatures w14:val="none"/>
        </w:rPr>
        <w:t xml:space="preserve"> </w:t>
      </w:r>
      <w:r w:rsidRPr="000D375D">
        <w:rPr>
          <w:rFonts w:asciiTheme="majorHAnsi" w:eastAsia="Times New Roman" w:hAnsiTheme="majorHAnsi" w:cs="Times New Roman"/>
          <w:color w:val="202124"/>
          <w:kern w:val="0"/>
          <w:sz w:val="18"/>
          <w:szCs w:val="18"/>
          <w:lang w:val="en"/>
          <w14:ligatures w14:val="none"/>
        </w:rPr>
        <w:t xml:space="preserve">vocabulary and topics to diversify </w:t>
      </w:r>
      <w:r w:rsidRPr="0062000B">
        <w:rPr>
          <w:rFonts w:asciiTheme="majorHAnsi" w:eastAsia="Times New Roman" w:hAnsiTheme="majorHAnsi" w:cs="Times New Roman"/>
          <w:color w:val="202124"/>
          <w:kern w:val="0"/>
          <w:sz w:val="18"/>
          <w:szCs w:val="18"/>
          <w:lang w:val="en"/>
          <w14:ligatures w14:val="none"/>
        </w:rPr>
        <w:t>terms</w:t>
      </w:r>
      <w:r w:rsidRPr="000D375D">
        <w:rPr>
          <w:rFonts w:asciiTheme="majorHAnsi" w:eastAsia="Times New Roman" w:hAnsiTheme="majorHAnsi" w:cs="Times New Roman"/>
          <w:color w:val="202124"/>
          <w:kern w:val="0"/>
          <w:sz w:val="18"/>
          <w:szCs w:val="18"/>
          <w:lang w:val="en"/>
          <w14:ligatures w14:val="none"/>
        </w:rPr>
        <w:t xml:space="preserve"> and create novelty.</w:t>
      </w:r>
    </w:p>
    <w:p w14:paraId="58BFAD5F" w14:textId="77777777" w:rsidR="000D375D" w:rsidRPr="0062000B" w:rsidRDefault="000D375D" w:rsidP="00003656">
      <w:pPr>
        <w:spacing w:line="240" w:lineRule="auto"/>
        <w:rPr>
          <w:rFonts w:asciiTheme="majorHAnsi" w:hAnsiTheme="majorHAnsi" w:cs="Times New Roman"/>
          <w:b/>
          <w:bCs/>
          <w:sz w:val="18"/>
          <w:szCs w:val="18"/>
        </w:rPr>
      </w:pPr>
    </w:p>
    <w:p w14:paraId="08A95B0E" w14:textId="60537192" w:rsidR="00003656" w:rsidRPr="0062000B" w:rsidRDefault="00B2793B" w:rsidP="00003656">
      <w:pPr>
        <w:spacing w:line="240" w:lineRule="auto"/>
        <w:rPr>
          <w:rFonts w:asciiTheme="majorHAnsi" w:hAnsiTheme="majorHAnsi" w:cs="Times New Roman"/>
          <w:b/>
          <w:bCs/>
          <w:sz w:val="20"/>
          <w:szCs w:val="20"/>
        </w:rPr>
      </w:pPr>
      <w:r w:rsidRPr="0062000B">
        <w:rPr>
          <w:rFonts w:asciiTheme="majorHAnsi" w:hAnsiTheme="majorHAnsi" w:cs="Times New Roman"/>
          <w:b/>
          <w:bCs/>
          <w:sz w:val="20"/>
          <w:szCs w:val="20"/>
        </w:rPr>
        <w:lastRenderedPageBreak/>
        <w:t>3.</w:t>
      </w:r>
      <w:r w:rsidR="000D375D" w:rsidRPr="0062000B">
        <w:rPr>
          <w:rFonts w:asciiTheme="majorHAnsi" w:hAnsiTheme="majorHAnsi" w:cs="Times New Roman"/>
          <w:b/>
          <w:bCs/>
          <w:sz w:val="20"/>
          <w:szCs w:val="20"/>
        </w:rPr>
        <w:t>2 Vocabulary selection</w:t>
      </w:r>
    </w:p>
    <w:p w14:paraId="1864CC1A" w14:textId="496BEAC5" w:rsidR="000C1993" w:rsidRPr="0062000B" w:rsidRDefault="000C1993" w:rsidP="000C1993">
      <w:pPr>
        <w:spacing w:line="240" w:lineRule="auto"/>
        <w:rPr>
          <w:rFonts w:asciiTheme="majorHAnsi" w:hAnsiTheme="majorHAnsi" w:cs="Segoe UI"/>
          <w:color w:val="0F0F0F"/>
          <w:sz w:val="18"/>
          <w:szCs w:val="18"/>
        </w:rPr>
      </w:pPr>
      <w:r w:rsidRPr="0062000B">
        <w:rPr>
          <w:rFonts w:asciiTheme="majorHAnsi" w:hAnsiTheme="majorHAnsi" w:cs="Segoe UI"/>
          <w:color w:val="0F0F0F"/>
          <w:sz w:val="18"/>
          <w:szCs w:val="18"/>
        </w:rPr>
        <w:t>Select 20 terms of Criminal law</w:t>
      </w:r>
      <w:r w:rsidR="00A33ABE">
        <w:rPr>
          <w:rFonts w:asciiTheme="majorHAnsi" w:hAnsiTheme="majorHAnsi" w:cs="Segoe UI"/>
          <w:color w:val="0F0F0F"/>
          <w:sz w:val="18"/>
          <w:szCs w:val="18"/>
        </w:rPr>
        <w:t xml:space="preserve"> with</w:t>
      </w:r>
      <w:r w:rsidR="00A33ABE" w:rsidRPr="00A33ABE">
        <w:rPr>
          <w:rFonts w:asciiTheme="majorHAnsi" w:eastAsia="Times New Roman" w:hAnsiTheme="majorHAnsi" w:cs="Times New Roman"/>
          <w:color w:val="0F0F0F"/>
          <w:kern w:val="0"/>
          <w:sz w:val="18"/>
          <w:szCs w:val="18"/>
          <w14:ligatures w14:val="none"/>
        </w:rPr>
        <w:t xml:space="preserve"> </w:t>
      </w:r>
      <w:r w:rsidR="00A33ABE" w:rsidRPr="0062000B">
        <w:rPr>
          <w:rFonts w:asciiTheme="majorHAnsi" w:eastAsia="Times New Roman" w:hAnsiTheme="majorHAnsi" w:cs="Times New Roman"/>
          <w:color w:val="0F0F0F"/>
          <w:kern w:val="0"/>
          <w:sz w:val="18"/>
          <w:szCs w:val="18"/>
          <w14:ligatures w14:val="none"/>
        </w:rPr>
        <w:t>Vietnamese equivalents, except for proper names.</w:t>
      </w:r>
    </w:p>
    <w:p w14:paraId="4D269087" w14:textId="77777777" w:rsidR="00A33ABE" w:rsidRPr="00A33ABE" w:rsidRDefault="001A63FE" w:rsidP="00A33ABE">
      <w:pPr>
        <w:pStyle w:val="ThngthngWeb"/>
        <w:numPr>
          <w:ilvl w:val="0"/>
          <w:numId w:val="33"/>
        </w:numPr>
        <w:spacing w:before="0" w:beforeAutospacing="0" w:after="0" w:afterAutospacing="0"/>
        <w:rPr>
          <w:sz w:val="18"/>
          <w:szCs w:val="18"/>
        </w:rPr>
      </w:pPr>
      <w:r w:rsidRPr="001A63FE">
        <w:rPr>
          <w:rFonts w:asciiTheme="majorHAnsi" w:hAnsiTheme="majorHAnsi" w:cs="Arial"/>
          <w:sz w:val="18"/>
          <w:szCs w:val="18"/>
        </w:rPr>
        <w:t>Actus Reus</w:t>
      </w:r>
      <w:r w:rsidR="00A33ABE">
        <w:rPr>
          <w:rFonts w:asciiTheme="majorHAnsi" w:hAnsiTheme="majorHAnsi" w:cs="Arial"/>
          <w:sz w:val="18"/>
          <w:szCs w:val="18"/>
        </w:rPr>
        <w:t xml:space="preserve">: </w:t>
      </w:r>
      <w:r w:rsidR="00A33ABE" w:rsidRPr="00A33ABE">
        <w:rPr>
          <w:sz w:val="18"/>
          <w:szCs w:val="18"/>
        </w:rPr>
        <w:t>Hành vi Phạm tội</w:t>
      </w:r>
    </w:p>
    <w:p w14:paraId="1A59398D" w14:textId="5B835BF7" w:rsidR="001A63FE" w:rsidRPr="001A63FE" w:rsidRDefault="001A63FE" w:rsidP="00A33ABE">
      <w:pPr>
        <w:spacing w:after="0" w:line="240" w:lineRule="auto"/>
        <w:ind w:left="720"/>
        <w:rPr>
          <w:rFonts w:asciiTheme="majorHAnsi" w:hAnsiTheme="majorHAnsi" w:cs="Arial"/>
          <w:sz w:val="18"/>
          <w:szCs w:val="18"/>
        </w:rPr>
      </w:pPr>
    </w:p>
    <w:p w14:paraId="1F3907EF" w14:textId="410B0EC2" w:rsidR="00A33ABE" w:rsidRPr="00A33ABE" w:rsidRDefault="001A63FE" w:rsidP="00A33ABE">
      <w:pPr>
        <w:pStyle w:val="ThngthngWeb"/>
        <w:numPr>
          <w:ilvl w:val="0"/>
          <w:numId w:val="33"/>
        </w:numPr>
        <w:spacing w:before="0" w:beforeAutospacing="0" w:after="0" w:afterAutospacing="0"/>
        <w:rPr>
          <w:sz w:val="18"/>
          <w:szCs w:val="18"/>
        </w:rPr>
      </w:pPr>
      <w:r w:rsidRPr="001A63FE">
        <w:rPr>
          <w:rFonts w:asciiTheme="majorHAnsi" w:hAnsiTheme="majorHAnsi" w:cs="Arial"/>
          <w:sz w:val="18"/>
          <w:szCs w:val="18"/>
        </w:rPr>
        <w:t>Mens Rea</w:t>
      </w:r>
      <w:r w:rsidR="00A33ABE">
        <w:rPr>
          <w:rFonts w:asciiTheme="majorHAnsi" w:hAnsiTheme="majorHAnsi" w:cs="Arial"/>
          <w:sz w:val="18"/>
          <w:szCs w:val="18"/>
        </w:rPr>
        <w:t>:</w:t>
      </w:r>
      <w:r w:rsidR="00A33ABE" w:rsidRPr="00A33ABE">
        <w:rPr>
          <w:sz w:val="18"/>
          <w:szCs w:val="18"/>
        </w:rPr>
        <w:t xml:space="preserve"> </w:t>
      </w:r>
      <w:r w:rsidR="00A33ABE" w:rsidRPr="00A33ABE">
        <w:rPr>
          <w:sz w:val="18"/>
          <w:szCs w:val="18"/>
        </w:rPr>
        <w:t>Ý định Phạm tội</w:t>
      </w:r>
    </w:p>
    <w:p w14:paraId="6C018D4B" w14:textId="69F21298" w:rsidR="001A63FE" w:rsidRPr="001A63FE" w:rsidRDefault="001A63FE" w:rsidP="00A33ABE">
      <w:pPr>
        <w:spacing w:after="0" w:line="240" w:lineRule="auto"/>
        <w:ind w:left="720"/>
        <w:rPr>
          <w:rFonts w:asciiTheme="majorHAnsi" w:hAnsiTheme="majorHAnsi" w:cs="Arial"/>
          <w:sz w:val="18"/>
          <w:szCs w:val="18"/>
        </w:rPr>
      </w:pPr>
    </w:p>
    <w:p w14:paraId="266D1285" w14:textId="77777777" w:rsidR="00A33ABE" w:rsidRPr="00A33ABE" w:rsidRDefault="001A63FE" w:rsidP="00A33ABE">
      <w:pPr>
        <w:pStyle w:val="ThngthngWeb"/>
        <w:numPr>
          <w:ilvl w:val="0"/>
          <w:numId w:val="33"/>
        </w:numPr>
        <w:spacing w:before="0" w:beforeAutospacing="0" w:after="0" w:afterAutospacing="0"/>
        <w:rPr>
          <w:sz w:val="18"/>
          <w:szCs w:val="18"/>
        </w:rPr>
      </w:pPr>
      <w:r w:rsidRPr="001A63FE">
        <w:rPr>
          <w:rFonts w:asciiTheme="majorHAnsi" w:hAnsiTheme="majorHAnsi" w:cs="Arial"/>
          <w:sz w:val="18"/>
          <w:szCs w:val="18"/>
        </w:rPr>
        <w:t>Beyond a Reasonable Doubt</w:t>
      </w:r>
      <w:r w:rsidR="00A33ABE">
        <w:rPr>
          <w:rFonts w:asciiTheme="majorHAnsi" w:hAnsiTheme="majorHAnsi" w:cs="Arial"/>
          <w:sz w:val="18"/>
          <w:szCs w:val="18"/>
        </w:rPr>
        <w:t xml:space="preserve">: </w:t>
      </w:r>
      <w:r w:rsidR="00A33ABE" w:rsidRPr="00A33ABE">
        <w:rPr>
          <w:sz w:val="18"/>
          <w:szCs w:val="18"/>
        </w:rPr>
        <w:t>Vượt qua mức nghi ngờ hợp lý</w:t>
      </w:r>
    </w:p>
    <w:p w14:paraId="1296637F" w14:textId="416C33F6" w:rsidR="001A63FE" w:rsidRPr="001A63FE" w:rsidRDefault="001A63FE" w:rsidP="00A33ABE">
      <w:pPr>
        <w:spacing w:after="0" w:line="240" w:lineRule="auto"/>
        <w:ind w:left="720"/>
        <w:rPr>
          <w:rFonts w:asciiTheme="majorHAnsi" w:hAnsiTheme="majorHAnsi" w:cs="Arial"/>
          <w:sz w:val="18"/>
          <w:szCs w:val="18"/>
        </w:rPr>
      </w:pPr>
    </w:p>
    <w:p w14:paraId="5877E320" w14:textId="49668645" w:rsidR="00A33ABE" w:rsidRPr="00A33ABE" w:rsidRDefault="001A63FE" w:rsidP="00A33ABE">
      <w:pPr>
        <w:pStyle w:val="ThngthngWeb"/>
        <w:numPr>
          <w:ilvl w:val="0"/>
          <w:numId w:val="33"/>
        </w:numPr>
        <w:spacing w:before="0" w:beforeAutospacing="0" w:after="0" w:afterAutospacing="0"/>
        <w:rPr>
          <w:sz w:val="18"/>
          <w:szCs w:val="18"/>
        </w:rPr>
      </w:pPr>
      <w:r w:rsidRPr="001A63FE">
        <w:rPr>
          <w:rFonts w:asciiTheme="majorHAnsi" w:hAnsiTheme="majorHAnsi" w:cs="Arial"/>
          <w:sz w:val="18"/>
          <w:szCs w:val="18"/>
        </w:rPr>
        <w:t>Burden of Proof</w:t>
      </w:r>
      <w:r w:rsidR="00A33ABE">
        <w:rPr>
          <w:rFonts w:asciiTheme="majorHAnsi" w:hAnsiTheme="majorHAnsi" w:cs="Arial"/>
          <w:sz w:val="18"/>
          <w:szCs w:val="18"/>
        </w:rPr>
        <w:t>:</w:t>
      </w:r>
      <w:r w:rsidR="00A33ABE" w:rsidRPr="00A33ABE">
        <w:rPr>
          <w:sz w:val="18"/>
          <w:szCs w:val="18"/>
        </w:rPr>
        <w:t xml:space="preserve"> </w:t>
      </w:r>
      <w:r w:rsidR="00A33ABE" w:rsidRPr="00A33ABE">
        <w:rPr>
          <w:sz w:val="18"/>
          <w:szCs w:val="18"/>
        </w:rPr>
        <w:t>Gánh nặng chứng minh</w:t>
      </w:r>
    </w:p>
    <w:p w14:paraId="2E73AC52" w14:textId="0A512935" w:rsidR="001A63FE" w:rsidRPr="001A63FE" w:rsidRDefault="001A63FE" w:rsidP="00A33ABE">
      <w:pPr>
        <w:spacing w:after="0" w:line="240" w:lineRule="auto"/>
        <w:ind w:left="720"/>
        <w:rPr>
          <w:rFonts w:asciiTheme="majorHAnsi" w:hAnsiTheme="majorHAnsi" w:cs="Arial"/>
          <w:sz w:val="18"/>
          <w:szCs w:val="18"/>
        </w:rPr>
      </w:pPr>
    </w:p>
    <w:p w14:paraId="46920B1D" w14:textId="77777777" w:rsidR="00A33ABE" w:rsidRPr="00A33ABE" w:rsidRDefault="001A63FE" w:rsidP="00A33ABE">
      <w:pPr>
        <w:pStyle w:val="ThngthngWeb"/>
        <w:numPr>
          <w:ilvl w:val="0"/>
          <w:numId w:val="33"/>
        </w:numPr>
        <w:spacing w:before="0" w:beforeAutospacing="0" w:after="0" w:afterAutospacing="0"/>
        <w:rPr>
          <w:sz w:val="18"/>
          <w:szCs w:val="18"/>
        </w:rPr>
      </w:pPr>
      <w:r w:rsidRPr="001A63FE">
        <w:rPr>
          <w:rFonts w:asciiTheme="majorHAnsi" w:hAnsiTheme="majorHAnsi" w:cs="Arial"/>
          <w:sz w:val="18"/>
          <w:szCs w:val="18"/>
        </w:rPr>
        <w:t>Homicide</w:t>
      </w:r>
      <w:r w:rsidR="00A33ABE">
        <w:rPr>
          <w:rFonts w:asciiTheme="majorHAnsi" w:hAnsiTheme="majorHAnsi" w:cs="Arial"/>
          <w:sz w:val="18"/>
          <w:szCs w:val="18"/>
        </w:rPr>
        <w:t xml:space="preserve">: </w:t>
      </w:r>
      <w:r w:rsidR="00A33ABE" w:rsidRPr="00A33ABE">
        <w:rPr>
          <w:sz w:val="18"/>
          <w:szCs w:val="18"/>
        </w:rPr>
        <w:t>Giết người</w:t>
      </w:r>
    </w:p>
    <w:p w14:paraId="26A68D92" w14:textId="6BC13AED" w:rsidR="001A63FE" w:rsidRPr="001A63FE" w:rsidRDefault="001A63FE" w:rsidP="00A33ABE">
      <w:pPr>
        <w:spacing w:after="0" w:line="240" w:lineRule="auto"/>
        <w:ind w:left="720"/>
        <w:rPr>
          <w:rFonts w:asciiTheme="majorHAnsi" w:hAnsiTheme="majorHAnsi" w:cs="Arial"/>
          <w:sz w:val="18"/>
          <w:szCs w:val="18"/>
        </w:rPr>
      </w:pPr>
    </w:p>
    <w:p w14:paraId="0A5871E0" w14:textId="79D5BFFF" w:rsidR="00A33ABE" w:rsidRPr="00A33ABE" w:rsidRDefault="001A63FE" w:rsidP="00A33ABE">
      <w:pPr>
        <w:pStyle w:val="ThngthngWeb"/>
        <w:numPr>
          <w:ilvl w:val="0"/>
          <w:numId w:val="33"/>
        </w:numPr>
        <w:spacing w:before="0" w:beforeAutospacing="0" w:after="0" w:afterAutospacing="0"/>
        <w:rPr>
          <w:sz w:val="18"/>
          <w:szCs w:val="18"/>
        </w:rPr>
      </w:pPr>
      <w:r w:rsidRPr="001A63FE">
        <w:rPr>
          <w:rFonts w:asciiTheme="majorHAnsi" w:hAnsiTheme="majorHAnsi" w:cs="Arial"/>
          <w:sz w:val="18"/>
          <w:szCs w:val="18"/>
        </w:rPr>
        <w:t>Murder</w:t>
      </w:r>
      <w:r w:rsidR="00A33ABE">
        <w:rPr>
          <w:rFonts w:asciiTheme="majorHAnsi" w:hAnsiTheme="majorHAnsi" w:cs="Arial"/>
          <w:sz w:val="18"/>
          <w:szCs w:val="18"/>
        </w:rPr>
        <w:t>:</w:t>
      </w:r>
      <w:r w:rsidR="00A33ABE" w:rsidRPr="00A33ABE">
        <w:rPr>
          <w:sz w:val="18"/>
          <w:szCs w:val="18"/>
        </w:rPr>
        <w:t xml:space="preserve"> </w:t>
      </w:r>
      <w:r w:rsidR="00A33ABE" w:rsidRPr="00A33ABE">
        <w:rPr>
          <w:sz w:val="18"/>
          <w:szCs w:val="18"/>
        </w:rPr>
        <w:t>Giết người</w:t>
      </w:r>
    </w:p>
    <w:p w14:paraId="5E91F453" w14:textId="7E1567CD" w:rsidR="001A63FE" w:rsidRPr="001A63FE" w:rsidRDefault="001A63FE" w:rsidP="00A33ABE">
      <w:pPr>
        <w:spacing w:after="0" w:line="240" w:lineRule="auto"/>
        <w:ind w:left="720"/>
        <w:rPr>
          <w:rFonts w:asciiTheme="majorHAnsi" w:hAnsiTheme="majorHAnsi" w:cs="Arial"/>
          <w:sz w:val="18"/>
          <w:szCs w:val="18"/>
        </w:rPr>
      </w:pPr>
    </w:p>
    <w:p w14:paraId="54E071F1" w14:textId="77777777" w:rsidR="00A33ABE" w:rsidRPr="00A33ABE" w:rsidRDefault="001A63FE" w:rsidP="00A33ABE">
      <w:pPr>
        <w:pStyle w:val="ThngthngWeb"/>
        <w:numPr>
          <w:ilvl w:val="0"/>
          <w:numId w:val="33"/>
        </w:numPr>
        <w:spacing w:before="0" w:beforeAutospacing="0" w:after="0" w:afterAutospacing="0"/>
        <w:rPr>
          <w:sz w:val="18"/>
          <w:szCs w:val="18"/>
        </w:rPr>
      </w:pPr>
      <w:r w:rsidRPr="001A63FE">
        <w:rPr>
          <w:rFonts w:asciiTheme="majorHAnsi" w:hAnsiTheme="majorHAnsi" w:cs="Arial"/>
          <w:sz w:val="18"/>
          <w:szCs w:val="18"/>
        </w:rPr>
        <w:t>Manslaughter</w:t>
      </w:r>
      <w:r w:rsidR="00A33ABE">
        <w:rPr>
          <w:rFonts w:asciiTheme="majorHAnsi" w:hAnsiTheme="majorHAnsi" w:cs="Arial"/>
          <w:sz w:val="18"/>
          <w:szCs w:val="18"/>
        </w:rPr>
        <w:t xml:space="preserve">: </w:t>
      </w:r>
      <w:r w:rsidR="00A33ABE" w:rsidRPr="00A33ABE">
        <w:rPr>
          <w:sz w:val="18"/>
          <w:szCs w:val="18"/>
        </w:rPr>
        <w:t>Nguyên nhân tình thế không cố ý</w:t>
      </w:r>
    </w:p>
    <w:p w14:paraId="20570FA3" w14:textId="418019AB" w:rsidR="001A63FE" w:rsidRPr="001A63FE" w:rsidRDefault="001A63FE" w:rsidP="00A33ABE">
      <w:pPr>
        <w:spacing w:after="0" w:line="240" w:lineRule="auto"/>
        <w:ind w:left="720"/>
        <w:rPr>
          <w:rFonts w:asciiTheme="majorHAnsi" w:hAnsiTheme="majorHAnsi" w:cs="Arial"/>
          <w:sz w:val="18"/>
          <w:szCs w:val="18"/>
        </w:rPr>
      </w:pPr>
    </w:p>
    <w:p w14:paraId="1596FD2C" w14:textId="12366A21" w:rsidR="00A33ABE" w:rsidRPr="00A33ABE" w:rsidRDefault="001A63FE" w:rsidP="00A33ABE">
      <w:pPr>
        <w:pStyle w:val="ThngthngWeb"/>
        <w:numPr>
          <w:ilvl w:val="0"/>
          <w:numId w:val="33"/>
        </w:numPr>
        <w:spacing w:before="0" w:beforeAutospacing="0" w:after="0" w:afterAutospacing="0"/>
        <w:rPr>
          <w:sz w:val="18"/>
          <w:szCs w:val="18"/>
        </w:rPr>
      </w:pPr>
      <w:r w:rsidRPr="001A63FE">
        <w:rPr>
          <w:rFonts w:asciiTheme="majorHAnsi" w:hAnsiTheme="majorHAnsi" w:cs="Arial"/>
          <w:sz w:val="18"/>
          <w:szCs w:val="18"/>
        </w:rPr>
        <w:t>Felony Murder</w:t>
      </w:r>
      <w:r w:rsidR="00A33ABE">
        <w:rPr>
          <w:rFonts w:asciiTheme="majorHAnsi" w:hAnsiTheme="majorHAnsi" w:cs="Arial"/>
          <w:sz w:val="18"/>
          <w:szCs w:val="18"/>
        </w:rPr>
        <w:t>:</w:t>
      </w:r>
      <w:r w:rsidR="00A33ABE" w:rsidRPr="00A33ABE">
        <w:rPr>
          <w:sz w:val="18"/>
          <w:szCs w:val="18"/>
        </w:rPr>
        <w:t xml:space="preserve"> </w:t>
      </w:r>
      <w:r w:rsidR="00A33ABE" w:rsidRPr="00A33ABE">
        <w:rPr>
          <w:sz w:val="18"/>
          <w:szCs w:val="18"/>
        </w:rPr>
        <w:t>Tấn công</w:t>
      </w:r>
    </w:p>
    <w:p w14:paraId="46FFA0E1" w14:textId="5C7B41B9" w:rsidR="001A63FE" w:rsidRPr="001A63FE" w:rsidRDefault="001A63FE" w:rsidP="00A33ABE">
      <w:pPr>
        <w:spacing w:after="0" w:line="240" w:lineRule="auto"/>
        <w:ind w:left="720"/>
        <w:rPr>
          <w:rFonts w:asciiTheme="majorHAnsi" w:hAnsiTheme="majorHAnsi" w:cs="Arial"/>
          <w:sz w:val="18"/>
          <w:szCs w:val="18"/>
        </w:rPr>
      </w:pPr>
    </w:p>
    <w:p w14:paraId="7598C8B1" w14:textId="23003ADA" w:rsidR="00A33ABE" w:rsidRPr="00A33ABE" w:rsidRDefault="001A63FE" w:rsidP="00A33ABE">
      <w:pPr>
        <w:pStyle w:val="ThngthngWeb"/>
        <w:numPr>
          <w:ilvl w:val="0"/>
          <w:numId w:val="33"/>
        </w:numPr>
        <w:spacing w:before="0" w:beforeAutospacing="0" w:after="0" w:afterAutospacing="0"/>
        <w:rPr>
          <w:sz w:val="18"/>
          <w:szCs w:val="18"/>
        </w:rPr>
      </w:pPr>
      <w:r w:rsidRPr="001A63FE">
        <w:rPr>
          <w:rFonts w:asciiTheme="majorHAnsi" w:hAnsiTheme="majorHAnsi" w:cs="Arial"/>
          <w:sz w:val="18"/>
          <w:szCs w:val="18"/>
        </w:rPr>
        <w:t>Assault</w:t>
      </w:r>
      <w:r w:rsidR="00A33ABE">
        <w:rPr>
          <w:rFonts w:asciiTheme="majorHAnsi" w:hAnsiTheme="majorHAnsi" w:cs="Arial"/>
          <w:sz w:val="18"/>
          <w:szCs w:val="18"/>
        </w:rPr>
        <w:t>:</w:t>
      </w:r>
      <w:r w:rsidR="00A33ABE" w:rsidRPr="00A33ABE">
        <w:rPr>
          <w:sz w:val="18"/>
          <w:szCs w:val="18"/>
        </w:rPr>
        <w:t xml:space="preserve"> </w:t>
      </w:r>
      <w:r w:rsidR="00A33ABE" w:rsidRPr="00A33ABE">
        <w:rPr>
          <w:sz w:val="18"/>
          <w:szCs w:val="18"/>
        </w:rPr>
        <w:t>Hành hung</w:t>
      </w:r>
    </w:p>
    <w:p w14:paraId="57CBA836" w14:textId="0158243E" w:rsidR="001A63FE" w:rsidRPr="001A63FE" w:rsidRDefault="001A63FE" w:rsidP="00A33ABE">
      <w:pPr>
        <w:spacing w:after="0" w:line="240" w:lineRule="auto"/>
        <w:ind w:left="720"/>
        <w:rPr>
          <w:rFonts w:asciiTheme="majorHAnsi" w:hAnsiTheme="majorHAnsi" w:cs="Arial"/>
          <w:sz w:val="18"/>
          <w:szCs w:val="18"/>
        </w:rPr>
      </w:pPr>
    </w:p>
    <w:p w14:paraId="60EAA0C0" w14:textId="583BFDB2" w:rsidR="00A33ABE" w:rsidRDefault="001A63FE" w:rsidP="00A33ABE">
      <w:pPr>
        <w:pStyle w:val="ThngthngWeb"/>
        <w:numPr>
          <w:ilvl w:val="0"/>
          <w:numId w:val="33"/>
        </w:numPr>
        <w:spacing w:before="0" w:beforeAutospacing="0" w:after="0" w:afterAutospacing="0"/>
        <w:rPr>
          <w:sz w:val="18"/>
          <w:szCs w:val="18"/>
        </w:rPr>
      </w:pPr>
      <w:r w:rsidRPr="001A63FE">
        <w:rPr>
          <w:rFonts w:asciiTheme="majorHAnsi" w:hAnsiTheme="majorHAnsi" w:cs="Arial"/>
          <w:sz w:val="18"/>
          <w:szCs w:val="18"/>
        </w:rPr>
        <w:t>Battery</w:t>
      </w:r>
      <w:r w:rsidR="00A33ABE">
        <w:rPr>
          <w:rFonts w:asciiTheme="majorHAnsi" w:hAnsiTheme="majorHAnsi" w:cs="Arial"/>
          <w:sz w:val="18"/>
          <w:szCs w:val="18"/>
        </w:rPr>
        <w:t>:</w:t>
      </w:r>
      <w:r w:rsidR="00A33ABE" w:rsidRPr="00A33ABE">
        <w:rPr>
          <w:sz w:val="18"/>
          <w:szCs w:val="18"/>
        </w:rPr>
        <w:t xml:space="preserve"> </w:t>
      </w:r>
      <w:r w:rsidR="00A33ABE" w:rsidRPr="00A33ABE">
        <w:rPr>
          <w:sz w:val="18"/>
          <w:szCs w:val="18"/>
        </w:rPr>
        <w:t>Cướp</w:t>
      </w:r>
    </w:p>
    <w:p w14:paraId="3B00FC9B" w14:textId="2425CB0E" w:rsidR="001A63FE" w:rsidRDefault="001A63FE" w:rsidP="00A33ABE">
      <w:pPr>
        <w:spacing w:after="0" w:line="240" w:lineRule="auto"/>
        <w:ind w:left="720"/>
        <w:rPr>
          <w:rFonts w:asciiTheme="majorHAnsi" w:hAnsiTheme="majorHAnsi" w:cs="Arial"/>
          <w:sz w:val="18"/>
          <w:szCs w:val="18"/>
        </w:rPr>
      </w:pPr>
    </w:p>
    <w:p w14:paraId="16028B42" w14:textId="1D4B9333" w:rsidR="00274033" w:rsidRPr="00A33ABE" w:rsidRDefault="00274033" w:rsidP="00A33ABE">
      <w:pPr>
        <w:pStyle w:val="ThngthngWeb"/>
        <w:ind w:left="720"/>
        <w:rPr>
          <w:sz w:val="18"/>
          <w:szCs w:val="18"/>
        </w:rPr>
      </w:pPr>
      <w:r w:rsidRPr="00A33ABE">
        <w:rPr>
          <w:rFonts w:asciiTheme="majorHAnsi" w:hAnsiTheme="majorHAnsi"/>
          <w:sz w:val="18"/>
          <w:szCs w:val="18"/>
        </w:rPr>
        <w:t>Table 2</w:t>
      </w:r>
    </w:p>
    <w:p w14:paraId="0F1D95FC" w14:textId="68C8505C" w:rsidR="006711ED" w:rsidRPr="006711ED" w:rsidRDefault="006711ED" w:rsidP="005F214D">
      <w:pPr>
        <w:spacing w:line="240" w:lineRule="auto"/>
        <w:rPr>
          <w:rFonts w:asciiTheme="majorHAnsi" w:hAnsiTheme="majorHAnsi" w:cs="Times New Roman"/>
          <w:sz w:val="18"/>
          <w:szCs w:val="18"/>
        </w:rPr>
      </w:pPr>
      <w:r w:rsidRPr="006711ED">
        <w:rPr>
          <w:rFonts w:asciiTheme="majorHAnsi" w:hAnsiTheme="majorHAnsi" w:cs="Times New Roman"/>
          <w:sz w:val="18"/>
          <w:szCs w:val="18"/>
        </w:rPr>
        <w:t>We must note that ChatGPT sometimes provides inaccurate information, as in these cases (</w:t>
      </w:r>
      <w:r w:rsidR="00A33ABE">
        <w:rPr>
          <w:rFonts w:asciiTheme="majorHAnsi" w:hAnsiTheme="majorHAnsi" w:cs="Times New Roman"/>
          <w:sz w:val="18"/>
          <w:szCs w:val="18"/>
        </w:rPr>
        <w:t xml:space="preserve">4: nhóm minh chứng </w:t>
      </w:r>
      <w:r w:rsidR="00A33ABE" w:rsidRPr="006711ED">
        <w:rPr>
          <w:rFonts w:asciiTheme="majorHAnsi" w:hAnsiTheme="majorHAnsi" w:cs="Times New Roman"/>
          <w:sz w:val="18"/>
          <w:szCs w:val="18"/>
        </w:rPr>
        <w:t>không phải</w:t>
      </w:r>
      <w:r w:rsidR="00A33ABE">
        <w:rPr>
          <w:rFonts w:asciiTheme="majorHAnsi" w:hAnsiTheme="majorHAnsi" w:cs="Times New Roman"/>
          <w:sz w:val="18"/>
          <w:szCs w:val="18"/>
        </w:rPr>
        <w:t xml:space="preserve"> </w:t>
      </w:r>
      <w:r w:rsidR="00A33ABE" w:rsidRPr="00A33ABE">
        <w:rPr>
          <w:sz w:val="18"/>
          <w:szCs w:val="18"/>
        </w:rPr>
        <w:t>Gánh nặng chứng minh</w:t>
      </w:r>
      <w:r w:rsidR="00A33ABE">
        <w:rPr>
          <w:rFonts w:asciiTheme="majorHAnsi" w:hAnsiTheme="majorHAnsi" w:cs="Times New Roman"/>
          <w:sz w:val="18"/>
          <w:szCs w:val="18"/>
        </w:rPr>
        <w:t xml:space="preserve">, </w:t>
      </w:r>
      <w:r w:rsidRPr="006711ED">
        <w:rPr>
          <w:rFonts w:asciiTheme="majorHAnsi" w:hAnsiTheme="majorHAnsi" w:cs="Times New Roman"/>
          <w:sz w:val="18"/>
          <w:szCs w:val="18"/>
        </w:rPr>
        <w:t>7: ngộ sát, không phải nguyên nhân tình thế không cố ý. 10: bạo hành, không phải cướp). Instructors need to filter and verify the information provided by ChatGPT to avoid mistakes that could lead to a loss of students' trust.</w:t>
      </w:r>
    </w:p>
    <w:p w14:paraId="364EE50F" w14:textId="17D630DF" w:rsidR="005F214D" w:rsidRPr="0062000B" w:rsidRDefault="005F214D" w:rsidP="005F214D">
      <w:pPr>
        <w:spacing w:line="240" w:lineRule="auto"/>
        <w:rPr>
          <w:rFonts w:asciiTheme="majorHAnsi" w:hAnsiTheme="majorHAnsi" w:cs="Times New Roman"/>
          <w:b/>
          <w:bCs/>
          <w:sz w:val="20"/>
          <w:szCs w:val="20"/>
        </w:rPr>
      </w:pPr>
      <w:r w:rsidRPr="0062000B">
        <w:rPr>
          <w:rFonts w:asciiTheme="majorHAnsi" w:hAnsiTheme="majorHAnsi" w:cs="Times New Roman"/>
          <w:b/>
          <w:bCs/>
          <w:sz w:val="20"/>
          <w:szCs w:val="20"/>
        </w:rPr>
        <w:t>3.</w:t>
      </w:r>
      <w:r w:rsidR="00B2793B" w:rsidRPr="0062000B">
        <w:rPr>
          <w:rFonts w:asciiTheme="majorHAnsi" w:hAnsiTheme="majorHAnsi" w:cs="Times New Roman"/>
          <w:b/>
          <w:bCs/>
          <w:sz w:val="20"/>
          <w:szCs w:val="20"/>
        </w:rPr>
        <w:t>3</w:t>
      </w:r>
      <w:r w:rsidRPr="0062000B">
        <w:rPr>
          <w:rFonts w:asciiTheme="majorHAnsi" w:hAnsiTheme="majorHAnsi" w:cs="Times New Roman"/>
          <w:b/>
          <w:bCs/>
          <w:sz w:val="20"/>
          <w:szCs w:val="20"/>
        </w:rPr>
        <w:t xml:space="preserve"> </w:t>
      </w:r>
      <w:r w:rsidR="00E104E3" w:rsidRPr="0062000B">
        <w:rPr>
          <w:rFonts w:asciiTheme="majorHAnsi" w:hAnsiTheme="majorHAnsi" w:cs="Times New Roman"/>
          <w:b/>
          <w:bCs/>
          <w:sz w:val="20"/>
          <w:szCs w:val="20"/>
        </w:rPr>
        <w:t>Selecting</w:t>
      </w:r>
      <w:r w:rsidRPr="0062000B">
        <w:rPr>
          <w:rFonts w:asciiTheme="majorHAnsi" w:hAnsiTheme="majorHAnsi" w:cs="Times New Roman"/>
          <w:b/>
          <w:bCs/>
          <w:sz w:val="20"/>
          <w:szCs w:val="20"/>
        </w:rPr>
        <w:t xml:space="preserve"> Phrasal verb</w:t>
      </w:r>
    </w:p>
    <w:p w14:paraId="0BB63CE1" w14:textId="523D0D4E" w:rsidR="005F214D" w:rsidRPr="0062000B" w:rsidRDefault="005F214D" w:rsidP="005F214D">
      <w:pPr>
        <w:spacing w:line="240" w:lineRule="auto"/>
        <w:rPr>
          <w:rFonts w:asciiTheme="majorHAnsi" w:hAnsiTheme="majorHAnsi" w:cs="Times New Roman"/>
          <w:sz w:val="18"/>
          <w:szCs w:val="18"/>
        </w:rPr>
      </w:pPr>
      <w:r w:rsidRPr="0062000B">
        <w:rPr>
          <w:rFonts w:asciiTheme="majorHAnsi" w:hAnsiTheme="majorHAnsi" w:cs="Times New Roman"/>
          <w:sz w:val="18"/>
          <w:szCs w:val="18"/>
        </w:rPr>
        <w:t>ChatGPT: Certainly! Here is a list of 10 commonly used English phrasal verbs, along with their Vietnamese meanings and examples:</w:t>
      </w:r>
    </w:p>
    <w:p w14:paraId="694A4D2A" w14:textId="77777777" w:rsidR="005F214D" w:rsidRPr="0062000B" w:rsidRDefault="005F214D" w:rsidP="005F214D">
      <w:pPr>
        <w:spacing w:after="0" w:line="240" w:lineRule="auto"/>
        <w:rPr>
          <w:rFonts w:asciiTheme="majorHAnsi" w:hAnsiTheme="majorHAnsi" w:cs="Times New Roman"/>
          <w:sz w:val="18"/>
          <w:szCs w:val="18"/>
        </w:rPr>
      </w:pPr>
      <w:r w:rsidRPr="0062000B">
        <w:rPr>
          <w:rFonts w:asciiTheme="majorHAnsi" w:hAnsiTheme="majorHAnsi" w:cs="Times New Roman"/>
          <w:sz w:val="18"/>
          <w:szCs w:val="18"/>
        </w:rPr>
        <w:t>1. Act up - Hành động không đúng cách</w:t>
      </w:r>
    </w:p>
    <w:p w14:paraId="627F44C2" w14:textId="77777777" w:rsidR="005F214D" w:rsidRPr="0062000B" w:rsidRDefault="005F214D" w:rsidP="005F214D">
      <w:pPr>
        <w:spacing w:after="0" w:line="240" w:lineRule="auto"/>
        <w:rPr>
          <w:rFonts w:asciiTheme="majorHAnsi" w:hAnsiTheme="majorHAnsi" w:cs="Times New Roman"/>
          <w:sz w:val="18"/>
          <w:szCs w:val="18"/>
        </w:rPr>
      </w:pPr>
      <w:r w:rsidRPr="0062000B">
        <w:rPr>
          <w:rFonts w:asciiTheme="majorHAnsi" w:hAnsiTheme="majorHAnsi" w:cs="Times New Roman"/>
          <w:sz w:val="18"/>
          <w:szCs w:val="18"/>
        </w:rPr>
        <w:t xml:space="preserve">   Example: The computer is acting up again. (Máy tính đang hoạt động không đúng cách lại.)</w:t>
      </w:r>
    </w:p>
    <w:p w14:paraId="477DB406" w14:textId="77777777" w:rsidR="005F214D" w:rsidRPr="0062000B" w:rsidRDefault="005F214D" w:rsidP="005F214D">
      <w:pPr>
        <w:spacing w:after="0" w:line="240" w:lineRule="auto"/>
        <w:rPr>
          <w:rFonts w:asciiTheme="majorHAnsi" w:hAnsiTheme="majorHAnsi" w:cs="Times New Roman"/>
          <w:sz w:val="18"/>
          <w:szCs w:val="18"/>
        </w:rPr>
      </w:pPr>
    </w:p>
    <w:p w14:paraId="3C701316" w14:textId="77777777" w:rsidR="005F214D" w:rsidRPr="0062000B" w:rsidRDefault="005F214D" w:rsidP="005F214D">
      <w:pPr>
        <w:spacing w:after="0" w:line="240" w:lineRule="auto"/>
        <w:rPr>
          <w:rFonts w:asciiTheme="majorHAnsi" w:hAnsiTheme="majorHAnsi" w:cs="Times New Roman"/>
          <w:sz w:val="18"/>
          <w:szCs w:val="18"/>
        </w:rPr>
      </w:pPr>
      <w:r w:rsidRPr="0062000B">
        <w:rPr>
          <w:rFonts w:asciiTheme="majorHAnsi" w:hAnsiTheme="majorHAnsi" w:cs="Times New Roman"/>
          <w:sz w:val="18"/>
          <w:szCs w:val="18"/>
        </w:rPr>
        <w:t>2. Ask out - Mời ai đó đi chơi, hẹn hò</w:t>
      </w:r>
    </w:p>
    <w:p w14:paraId="329902B8" w14:textId="77777777" w:rsidR="005F214D" w:rsidRPr="0062000B" w:rsidRDefault="005F214D" w:rsidP="005F214D">
      <w:pPr>
        <w:spacing w:after="0" w:line="240" w:lineRule="auto"/>
        <w:rPr>
          <w:rFonts w:asciiTheme="majorHAnsi" w:hAnsiTheme="majorHAnsi" w:cs="Times New Roman"/>
          <w:sz w:val="18"/>
          <w:szCs w:val="18"/>
        </w:rPr>
      </w:pPr>
      <w:r w:rsidRPr="0062000B">
        <w:rPr>
          <w:rFonts w:asciiTheme="majorHAnsi" w:hAnsiTheme="majorHAnsi" w:cs="Times New Roman"/>
          <w:sz w:val="18"/>
          <w:szCs w:val="18"/>
        </w:rPr>
        <w:t xml:space="preserve">   Example: He finally asked her out on a date. (Cuối cùng anh ấy đã mời cô ấy đi hẹn hò.)</w:t>
      </w:r>
    </w:p>
    <w:p w14:paraId="330A0A83" w14:textId="77777777" w:rsidR="005F214D" w:rsidRPr="0062000B" w:rsidRDefault="005F214D" w:rsidP="005F214D">
      <w:pPr>
        <w:spacing w:after="0" w:line="240" w:lineRule="auto"/>
        <w:rPr>
          <w:rFonts w:asciiTheme="majorHAnsi" w:hAnsiTheme="majorHAnsi" w:cs="Times New Roman"/>
          <w:sz w:val="18"/>
          <w:szCs w:val="18"/>
        </w:rPr>
      </w:pPr>
    </w:p>
    <w:p w14:paraId="234209E0" w14:textId="77777777" w:rsidR="005F214D" w:rsidRPr="0062000B" w:rsidRDefault="005F214D" w:rsidP="005F214D">
      <w:pPr>
        <w:spacing w:after="0" w:line="240" w:lineRule="auto"/>
        <w:rPr>
          <w:rFonts w:asciiTheme="majorHAnsi" w:hAnsiTheme="majorHAnsi" w:cs="Times New Roman"/>
          <w:sz w:val="18"/>
          <w:szCs w:val="18"/>
        </w:rPr>
      </w:pPr>
      <w:r w:rsidRPr="0062000B">
        <w:rPr>
          <w:rFonts w:asciiTheme="majorHAnsi" w:hAnsiTheme="majorHAnsi" w:cs="Times New Roman"/>
          <w:sz w:val="18"/>
          <w:szCs w:val="18"/>
        </w:rPr>
        <w:t>3. Back down - Nhượng bộ, từ bỏ</w:t>
      </w:r>
    </w:p>
    <w:p w14:paraId="37819863" w14:textId="77777777" w:rsidR="005F214D" w:rsidRPr="0062000B" w:rsidRDefault="005F214D" w:rsidP="005F214D">
      <w:pPr>
        <w:spacing w:after="0" w:line="240" w:lineRule="auto"/>
        <w:rPr>
          <w:rFonts w:asciiTheme="majorHAnsi" w:hAnsiTheme="majorHAnsi" w:cs="Times New Roman"/>
          <w:sz w:val="18"/>
          <w:szCs w:val="18"/>
        </w:rPr>
      </w:pPr>
      <w:r w:rsidRPr="0062000B">
        <w:rPr>
          <w:rFonts w:asciiTheme="majorHAnsi" w:hAnsiTheme="majorHAnsi" w:cs="Times New Roman"/>
          <w:sz w:val="18"/>
          <w:szCs w:val="18"/>
        </w:rPr>
        <w:t xml:space="preserve">   Example: He refused to back down from his position. (Anh ấy từ chối nhượng bộ từ vị trí của mình.)</w:t>
      </w:r>
    </w:p>
    <w:p w14:paraId="01BFE8C8" w14:textId="77777777" w:rsidR="005F214D" w:rsidRPr="0062000B" w:rsidRDefault="005F214D" w:rsidP="005F214D">
      <w:pPr>
        <w:spacing w:after="0" w:line="240" w:lineRule="auto"/>
        <w:rPr>
          <w:rFonts w:asciiTheme="majorHAnsi" w:hAnsiTheme="majorHAnsi" w:cs="Times New Roman"/>
          <w:sz w:val="18"/>
          <w:szCs w:val="18"/>
        </w:rPr>
      </w:pPr>
    </w:p>
    <w:p w14:paraId="3A51F9D4" w14:textId="77777777" w:rsidR="005F214D" w:rsidRPr="0062000B" w:rsidRDefault="005F214D" w:rsidP="005F214D">
      <w:pPr>
        <w:spacing w:after="0" w:line="240" w:lineRule="auto"/>
        <w:rPr>
          <w:rFonts w:asciiTheme="majorHAnsi" w:hAnsiTheme="majorHAnsi" w:cs="Times New Roman"/>
          <w:sz w:val="18"/>
          <w:szCs w:val="18"/>
        </w:rPr>
      </w:pPr>
      <w:r w:rsidRPr="0062000B">
        <w:rPr>
          <w:rFonts w:asciiTheme="majorHAnsi" w:hAnsiTheme="majorHAnsi" w:cs="Times New Roman"/>
          <w:sz w:val="18"/>
          <w:szCs w:val="18"/>
        </w:rPr>
        <w:t>4. Back up - Sao chép dự phòng, hỗ trợ</w:t>
      </w:r>
    </w:p>
    <w:p w14:paraId="75EA0432" w14:textId="77777777" w:rsidR="005F214D" w:rsidRPr="0062000B" w:rsidRDefault="005F214D" w:rsidP="005F214D">
      <w:pPr>
        <w:spacing w:after="0" w:line="240" w:lineRule="auto"/>
        <w:rPr>
          <w:rFonts w:asciiTheme="majorHAnsi" w:hAnsiTheme="majorHAnsi" w:cs="Times New Roman"/>
          <w:sz w:val="18"/>
          <w:szCs w:val="18"/>
        </w:rPr>
      </w:pPr>
      <w:r w:rsidRPr="0062000B">
        <w:rPr>
          <w:rFonts w:asciiTheme="majorHAnsi" w:hAnsiTheme="majorHAnsi" w:cs="Times New Roman"/>
          <w:sz w:val="18"/>
          <w:szCs w:val="18"/>
        </w:rPr>
        <w:t xml:space="preserve">   Example: Make sure to back up your files regularly. (Hãy đảm bảo sao chép dự phòng tập tin của bạn thường xuyên.)</w:t>
      </w:r>
    </w:p>
    <w:p w14:paraId="2DAFDC44" w14:textId="77777777" w:rsidR="005F214D" w:rsidRPr="0062000B" w:rsidRDefault="005F214D" w:rsidP="005F214D">
      <w:pPr>
        <w:spacing w:after="0" w:line="240" w:lineRule="auto"/>
        <w:rPr>
          <w:rFonts w:asciiTheme="majorHAnsi" w:hAnsiTheme="majorHAnsi" w:cs="Times New Roman"/>
          <w:sz w:val="18"/>
          <w:szCs w:val="18"/>
        </w:rPr>
      </w:pPr>
    </w:p>
    <w:p w14:paraId="4EA1D7F9" w14:textId="77777777" w:rsidR="005F214D" w:rsidRPr="0062000B" w:rsidRDefault="005F214D" w:rsidP="005F214D">
      <w:pPr>
        <w:spacing w:after="0" w:line="240" w:lineRule="auto"/>
        <w:rPr>
          <w:rFonts w:asciiTheme="majorHAnsi" w:hAnsiTheme="majorHAnsi" w:cs="Times New Roman"/>
          <w:sz w:val="18"/>
          <w:szCs w:val="18"/>
        </w:rPr>
      </w:pPr>
      <w:r w:rsidRPr="0062000B">
        <w:rPr>
          <w:rFonts w:asciiTheme="majorHAnsi" w:hAnsiTheme="majorHAnsi" w:cs="Times New Roman"/>
          <w:sz w:val="18"/>
          <w:szCs w:val="18"/>
        </w:rPr>
        <w:t>5. Blow up - Nổ tung, phá hủy</w:t>
      </w:r>
    </w:p>
    <w:p w14:paraId="31E738EF" w14:textId="77777777" w:rsidR="005F214D" w:rsidRPr="0062000B" w:rsidRDefault="005F214D" w:rsidP="005F214D">
      <w:pPr>
        <w:spacing w:after="0" w:line="240" w:lineRule="auto"/>
        <w:rPr>
          <w:rFonts w:asciiTheme="majorHAnsi" w:hAnsiTheme="majorHAnsi" w:cs="Times New Roman"/>
          <w:sz w:val="18"/>
          <w:szCs w:val="18"/>
        </w:rPr>
      </w:pPr>
      <w:r w:rsidRPr="0062000B">
        <w:rPr>
          <w:rFonts w:asciiTheme="majorHAnsi" w:hAnsiTheme="majorHAnsi" w:cs="Times New Roman"/>
          <w:sz w:val="18"/>
          <w:szCs w:val="18"/>
        </w:rPr>
        <w:t xml:space="preserve">   Example: The factory blew up due to a gas leak. (Nhà máy bị nổ tung do rò rỉ khí.)</w:t>
      </w:r>
    </w:p>
    <w:p w14:paraId="0E7FFBA0" w14:textId="77777777" w:rsidR="005F214D" w:rsidRPr="0062000B" w:rsidRDefault="005F214D" w:rsidP="005F214D">
      <w:pPr>
        <w:spacing w:after="0" w:line="240" w:lineRule="auto"/>
        <w:rPr>
          <w:rFonts w:asciiTheme="majorHAnsi" w:hAnsiTheme="majorHAnsi" w:cs="Times New Roman"/>
          <w:sz w:val="18"/>
          <w:szCs w:val="18"/>
        </w:rPr>
      </w:pPr>
    </w:p>
    <w:p w14:paraId="5EE4D196" w14:textId="77777777" w:rsidR="005F214D" w:rsidRPr="0062000B" w:rsidRDefault="005F214D" w:rsidP="005F214D">
      <w:pPr>
        <w:spacing w:after="0" w:line="240" w:lineRule="auto"/>
        <w:rPr>
          <w:rFonts w:asciiTheme="majorHAnsi" w:hAnsiTheme="majorHAnsi" w:cs="Times New Roman"/>
          <w:sz w:val="18"/>
          <w:szCs w:val="18"/>
        </w:rPr>
      </w:pPr>
      <w:r w:rsidRPr="0062000B">
        <w:rPr>
          <w:rFonts w:asciiTheme="majorHAnsi" w:hAnsiTheme="majorHAnsi" w:cs="Times New Roman"/>
          <w:sz w:val="18"/>
          <w:szCs w:val="18"/>
        </w:rPr>
        <w:t>6. Break down - Hỏng, hết hoạt động</w:t>
      </w:r>
    </w:p>
    <w:p w14:paraId="0B4944A2" w14:textId="77777777" w:rsidR="005F214D" w:rsidRDefault="005F214D" w:rsidP="005F214D">
      <w:pPr>
        <w:spacing w:after="0" w:line="240" w:lineRule="auto"/>
        <w:rPr>
          <w:rFonts w:asciiTheme="majorHAnsi" w:hAnsiTheme="majorHAnsi" w:cs="Times New Roman"/>
          <w:sz w:val="18"/>
          <w:szCs w:val="18"/>
        </w:rPr>
      </w:pPr>
      <w:r w:rsidRPr="0062000B">
        <w:rPr>
          <w:rFonts w:asciiTheme="majorHAnsi" w:hAnsiTheme="majorHAnsi" w:cs="Times New Roman"/>
          <w:sz w:val="18"/>
          <w:szCs w:val="18"/>
        </w:rPr>
        <w:t xml:space="preserve">   Example: My car broke down on the way to work. (Xe của tôi hỏng giữa đường đến nơi làm việc.)</w:t>
      </w:r>
    </w:p>
    <w:p w14:paraId="5E892BB7" w14:textId="77777777" w:rsidR="00CF4737" w:rsidRPr="0062000B" w:rsidRDefault="00CF4737" w:rsidP="005F214D">
      <w:pPr>
        <w:spacing w:after="0" w:line="240" w:lineRule="auto"/>
        <w:rPr>
          <w:rFonts w:asciiTheme="majorHAnsi" w:hAnsiTheme="majorHAnsi" w:cs="Times New Roman"/>
          <w:sz w:val="18"/>
          <w:szCs w:val="18"/>
        </w:rPr>
      </w:pPr>
    </w:p>
    <w:p w14:paraId="151374A6" w14:textId="0BF6D4BD" w:rsidR="00E754AC" w:rsidRPr="0062000B" w:rsidRDefault="00CF4737" w:rsidP="000C1993">
      <w:pPr>
        <w:spacing w:line="240" w:lineRule="auto"/>
        <w:rPr>
          <w:rFonts w:asciiTheme="majorHAnsi" w:hAnsiTheme="majorHAnsi" w:cs="Times New Roman"/>
          <w:sz w:val="18"/>
          <w:szCs w:val="18"/>
        </w:rPr>
      </w:pPr>
      <w:r>
        <w:rPr>
          <w:rFonts w:asciiTheme="majorHAnsi" w:hAnsiTheme="majorHAnsi" w:cs="Times New Roman"/>
          <w:sz w:val="18"/>
          <w:szCs w:val="18"/>
        </w:rPr>
        <w:t>Table 3</w:t>
      </w:r>
    </w:p>
    <w:p w14:paraId="0BC5D1FF" w14:textId="1C842887" w:rsidR="00170CE1" w:rsidRPr="0062000B" w:rsidRDefault="000B59EF" w:rsidP="000C1993">
      <w:pPr>
        <w:spacing w:line="240" w:lineRule="auto"/>
        <w:rPr>
          <w:rFonts w:asciiTheme="majorHAnsi" w:hAnsiTheme="majorHAnsi" w:cs="Times New Roman"/>
          <w:sz w:val="18"/>
          <w:szCs w:val="18"/>
        </w:rPr>
      </w:pPr>
      <w:r w:rsidRPr="0062000B">
        <w:rPr>
          <w:rFonts w:asciiTheme="majorHAnsi" w:hAnsiTheme="majorHAnsi" w:cs="Times New Roman"/>
          <w:sz w:val="18"/>
          <w:szCs w:val="18"/>
        </w:rPr>
        <w:t>Now, we use the selected structures, combined with the above topics and vocabulary</w:t>
      </w:r>
      <w:r w:rsidR="00BC1C81" w:rsidRPr="0062000B">
        <w:rPr>
          <w:rFonts w:asciiTheme="majorHAnsi" w:hAnsiTheme="majorHAnsi" w:cs="Times New Roman"/>
          <w:sz w:val="18"/>
          <w:szCs w:val="18"/>
        </w:rPr>
        <w:t>, hereafter some common phrasal verbs,</w:t>
      </w:r>
      <w:r w:rsidRPr="0062000B">
        <w:rPr>
          <w:rFonts w:asciiTheme="majorHAnsi" w:hAnsiTheme="majorHAnsi" w:cs="Times New Roman"/>
          <w:sz w:val="18"/>
          <w:szCs w:val="18"/>
        </w:rPr>
        <w:t xml:space="preserve"> to b</w:t>
      </w:r>
      <w:r w:rsidR="00DD7298" w:rsidRPr="0062000B">
        <w:rPr>
          <w:rFonts w:asciiTheme="majorHAnsi" w:hAnsiTheme="majorHAnsi" w:cs="Times New Roman"/>
          <w:sz w:val="18"/>
          <w:szCs w:val="18"/>
        </w:rPr>
        <w:t>ui</w:t>
      </w:r>
      <w:r w:rsidRPr="0062000B">
        <w:rPr>
          <w:rFonts w:asciiTheme="majorHAnsi" w:hAnsiTheme="majorHAnsi" w:cs="Times New Roman"/>
          <w:sz w:val="18"/>
          <w:szCs w:val="18"/>
        </w:rPr>
        <w:t>ld up the intended structural translation excercises.</w:t>
      </w:r>
    </w:p>
    <w:p w14:paraId="01BB120A" w14:textId="3A2FA553" w:rsidR="00BC1C81" w:rsidRPr="0062000B" w:rsidRDefault="00BC1C81" w:rsidP="000C1993">
      <w:pPr>
        <w:spacing w:line="240" w:lineRule="auto"/>
        <w:rPr>
          <w:rFonts w:asciiTheme="majorHAnsi" w:hAnsiTheme="majorHAnsi" w:cs="Times New Roman"/>
          <w:sz w:val="18"/>
          <w:szCs w:val="18"/>
        </w:rPr>
      </w:pPr>
      <w:r w:rsidRPr="0062000B">
        <w:rPr>
          <w:rFonts w:asciiTheme="majorHAnsi" w:hAnsiTheme="majorHAnsi" w:cs="Times New Roman"/>
          <w:sz w:val="18"/>
          <w:szCs w:val="18"/>
        </w:rPr>
        <w:lastRenderedPageBreak/>
        <w:t xml:space="preserve">More important, editor takes a role in composing meaningful challenging excersises. </w:t>
      </w:r>
    </w:p>
    <w:p w14:paraId="6416CE39" w14:textId="5D01350B" w:rsidR="00003656" w:rsidRPr="00CF4737" w:rsidRDefault="00CF4737" w:rsidP="00CF4737">
      <w:pPr>
        <w:pStyle w:val="oancuaDanhsach"/>
        <w:numPr>
          <w:ilvl w:val="1"/>
          <w:numId w:val="30"/>
        </w:numPr>
        <w:spacing w:before="240" w:after="240" w:line="240" w:lineRule="auto"/>
        <w:rPr>
          <w:rFonts w:asciiTheme="majorHAnsi" w:hAnsiTheme="majorHAnsi" w:cs="Times New Roman"/>
          <w:b/>
          <w:bCs/>
          <w:sz w:val="18"/>
          <w:szCs w:val="18"/>
        </w:rPr>
      </w:pPr>
      <w:bookmarkStart w:id="0" w:name="_Hlk145820862"/>
      <w:r w:rsidRPr="00CF4737">
        <w:rPr>
          <w:rFonts w:asciiTheme="majorHAnsi" w:hAnsiTheme="majorHAnsi" w:cs="Times New Roman"/>
          <w:b/>
          <w:bCs/>
          <w:sz w:val="18"/>
          <w:szCs w:val="18"/>
        </w:rPr>
        <w:t xml:space="preserve">Structure: </w:t>
      </w:r>
      <w:r w:rsidR="00003656" w:rsidRPr="00CF4737">
        <w:rPr>
          <w:rFonts w:asciiTheme="majorHAnsi" w:hAnsiTheme="majorHAnsi" w:cs="Times New Roman"/>
          <w:b/>
          <w:bCs/>
          <w:sz w:val="18"/>
          <w:szCs w:val="18"/>
        </w:rPr>
        <w:t xml:space="preserve">Use </w:t>
      </w:r>
      <w:r w:rsidR="00003656" w:rsidRPr="00CF4737">
        <w:rPr>
          <w:rFonts w:asciiTheme="majorHAnsi" w:hAnsiTheme="majorHAnsi" w:cs="Times New Roman"/>
          <w:b/>
          <w:bCs/>
          <w:sz w:val="18"/>
          <w:szCs w:val="18"/>
          <w:u w:val="single"/>
        </w:rPr>
        <w:t xml:space="preserve">Not </w:t>
      </w:r>
      <w:r w:rsidR="00DD7298" w:rsidRPr="00CF4737">
        <w:rPr>
          <w:rFonts w:asciiTheme="majorHAnsi" w:hAnsiTheme="majorHAnsi" w:cs="Times New Roman"/>
          <w:b/>
          <w:bCs/>
          <w:sz w:val="18"/>
          <w:szCs w:val="18"/>
          <w:u w:val="single"/>
        </w:rPr>
        <w:t>u</w:t>
      </w:r>
      <w:r w:rsidR="00003656" w:rsidRPr="00CF4737">
        <w:rPr>
          <w:rFonts w:asciiTheme="majorHAnsi" w:hAnsiTheme="majorHAnsi" w:cs="Times New Roman"/>
          <w:b/>
          <w:bCs/>
          <w:sz w:val="18"/>
          <w:szCs w:val="18"/>
          <w:u w:val="single"/>
        </w:rPr>
        <w:t xml:space="preserve">ntil, </w:t>
      </w:r>
      <w:r w:rsidR="00003656" w:rsidRPr="00CF4737">
        <w:rPr>
          <w:rFonts w:asciiTheme="majorHAnsi" w:eastAsia="Arial" w:hAnsiTheme="majorHAnsi" w:cs="Times New Roman"/>
          <w:b/>
          <w:sz w:val="18"/>
          <w:szCs w:val="18"/>
          <w:u w:val="single"/>
        </w:rPr>
        <w:t xml:space="preserve">Only </w:t>
      </w:r>
      <w:r w:rsidR="00DD7298" w:rsidRPr="00CF4737">
        <w:rPr>
          <w:rFonts w:asciiTheme="majorHAnsi" w:eastAsia="Arial" w:hAnsiTheme="majorHAnsi" w:cs="Times New Roman"/>
          <w:b/>
          <w:sz w:val="18"/>
          <w:szCs w:val="18"/>
          <w:u w:val="single"/>
        </w:rPr>
        <w:t>w</w:t>
      </w:r>
      <w:r w:rsidR="00003656" w:rsidRPr="00CF4737">
        <w:rPr>
          <w:rFonts w:asciiTheme="majorHAnsi" w:eastAsia="Arial" w:hAnsiTheme="majorHAnsi" w:cs="Times New Roman"/>
          <w:b/>
          <w:sz w:val="18"/>
          <w:szCs w:val="18"/>
          <w:u w:val="single"/>
        </w:rPr>
        <w:t>hen</w:t>
      </w:r>
      <w:r w:rsidR="00003656" w:rsidRPr="00CF4737">
        <w:rPr>
          <w:rFonts w:asciiTheme="majorHAnsi" w:hAnsiTheme="majorHAnsi" w:cs="Times New Roman"/>
          <w:b/>
          <w:bCs/>
          <w:sz w:val="18"/>
          <w:szCs w:val="18"/>
        </w:rPr>
        <w:t xml:space="preserve"> to translate these sentences into English</w:t>
      </w:r>
    </w:p>
    <w:bookmarkEnd w:id="0"/>
    <w:p w14:paraId="7449FDFC" w14:textId="78558A16" w:rsidR="00CF4737" w:rsidRPr="00CF4737" w:rsidRDefault="00CF4737" w:rsidP="00CF4737">
      <w:pPr>
        <w:pStyle w:val="oancuaDanhsach"/>
        <w:numPr>
          <w:ilvl w:val="1"/>
          <w:numId w:val="30"/>
        </w:numPr>
        <w:spacing w:line="240" w:lineRule="auto"/>
        <w:rPr>
          <w:rFonts w:asciiTheme="majorHAnsi" w:eastAsia="Times New Roman" w:hAnsiTheme="majorHAnsi" w:cs="Times New Roman"/>
          <w:b/>
          <w:bCs/>
          <w:kern w:val="0"/>
          <w:sz w:val="18"/>
          <w:szCs w:val="18"/>
          <w14:ligatures w14:val="none"/>
        </w:rPr>
      </w:pPr>
      <w:r>
        <w:rPr>
          <w:rFonts w:asciiTheme="majorHAnsi" w:eastAsia="Times New Roman" w:hAnsiTheme="majorHAnsi" w:cs="Times New Roman"/>
          <w:b/>
          <w:bCs/>
          <w:kern w:val="0"/>
          <w:sz w:val="18"/>
          <w:szCs w:val="18"/>
          <w14:ligatures w14:val="none"/>
        </w:rPr>
        <w:t xml:space="preserve">Phrasal verb: </w:t>
      </w:r>
      <w:r w:rsidRPr="00CF4737">
        <w:rPr>
          <w:rFonts w:asciiTheme="majorHAnsi" w:eastAsia="Times New Roman" w:hAnsiTheme="majorHAnsi" w:cs="Times New Roman"/>
          <w:b/>
          <w:bCs/>
          <w:kern w:val="0"/>
          <w:sz w:val="18"/>
          <w:szCs w:val="18"/>
          <w14:ligatures w14:val="none"/>
        </w:rPr>
        <w:t xml:space="preserve">Use </w:t>
      </w:r>
      <w:r w:rsidRPr="00CF4737">
        <w:rPr>
          <w:rFonts w:asciiTheme="majorHAnsi" w:eastAsia="Times New Roman" w:hAnsiTheme="majorHAnsi" w:cs="Times New Roman"/>
          <w:b/>
          <w:bCs/>
          <w:kern w:val="0"/>
          <w:sz w:val="18"/>
          <w:szCs w:val="18"/>
          <w14:ligatures w14:val="none"/>
        </w:rPr>
        <w:t>bring up: đề cập; call off: huỷ bỏ</w:t>
      </w:r>
    </w:p>
    <w:p w14:paraId="55A1A568" w14:textId="77777777" w:rsidR="00CF4737" w:rsidRPr="00CF4737" w:rsidRDefault="00CF4737" w:rsidP="00CF4737">
      <w:pPr>
        <w:numPr>
          <w:ilvl w:val="0"/>
          <w:numId w:val="35"/>
        </w:numPr>
        <w:spacing w:line="240" w:lineRule="auto"/>
        <w:rPr>
          <w:rFonts w:asciiTheme="majorHAnsi" w:eastAsia="Times New Roman" w:hAnsiTheme="majorHAnsi" w:cs="Times New Roman"/>
          <w:b/>
          <w:bCs/>
          <w:kern w:val="0"/>
          <w:sz w:val="18"/>
          <w:szCs w:val="18"/>
          <w14:ligatures w14:val="none"/>
        </w:rPr>
      </w:pPr>
      <w:r w:rsidRPr="00CF4737">
        <w:rPr>
          <w:rFonts w:asciiTheme="majorHAnsi" w:eastAsia="Times New Roman" w:hAnsiTheme="majorHAnsi" w:cs="Times New Roman"/>
          <w:b/>
          <w:bCs/>
          <w:kern w:val="0"/>
          <w:sz w:val="18"/>
          <w:szCs w:val="18"/>
          <w14:ligatures w14:val="none"/>
        </w:rPr>
        <w:t>Chỉ khi cuộc đàm phán về sắp kết thúc, CEO đề cập đến việc hợp tác với công đoàn.</w:t>
      </w:r>
    </w:p>
    <w:p w14:paraId="3553602C" w14:textId="77777777" w:rsidR="00CF4737" w:rsidRPr="00CF4737" w:rsidRDefault="00CF4737" w:rsidP="00CF4737">
      <w:pPr>
        <w:numPr>
          <w:ilvl w:val="0"/>
          <w:numId w:val="35"/>
        </w:numPr>
        <w:spacing w:line="240" w:lineRule="auto"/>
        <w:rPr>
          <w:rFonts w:asciiTheme="majorHAnsi" w:eastAsia="Times New Roman" w:hAnsiTheme="majorHAnsi" w:cs="Times New Roman"/>
          <w:b/>
          <w:bCs/>
          <w:kern w:val="0"/>
          <w:sz w:val="18"/>
          <w:szCs w:val="18"/>
          <w14:ligatures w14:val="none"/>
        </w:rPr>
      </w:pPr>
      <w:r w:rsidRPr="00CF4737">
        <w:rPr>
          <w:rFonts w:asciiTheme="majorHAnsi" w:eastAsia="Times New Roman" w:hAnsiTheme="majorHAnsi" w:cs="Times New Roman"/>
          <w:b/>
          <w:bCs/>
          <w:kern w:val="0"/>
          <w:sz w:val="18"/>
          <w:szCs w:val="18"/>
          <w14:ligatures w14:val="none"/>
        </w:rPr>
        <w:t>Thám tử, người được giao vụ án, quyết định đề xuất ý kiến rằng chỉ khi nhân chứng không xuất hiện, vụ án mới bị hủy bỏ.</w:t>
      </w:r>
    </w:p>
    <w:p w14:paraId="5A9D4635" w14:textId="77777777" w:rsidR="00CF4737" w:rsidRPr="00CF4737" w:rsidRDefault="00CF4737" w:rsidP="00CF4737">
      <w:pPr>
        <w:numPr>
          <w:ilvl w:val="0"/>
          <w:numId w:val="35"/>
        </w:numPr>
        <w:spacing w:line="240" w:lineRule="auto"/>
        <w:rPr>
          <w:rFonts w:asciiTheme="majorHAnsi" w:eastAsia="Times New Roman" w:hAnsiTheme="majorHAnsi" w:cs="Times New Roman"/>
          <w:b/>
          <w:bCs/>
          <w:kern w:val="0"/>
          <w:sz w:val="18"/>
          <w:szCs w:val="18"/>
          <w14:ligatures w14:val="none"/>
        </w:rPr>
      </w:pPr>
      <w:r w:rsidRPr="00CF4737">
        <w:rPr>
          <w:rFonts w:asciiTheme="majorHAnsi" w:eastAsia="Times New Roman" w:hAnsiTheme="majorHAnsi" w:cs="Times New Roman"/>
          <w:b/>
          <w:bCs/>
          <w:kern w:val="0"/>
          <w:sz w:val="18"/>
          <w:szCs w:val="18"/>
          <w14:ligatures w14:val="none"/>
        </w:rPr>
        <w:t>Cô ấy đưa ra các chủ đề khác nhau và nói rằng xã hội không nên hủy bỏ các nỗ lực tái hòa nhập cho người từng phạm tội. Chỉ khi họ không thể quay đầu, chúng ta mới phán xét.</w:t>
      </w:r>
    </w:p>
    <w:p w14:paraId="5E9B515E" w14:textId="77777777" w:rsidR="00CF4737" w:rsidRPr="00CF4737" w:rsidRDefault="00CF4737" w:rsidP="00CF4737">
      <w:pPr>
        <w:numPr>
          <w:ilvl w:val="0"/>
          <w:numId w:val="35"/>
        </w:numPr>
        <w:spacing w:line="240" w:lineRule="auto"/>
        <w:rPr>
          <w:rFonts w:asciiTheme="majorHAnsi" w:eastAsia="Times New Roman" w:hAnsiTheme="majorHAnsi" w:cs="Times New Roman"/>
          <w:b/>
          <w:bCs/>
          <w:kern w:val="0"/>
          <w:sz w:val="18"/>
          <w:szCs w:val="18"/>
          <w14:ligatures w14:val="none"/>
        </w:rPr>
      </w:pPr>
      <w:r w:rsidRPr="00CF4737">
        <w:rPr>
          <w:rFonts w:asciiTheme="majorHAnsi" w:eastAsia="Times New Roman" w:hAnsiTheme="majorHAnsi" w:cs="Times New Roman"/>
          <w:b/>
          <w:bCs/>
          <w:kern w:val="0"/>
          <w:sz w:val="18"/>
          <w:szCs w:val="18"/>
          <w14:ligatures w14:val="none"/>
        </w:rPr>
        <w:t>Mãi đến khi các nhà làm luật đưa ra vấn đề tỷ lệ tái phạm (recidivism), Toà án tối cao mới có thể dẫn đến quyết định hủy bỏ một số thực tiễn về án phạt.</w:t>
      </w:r>
    </w:p>
    <w:p w14:paraId="078D757E" w14:textId="77777777" w:rsidR="00CF4737" w:rsidRPr="00CF4737" w:rsidRDefault="00CF4737" w:rsidP="00CF4737">
      <w:pPr>
        <w:numPr>
          <w:ilvl w:val="0"/>
          <w:numId w:val="35"/>
        </w:numPr>
        <w:spacing w:line="240" w:lineRule="auto"/>
        <w:rPr>
          <w:rFonts w:asciiTheme="majorHAnsi" w:eastAsia="Times New Roman" w:hAnsiTheme="majorHAnsi" w:cs="Times New Roman"/>
          <w:b/>
          <w:bCs/>
          <w:kern w:val="0"/>
          <w:sz w:val="18"/>
          <w:szCs w:val="18"/>
          <w14:ligatures w14:val="none"/>
        </w:rPr>
      </w:pPr>
      <w:r w:rsidRPr="00CF4737">
        <w:rPr>
          <w:rFonts w:asciiTheme="majorHAnsi" w:eastAsia="Times New Roman" w:hAnsiTheme="majorHAnsi" w:cs="Times New Roman"/>
          <w:b/>
          <w:bCs/>
          <w:kern w:val="0"/>
          <w:sz w:val="18"/>
          <w:szCs w:val="18"/>
          <w14:ligatures w14:val="none"/>
        </w:rPr>
        <w:t>Mãi đến khi có quyết định nữa chừng hủy bỏ phiên xử của thẩm phán, điều mà cả phiên toà không ai ngờ đến, các luật sư biện hộ mới dám tuyên bố rằng việc này vô hình chung mang đến những lo ngại về cách hệ thống tư pháp xử lý các tội phạm xã hội.</w:t>
      </w:r>
    </w:p>
    <w:p w14:paraId="592E3082" w14:textId="0B8F72EA" w:rsidR="00003656" w:rsidRPr="0062000B" w:rsidRDefault="007C4DC6" w:rsidP="00003656">
      <w:pPr>
        <w:spacing w:line="240" w:lineRule="auto"/>
        <w:rPr>
          <w:rFonts w:asciiTheme="majorHAnsi" w:hAnsiTheme="majorHAnsi"/>
          <w:sz w:val="18"/>
          <w:szCs w:val="18"/>
        </w:rPr>
      </w:pPr>
      <w:r w:rsidRPr="0062000B">
        <w:rPr>
          <w:rFonts w:asciiTheme="majorHAnsi" w:hAnsiTheme="majorHAnsi"/>
          <w:sz w:val="18"/>
          <w:szCs w:val="18"/>
        </w:rPr>
        <w:t xml:space="preserve">Table </w:t>
      </w:r>
      <w:r w:rsidR="00CF4737">
        <w:rPr>
          <w:rFonts w:asciiTheme="majorHAnsi" w:hAnsiTheme="majorHAnsi"/>
          <w:sz w:val="18"/>
          <w:szCs w:val="18"/>
        </w:rPr>
        <w:t>4</w:t>
      </w:r>
    </w:p>
    <w:p w14:paraId="54C290F9" w14:textId="1E864A3F" w:rsidR="007C4DC6" w:rsidRPr="0062000B" w:rsidRDefault="007C4DC6" w:rsidP="00003656">
      <w:pPr>
        <w:spacing w:line="240" w:lineRule="auto"/>
        <w:rPr>
          <w:rFonts w:asciiTheme="majorHAnsi" w:hAnsiTheme="majorHAnsi" w:cs="Times New Roman"/>
          <w:sz w:val="18"/>
          <w:szCs w:val="18"/>
        </w:rPr>
      </w:pPr>
      <w:r w:rsidRPr="0062000B">
        <w:rPr>
          <w:rFonts w:asciiTheme="majorHAnsi" w:hAnsiTheme="majorHAnsi" w:cs="Times New Roman"/>
          <w:sz w:val="18"/>
          <w:szCs w:val="18"/>
        </w:rPr>
        <w:t xml:space="preserve">We can see that the outcomes are still simple and </w:t>
      </w:r>
      <w:r w:rsidR="00CF4737">
        <w:rPr>
          <w:rFonts w:asciiTheme="majorHAnsi" w:hAnsiTheme="majorHAnsi" w:cs="Times New Roman"/>
          <w:sz w:val="18"/>
          <w:szCs w:val="18"/>
        </w:rPr>
        <w:t>AI</w:t>
      </w:r>
      <w:r w:rsidRPr="0062000B">
        <w:rPr>
          <w:rFonts w:asciiTheme="majorHAnsi" w:hAnsiTheme="majorHAnsi" w:cs="Times New Roman"/>
          <w:sz w:val="18"/>
          <w:szCs w:val="18"/>
        </w:rPr>
        <w:t xml:space="preserve"> can deal with them easily. To yield better learning motivation, it is necessary to build up more interesting structures though time and effort for edition are needed. </w:t>
      </w:r>
    </w:p>
    <w:p w14:paraId="4D1BC1D7" w14:textId="77777777" w:rsidR="00CF4737" w:rsidRPr="00CF4737" w:rsidRDefault="00CF4737" w:rsidP="00CF4737">
      <w:pPr>
        <w:numPr>
          <w:ilvl w:val="0"/>
          <w:numId w:val="36"/>
        </w:numPr>
        <w:spacing w:line="240" w:lineRule="auto"/>
        <w:rPr>
          <w:rFonts w:asciiTheme="majorHAnsi" w:eastAsia="Arial" w:hAnsiTheme="majorHAnsi" w:cs="Times New Roman"/>
          <w:iCs/>
          <w:kern w:val="0"/>
          <w:sz w:val="18"/>
          <w:szCs w:val="18"/>
          <w:u w:val="single"/>
          <w14:ligatures w14:val="none"/>
        </w:rPr>
      </w:pPr>
      <w:r w:rsidRPr="00CF4737">
        <w:rPr>
          <w:rFonts w:asciiTheme="majorHAnsi" w:eastAsia="Arial" w:hAnsiTheme="majorHAnsi" w:cs="Times New Roman"/>
          <w:iCs/>
          <w:kern w:val="0"/>
          <w:sz w:val="18"/>
          <w:szCs w:val="18"/>
          <w:u w:val="single"/>
          <w14:ligatures w14:val="none"/>
        </w:rPr>
        <w:t>Chỉ khi cuộc đàm phán về sắp kết thúc, CEO đề cập đến việc hợp tác với công đoàn. (simple and uninteresting)</w:t>
      </w:r>
    </w:p>
    <w:p w14:paraId="3CE821AF" w14:textId="77777777" w:rsidR="00CF4737" w:rsidRPr="00CF4737" w:rsidRDefault="00CF4737" w:rsidP="00CF4737">
      <w:pPr>
        <w:spacing w:line="240" w:lineRule="auto"/>
        <w:rPr>
          <w:rFonts w:asciiTheme="majorHAnsi" w:eastAsia="Arial" w:hAnsiTheme="majorHAnsi" w:cs="Times New Roman"/>
          <w:iCs/>
          <w:kern w:val="0"/>
          <w:sz w:val="18"/>
          <w:szCs w:val="18"/>
          <w:u w:val="single"/>
          <w14:ligatures w14:val="none"/>
        </w:rPr>
      </w:pPr>
      <w:r w:rsidRPr="00CF4737">
        <w:rPr>
          <w:rFonts w:asciiTheme="majorHAnsi" w:eastAsia="Arial" w:hAnsiTheme="majorHAnsi" w:cs="Times New Roman"/>
          <w:iCs/>
          <w:kern w:val="0"/>
          <w:sz w:val="18"/>
          <w:szCs w:val="18"/>
          <w:u w:val="single"/>
          <w14:ligatures w14:val="none"/>
        </w:rPr>
        <w:t>Editted: Chỉ khi cuộc đàm phán về đình công kéo dài sắp kết thúc, vị Giám đốc điều hành cứng rắn mới chịu xuống nước, đề cập đến khả năng hợp tác với công đoàn, nhằm tìm ra các lối thoát khả dĩ. (more complex vocabulary)</w:t>
      </w:r>
    </w:p>
    <w:p w14:paraId="3061027A" w14:textId="77777777" w:rsidR="00CF4737" w:rsidRPr="00CF4737" w:rsidRDefault="00CF4737" w:rsidP="00CF4737">
      <w:pPr>
        <w:numPr>
          <w:ilvl w:val="0"/>
          <w:numId w:val="37"/>
        </w:numPr>
        <w:spacing w:line="240" w:lineRule="auto"/>
        <w:rPr>
          <w:rFonts w:asciiTheme="majorHAnsi" w:eastAsia="Arial" w:hAnsiTheme="majorHAnsi" w:cs="Times New Roman"/>
          <w:iCs/>
          <w:kern w:val="0"/>
          <w:sz w:val="18"/>
          <w:szCs w:val="18"/>
          <w:u w:val="single"/>
          <w14:ligatures w14:val="none"/>
        </w:rPr>
      </w:pPr>
      <w:r w:rsidRPr="00CF4737">
        <w:rPr>
          <w:rFonts w:asciiTheme="majorHAnsi" w:eastAsia="Arial" w:hAnsiTheme="majorHAnsi" w:cs="Times New Roman"/>
          <w:iCs/>
          <w:kern w:val="0"/>
          <w:sz w:val="18"/>
          <w:szCs w:val="18"/>
          <w:u w:val="single"/>
          <w14:ligatures w14:val="none"/>
        </w:rPr>
        <w:t>Thám tử Sergei, người được giao vụ án, quyết định đề xuất ý kiến rằng chỉ khi nhân chứng không xuất hiện, vụ án mới bị hủy bỏ. (simple and uninteresting)</w:t>
      </w:r>
    </w:p>
    <w:p w14:paraId="14A8DC3D" w14:textId="77777777" w:rsidR="00CF4737" w:rsidRPr="00CF4737" w:rsidRDefault="00CF4737" w:rsidP="00CF4737">
      <w:pPr>
        <w:spacing w:line="240" w:lineRule="auto"/>
        <w:rPr>
          <w:rFonts w:asciiTheme="majorHAnsi" w:eastAsia="Arial" w:hAnsiTheme="majorHAnsi" w:cs="Times New Roman"/>
          <w:iCs/>
          <w:kern w:val="0"/>
          <w:sz w:val="18"/>
          <w:szCs w:val="18"/>
          <w:u w:val="single"/>
          <w14:ligatures w14:val="none"/>
        </w:rPr>
      </w:pPr>
      <w:r w:rsidRPr="00CF4737">
        <w:rPr>
          <w:rFonts w:asciiTheme="majorHAnsi" w:eastAsia="Arial" w:hAnsiTheme="majorHAnsi" w:cs="Times New Roman"/>
          <w:iCs/>
          <w:kern w:val="0"/>
          <w:sz w:val="18"/>
          <w:szCs w:val="18"/>
          <w:u w:val="single"/>
          <w14:ligatures w14:val="none"/>
        </w:rPr>
        <w:t>Editted: Thám tử Sergei, người được giao vụ án liên quan đến đụng độ băng nhóm năm rồi, quyết định đề xuất ý kiến rằng chỉ khi nhân chứng không xuất hiện làm chứng do sợ hãi bị thủ tiêu, vụ án mới bị hủy bỏ. (more attractive vocabulary and tense)</w:t>
      </w:r>
    </w:p>
    <w:p w14:paraId="2D15C270" w14:textId="77777777" w:rsidR="00CF4737" w:rsidRPr="00CF4737" w:rsidRDefault="00CF4737" w:rsidP="00CF4737">
      <w:pPr>
        <w:numPr>
          <w:ilvl w:val="0"/>
          <w:numId w:val="38"/>
        </w:numPr>
        <w:spacing w:line="240" w:lineRule="auto"/>
        <w:rPr>
          <w:rFonts w:asciiTheme="majorHAnsi" w:eastAsia="Arial" w:hAnsiTheme="majorHAnsi" w:cs="Times New Roman"/>
          <w:iCs/>
          <w:kern w:val="0"/>
          <w:sz w:val="18"/>
          <w:szCs w:val="18"/>
          <w:u w:val="single"/>
          <w14:ligatures w14:val="none"/>
        </w:rPr>
      </w:pPr>
      <w:r w:rsidRPr="00CF4737">
        <w:rPr>
          <w:rFonts w:asciiTheme="majorHAnsi" w:eastAsia="Arial" w:hAnsiTheme="majorHAnsi" w:cs="Times New Roman"/>
          <w:iCs/>
          <w:kern w:val="0"/>
          <w:sz w:val="18"/>
          <w:szCs w:val="18"/>
          <w:u w:val="single"/>
          <w14:ligatures w14:val="none"/>
        </w:rPr>
        <w:t>Cô ấy đưa ra các chủ đề khác nhau và nói rằng xã hội không nên hủy bỏ các nỗ lực tái hòa nhập. Chỉ khi họ không thể quay đầu, chúng ta mới phán xét. (simple and uninteresting)</w:t>
      </w:r>
    </w:p>
    <w:p w14:paraId="36D117F5" w14:textId="77777777" w:rsidR="00CF4737" w:rsidRPr="00CF4737" w:rsidRDefault="00CF4737" w:rsidP="00CF4737">
      <w:pPr>
        <w:spacing w:line="240" w:lineRule="auto"/>
        <w:rPr>
          <w:rFonts w:asciiTheme="majorHAnsi" w:eastAsia="Arial" w:hAnsiTheme="majorHAnsi" w:cs="Times New Roman"/>
          <w:iCs/>
          <w:kern w:val="0"/>
          <w:sz w:val="18"/>
          <w:szCs w:val="18"/>
          <w:u w:val="single"/>
          <w14:ligatures w14:val="none"/>
        </w:rPr>
      </w:pPr>
      <w:r w:rsidRPr="00CF4737">
        <w:rPr>
          <w:rFonts w:asciiTheme="majorHAnsi" w:eastAsia="Arial" w:hAnsiTheme="majorHAnsi" w:cs="Times New Roman"/>
          <w:iCs/>
          <w:kern w:val="0"/>
          <w:sz w:val="18"/>
          <w:szCs w:val="18"/>
          <w:u w:val="single"/>
          <w14:ligatures w14:val="none"/>
        </w:rPr>
        <w:t>Editted: Cô luật sư công tố, luôn miệng đưa ra các chủ đề đầy tính thách thức, đã khéo léo nhắc ban bồi thẩm rằng xã hội không nên hủy bỏ các nỗ lực tái hòa nhập cho người từng phạm tội. Chỉ khi những cựu tù này không thể quay đầu, ban bồi thẩm mới được phán xét họ. (more attractive vocabulary)</w:t>
      </w:r>
    </w:p>
    <w:p w14:paraId="0E90E09B" w14:textId="77777777" w:rsidR="00CF4737" w:rsidRPr="00CF4737" w:rsidRDefault="00CF4737" w:rsidP="00CF4737">
      <w:pPr>
        <w:numPr>
          <w:ilvl w:val="0"/>
          <w:numId w:val="39"/>
        </w:numPr>
        <w:spacing w:line="240" w:lineRule="auto"/>
        <w:rPr>
          <w:rFonts w:asciiTheme="majorHAnsi" w:eastAsia="Arial" w:hAnsiTheme="majorHAnsi" w:cs="Times New Roman"/>
          <w:iCs/>
          <w:kern w:val="0"/>
          <w:sz w:val="18"/>
          <w:szCs w:val="18"/>
          <w:u w:val="single"/>
          <w14:ligatures w14:val="none"/>
        </w:rPr>
      </w:pPr>
      <w:r w:rsidRPr="00CF4737">
        <w:rPr>
          <w:rFonts w:asciiTheme="majorHAnsi" w:eastAsia="Arial" w:hAnsiTheme="majorHAnsi" w:cs="Times New Roman"/>
          <w:iCs/>
          <w:kern w:val="0"/>
          <w:sz w:val="18"/>
          <w:szCs w:val="18"/>
          <w:u w:val="single"/>
          <w14:ligatures w14:val="none"/>
        </w:rPr>
        <w:t>Mãi đến khi các nhà làm luật đưa ra vấn đề tỷ lệ tái phạm (recidivism), Toà án tối cao mới có thể dẫn đến quyết định hủy bỏ một số thực tiễn về án phạt. (simple and uninteresting)</w:t>
      </w:r>
    </w:p>
    <w:p w14:paraId="6705628A" w14:textId="77777777" w:rsidR="00CF4737" w:rsidRPr="00CF4737" w:rsidRDefault="00CF4737" w:rsidP="00CF4737">
      <w:pPr>
        <w:spacing w:line="240" w:lineRule="auto"/>
        <w:rPr>
          <w:rFonts w:asciiTheme="majorHAnsi" w:eastAsia="Arial" w:hAnsiTheme="majorHAnsi" w:cs="Times New Roman"/>
          <w:iCs/>
          <w:kern w:val="0"/>
          <w:sz w:val="18"/>
          <w:szCs w:val="18"/>
          <w:u w:val="single"/>
          <w14:ligatures w14:val="none"/>
        </w:rPr>
      </w:pPr>
      <w:r w:rsidRPr="00CF4737">
        <w:rPr>
          <w:rFonts w:asciiTheme="majorHAnsi" w:eastAsia="Arial" w:hAnsiTheme="majorHAnsi" w:cs="Times New Roman"/>
          <w:iCs/>
          <w:kern w:val="0"/>
          <w:sz w:val="18"/>
          <w:szCs w:val="18"/>
          <w:u w:val="single"/>
          <w14:ligatures w14:val="none"/>
        </w:rPr>
        <w:t>Editted: Mãi đến khi các nhà làm luật đưa ra vấn đề tỷ lệ tái phạm (recidivism) trong các nhà tù được đánh giá có an ninh chặt chẽ, vốn dĩ xuất phát từ một chuyên gia tội phạm giàu kinh nghiệm trong nghề, toà án tối cao mới có thể dẫn đến quyết định hủy bỏ một số thực tiễn về án phạt. (more attractive vocabulary and structures)</w:t>
      </w:r>
    </w:p>
    <w:p w14:paraId="54A225DE" w14:textId="77777777" w:rsidR="00CF4737" w:rsidRPr="00CF4737" w:rsidRDefault="00CF4737" w:rsidP="00CF4737">
      <w:pPr>
        <w:numPr>
          <w:ilvl w:val="0"/>
          <w:numId w:val="40"/>
        </w:numPr>
        <w:spacing w:line="240" w:lineRule="auto"/>
        <w:rPr>
          <w:rFonts w:asciiTheme="majorHAnsi" w:eastAsia="Arial" w:hAnsiTheme="majorHAnsi" w:cs="Times New Roman"/>
          <w:iCs/>
          <w:kern w:val="0"/>
          <w:sz w:val="18"/>
          <w:szCs w:val="18"/>
          <w:u w:val="single"/>
          <w14:ligatures w14:val="none"/>
        </w:rPr>
      </w:pPr>
      <w:r w:rsidRPr="00CF4737">
        <w:rPr>
          <w:rFonts w:asciiTheme="majorHAnsi" w:eastAsia="Arial" w:hAnsiTheme="majorHAnsi" w:cs="Times New Roman"/>
          <w:iCs/>
          <w:kern w:val="0"/>
          <w:sz w:val="18"/>
          <w:szCs w:val="18"/>
          <w:u w:val="single"/>
          <w14:ligatures w14:val="none"/>
        </w:rPr>
        <w:t>Mãi đến khi có quyết định hủy bỏ phiên xử, các luật sư mới tuyên bố rằng việc này mang đến những lo ngại tội phạm xã hội.</w:t>
      </w:r>
    </w:p>
    <w:p w14:paraId="6B939867" w14:textId="77777777" w:rsidR="00CF4737" w:rsidRPr="00CF4737" w:rsidRDefault="00CF4737" w:rsidP="00CF4737">
      <w:pPr>
        <w:spacing w:line="240" w:lineRule="auto"/>
        <w:rPr>
          <w:rFonts w:asciiTheme="majorHAnsi" w:eastAsia="Arial" w:hAnsiTheme="majorHAnsi" w:cs="Times New Roman"/>
          <w:iCs/>
          <w:kern w:val="0"/>
          <w:sz w:val="18"/>
          <w:szCs w:val="18"/>
          <w:u w:val="single"/>
          <w14:ligatures w14:val="none"/>
        </w:rPr>
      </w:pPr>
      <w:r w:rsidRPr="00CF4737">
        <w:rPr>
          <w:rFonts w:asciiTheme="majorHAnsi" w:eastAsia="Arial" w:hAnsiTheme="majorHAnsi" w:cs="Times New Roman"/>
          <w:iCs/>
          <w:kern w:val="0"/>
          <w:sz w:val="18"/>
          <w:szCs w:val="18"/>
          <w:u w:val="single"/>
          <w14:ligatures w14:val="none"/>
        </w:rPr>
        <w:t>Editted: Mãi đến khi có quyết định nữa chừng hủy bỏ phiên xử của thẩm phán, điều mà cả phiên toà không ai ngờ đến, các luật sư biện hộ mới dám tuyên bố rằng việc này vô hình chung mang đến những lo ngại về cách hệ thống tư pháp xử lý các tội phạm xã hội.</w:t>
      </w:r>
    </w:p>
    <w:p w14:paraId="41CC2A08" w14:textId="77777777" w:rsidR="00CF4737" w:rsidRDefault="00CF4737" w:rsidP="002E5946">
      <w:pPr>
        <w:spacing w:line="240" w:lineRule="auto"/>
        <w:rPr>
          <w:rFonts w:asciiTheme="majorHAnsi" w:hAnsiTheme="majorHAnsi" w:cs="Times New Roman"/>
          <w:b/>
          <w:bCs/>
          <w:sz w:val="20"/>
          <w:szCs w:val="20"/>
        </w:rPr>
      </w:pPr>
      <w:r>
        <w:rPr>
          <w:rFonts w:asciiTheme="majorHAnsi" w:hAnsiTheme="majorHAnsi" w:cs="Times New Roman"/>
          <w:b/>
          <w:bCs/>
          <w:sz w:val="20"/>
          <w:szCs w:val="20"/>
        </w:rPr>
        <w:t>Table 5</w:t>
      </w:r>
    </w:p>
    <w:p w14:paraId="6DF40FC6" w14:textId="0EA3ED1D" w:rsidR="00BB21A1" w:rsidRPr="0062000B" w:rsidRDefault="00B2793B" w:rsidP="002E5946">
      <w:pPr>
        <w:spacing w:line="240" w:lineRule="auto"/>
        <w:rPr>
          <w:rFonts w:asciiTheme="majorHAnsi" w:hAnsiTheme="majorHAnsi" w:cs="Times New Roman"/>
          <w:b/>
          <w:bCs/>
          <w:sz w:val="20"/>
          <w:szCs w:val="20"/>
        </w:rPr>
      </w:pPr>
      <w:r w:rsidRPr="0062000B">
        <w:rPr>
          <w:rFonts w:asciiTheme="majorHAnsi" w:hAnsiTheme="majorHAnsi" w:cs="Times New Roman"/>
          <w:b/>
          <w:bCs/>
          <w:sz w:val="20"/>
          <w:szCs w:val="20"/>
        </w:rPr>
        <w:t xml:space="preserve">4. </w:t>
      </w:r>
      <w:r w:rsidR="00B34FE1" w:rsidRPr="0062000B">
        <w:rPr>
          <w:rFonts w:asciiTheme="majorHAnsi" w:hAnsiTheme="majorHAnsi" w:cs="Times New Roman"/>
          <w:b/>
          <w:bCs/>
          <w:sz w:val="20"/>
          <w:szCs w:val="20"/>
        </w:rPr>
        <w:t>DISCUSSION</w:t>
      </w:r>
    </w:p>
    <w:p w14:paraId="139778A2" w14:textId="77777777" w:rsidR="00B2793B" w:rsidRPr="0062000B" w:rsidRDefault="00B2793B" w:rsidP="00B2793B">
      <w:pPr>
        <w:pStyle w:val="HTMLinhdangtrc"/>
        <w:shd w:val="clear" w:color="auto" w:fill="F8F9FA"/>
        <w:rPr>
          <w:rStyle w:val="y2iqfc"/>
          <w:rFonts w:asciiTheme="majorHAnsi" w:hAnsiTheme="majorHAnsi" w:cs="Times New Roman"/>
          <w:color w:val="202124"/>
          <w:sz w:val="18"/>
          <w:szCs w:val="18"/>
          <w:lang w:val="en"/>
        </w:rPr>
      </w:pPr>
    </w:p>
    <w:p w14:paraId="507CB055" w14:textId="77777777" w:rsidR="00A37702" w:rsidRDefault="00A37702" w:rsidP="00E104E3">
      <w:pPr>
        <w:pStyle w:val="ThngthngWeb"/>
        <w:rPr>
          <w:rStyle w:val="y2iqfc"/>
          <w:rFonts w:asciiTheme="majorHAnsi" w:hAnsiTheme="majorHAnsi"/>
          <w:color w:val="202124"/>
          <w:sz w:val="18"/>
          <w:szCs w:val="18"/>
          <w:lang w:val="en"/>
        </w:rPr>
      </w:pPr>
      <w:r w:rsidRPr="00A37702">
        <w:rPr>
          <w:rStyle w:val="y2iqfc"/>
          <w:rFonts w:asciiTheme="majorHAnsi" w:hAnsiTheme="majorHAnsi"/>
          <w:color w:val="202124"/>
          <w:sz w:val="18"/>
          <w:szCs w:val="18"/>
          <w:lang w:val="en"/>
        </w:rPr>
        <w:t>The following discusses how the structural translation can be viewed as fitting the criteria.</w:t>
      </w:r>
    </w:p>
    <w:p w14:paraId="4F751489" w14:textId="5A859B06" w:rsidR="00E104E3" w:rsidRPr="0062000B" w:rsidRDefault="00A37702" w:rsidP="00E104E3">
      <w:pPr>
        <w:pStyle w:val="ThngthngWeb"/>
        <w:rPr>
          <w:rFonts w:asciiTheme="majorHAnsi" w:hAnsiTheme="majorHAnsi"/>
          <w:sz w:val="18"/>
          <w:szCs w:val="18"/>
        </w:rPr>
      </w:pPr>
      <w:r>
        <w:rPr>
          <w:rStyle w:val="y2iqfc"/>
          <w:rFonts w:asciiTheme="majorHAnsi" w:hAnsiTheme="majorHAnsi"/>
          <w:color w:val="202124"/>
          <w:sz w:val="18"/>
          <w:szCs w:val="18"/>
          <w:lang w:val="en"/>
        </w:rPr>
        <w:t xml:space="preserve"> </w:t>
      </w:r>
      <w:r w:rsidR="00E104E3" w:rsidRPr="0062000B">
        <w:rPr>
          <w:rFonts w:asciiTheme="majorHAnsi" w:hAnsiTheme="majorHAnsi"/>
          <w:sz w:val="18"/>
          <w:szCs w:val="18"/>
        </w:rPr>
        <w:t xml:space="preserve">  Most English</w:t>
      </w:r>
      <w:r w:rsidR="007C4DC6" w:rsidRPr="0062000B">
        <w:rPr>
          <w:rFonts w:asciiTheme="majorHAnsi" w:hAnsiTheme="majorHAnsi"/>
          <w:sz w:val="18"/>
          <w:szCs w:val="18"/>
        </w:rPr>
        <w:t>-</w:t>
      </w:r>
      <w:r w:rsidR="00E104E3" w:rsidRPr="0062000B">
        <w:rPr>
          <w:rFonts w:asciiTheme="majorHAnsi" w:hAnsiTheme="majorHAnsi"/>
          <w:sz w:val="18"/>
          <w:szCs w:val="18"/>
        </w:rPr>
        <w:t>major</w:t>
      </w:r>
      <w:r w:rsidR="007C4DC6" w:rsidRPr="0062000B">
        <w:rPr>
          <w:rFonts w:asciiTheme="majorHAnsi" w:hAnsiTheme="majorHAnsi"/>
          <w:sz w:val="18"/>
          <w:szCs w:val="18"/>
        </w:rPr>
        <w:t>ed students in HUFLIT</w:t>
      </w:r>
      <w:r w:rsidR="00E104E3" w:rsidRPr="0062000B">
        <w:rPr>
          <w:rFonts w:asciiTheme="majorHAnsi" w:hAnsiTheme="majorHAnsi"/>
          <w:sz w:val="18"/>
          <w:szCs w:val="18"/>
        </w:rPr>
        <w:t xml:space="preserve"> are weak in multiple aspects, particularly grammar and vocabulary, </w:t>
      </w:r>
      <w:bookmarkStart w:id="1" w:name="_Hlk202965158"/>
      <w:r w:rsidR="00E104E3" w:rsidRPr="0062000B">
        <w:rPr>
          <w:rFonts w:asciiTheme="majorHAnsi" w:hAnsiTheme="majorHAnsi"/>
          <w:sz w:val="18"/>
          <w:szCs w:val="18"/>
        </w:rPr>
        <w:t xml:space="preserve">due to various reasons. </w:t>
      </w:r>
      <w:bookmarkStart w:id="2" w:name="_Hlk202965207"/>
      <w:bookmarkEnd w:id="1"/>
      <w:r w:rsidR="00E104E3" w:rsidRPr="0062000B">
        <w:rPr>
          <w:rFonts w:asciiTheme="majorHAnsi" w:hAnsiTheme="majorHAnsi"/>
          <w:sz w:val="18"/>
          <w:szCs w:val="18"/>
        </w:rPr>
        <w:t xml:space="preserve">They mostly rely on AI to complete in-class exercises and homework, benefiting from recent technological advancements. </w:t>
      </w:r>
      <w:bookmarkEnd w:id="2"/>
      <w:r w:rsidR="00E104E3" w:rsidRPr="0062000B">
        <w:rPr>
          <w:rFonts w:asciiTheme="majorHAnsi" w:hAnsiTheme="majorHAnsi"/>
          <w:sz w:val="18"/>
          <w:szCs w:val="18"/>
        </w:rPr>
        <w:t xml:space="preserve">In Translation 1, students face fewer challenges with textbook exercises, but they are eager to engage in Vietnamese-English translation tasks which incorporate diverse structures cleverly woven into intriguing and novel thematic contexts. These tasks are appealing because they introduce a wealth of beneficial vocabulary, including phrasal verbs, considered quintessential in English. However, the complexity of structures and vocabulary </w:t>
      </w:r>
      <w:r w:rsidR="007C4DC6" w:rsidRPr="0062000B">
        <w:rPr>
          <w:rFonts w:asciiTheme="majorHAnsi" w:hAnsiTheme="majorHAnsi"/>
          <w:sz w:val="18"/>
          <w:szCs w:val="18"/>
        </w:rPr>
        <w:t>should</w:t>
      </w:r>
      <w:r w:rsidR="00E104E3" w:rsidRPr="0062000B">
        <w:rPr>
          <w:rFonts w:asciiTheme="majorHAnsi" w:hAnsiTheme="majorHAnsi"/>
          <w:sz w:val="18"/>
          <w:szCs w:val="18"/>
        </w:rPr>
        <w:t xml:space="preserve"> match the students' proficiency level. Structures that are overly simplistic fail to motivate learning since AI readily assists with such tasks. Conversely, overly complex structures surpass students' absorption capabilities.</w:t>
      </w:r>
    </w:p>
    <w:p w14:paraId="3374128B" w14:textId="77777777" w:rsidR="007C4DC6" w:rsidRPr="0062000B" w:rsidRDefault="007C4DC6" w:rsidP="00880D06">
      <w:pPr>
        <w:pStyle w:val="oancuaDanhsach"/>
        <w:spacing w:line="240" w:lineRule="auto"/>
        <w:ind w:left="0" w:firstLine="180"/>
        <w:rPr>
          <w:rFonts w:asciiTheme="majorHAnsi" w:eastAsia="Arial" w:hAnsiTheme="majorHAnsi"/>
          <w:iCs/>
          <w:sz w:val="18"/>
          <w:szCs w:val="18"/>
        </w:rPr>
      </w:pPr>
      <w:r w:rsidRPr="0062000B">
        <w:rPr>
          <w:rFonts w:asciiTheme="majorHAnsi" w:eastAsia="Arial" w:hAnsiTheme="majorHAnsi"/>
          <w:iCs/>
          <w:sz w:val="18"/>
          <w:szCs w:val="18"/>
          <w:u w:val="single"/>
        </w:rPr>
        <w:t>Chỉ khi</w:t>
      </w:r>
      <w:r w:rsidRPr="0062000B">
        <w:rPr>
          <w:rFonts w:asciiTheme="majorHAnsi" w:eastAsia="Arial" w:hAnsiTheme="majorHAnsi"/>
          <w:iCs/>
          <w:sz w:val="18"/>
          <w:szCs w:val="18"/>
        </w:rPr>
        <w:t xml:space="preserve"> cuộc đàm phán về sắp kết thúc =&gt;</w:t>
      </w:r>
      <w:r w:rsidRPr="0062000B">
        <w:rPr>
          <w:rFonts w:asciiTheme="majorHAnsi" w:eastAsia="Arial" w:hAnsiTheme="majorHAnsi"/>
          <w:iCs/>
          <w:sz w:val="18"/>
          <w:szCs w:val="18"/>
          <w:u w:val="single"/>
        </w:rPr>
        <w:t xml:space="preserve"> Chỉ khi</w:t>
      </w:r>
      <w:r w:rsidRPr="0062000B">
        <w:rPr>
          <w:rFonts w:asciiTheme="majorHAnsi" w:eastAsia="Arial" w:hAnsiTheme="majorHAnsi"/>
          <w:iCs/>
          <w:sz w:val="18"/>
          <w:szCs w:val="18"/>
        </w:rPr>
        <w:t xml:space="preserve"> cuộc đàm phán về </w:t>
      </w:r>
      <w:r w:rsidRPr="0062000B">
        <w:rPr>
          <w:rFonts w:asciiTheme="majorHAnsi" w:eastAsia="Arial" w:hAnsiTheme="majorHAnsi"/>
          <w:i/>
          <w:sz w:val="18"/>
          <w:szCs w:val="18"/>
        </w:rPr>
        <w:t>đình công kéo dài</w:t>
      </w:r>
      <w:r w:rsidRPr="0062000B">
        <w:rPr>
          <w:rFonts w:asciiTheme="majorHAnsi" w:eastAsia="Arial" w:hAnsiTheme="majorHAnsi"/>
          <w:iCs/>
          <w:sz w:val="18"/>
          <w:szCs w:val="18"/>
        </w:rPr>
        <w:t xml:space="preserve"> sắp kết thúc, </w:t>
      </w:r>
    </w:p>
    <w:p w14:paraId="3719B962" w14:textId="77777777" w:rsidR="00880D06" w:rsidRDefault="007C4DC6" w:rsidP="00880D06">
      <w:pPr>
        <w:pStyle w:val="oancuaDanhsach"/>
        <w:spacing w:line="240" w:lineRule="auto"/>
        <w:ind w:left="0" w:firstLine="180"/>
        <w:rPr>
          <w:rFonts w:ascii="Segoe UI" w:eastAsia="Times New Roman" w:hAnsi="Segoe UI" w:cs="Segoe UI"/>
          <w:b/>
          <w:bCs/>
          <w:color w:val="404040"/>
          <w:kern w:val="0"/>
          <w:sz w:val="27"/>
          <w:szCs w:val="27"/>
          <w14:ligatures w14:val="none"/>
        </w:rPr>
      </w:pPr>
      <w:r w:rsidRPr="0062000B">
        <w:rPr>
          <w:rFonts w:asciiTheme="majorHAnsi" w:eastAsia="Arial" w:hAnsiTheme="majorHAnsi"/>
          <w:iCs/>
          <w:sz w:val="18"/>
          <w:szCs w:val="18"/>
        </w:rPr>
        <w:t xml:space="preserve">CEO đề cập đến việc hợp tác với công đoàn =&gt; vị </w:t>
      </w:r>
      <w:r w:rsidRPr="0062000B">
        <w:rPr>
          <w:rFonts w:asciiTheme="majorHAnsi" w:eastAsia="Arial" w:hAnsiTheme="majorHAnsi"/>
          <w:i/>
          <w:sz w:val="18"/>
          <w:szCs w:val="18"/>
        </w:rPr>
        <w:t>Giám đốc điều hành cứng rắn</w:t>
      </w:r>
      <w:r w:rsidRPr="0062000B">
        <w:rPr>
          <w:rFonts w:asciiTheme="majorHAnsi" w:eastAsia="Arial" w:hAnsiTheme="majorHAnsi"/>
          <w:iCs/>
          <w:sz w:val="18"/>
          <w:szCs w:val="18"/>
        </w:rPr>
        <w:t xml:space="preserve"> mới </w:t>
      </w:r>
      <w:r w:rsidRPr="0062000B">
        <w:rPr>
          <w:rFonts w:asciiTheme="majorHAnsi" w:eastAsia="Arial" w:hAnsiTheme="majorHAnsi"/>
          <w:iCs/>
          <w:sz w:val="18"/>
          <w:szCs w:val="18"/>
          <w:u w:val="single"/>
        </w:rPr>
        <w:t>chịu xuống nước</w:t>
      </w:r>
      <w:r w:rsidRPr="0062000B">
        <w:rPr>
          <w:rFonts w:asciiTheme="majorHAnsi" w:eastAsia="Arial" w:hAnsiTheme="majorHAnsi"/>
          <w:iCs/>
          <w:sz w:val="18"/>
          <w:szCs w:val="18"/>
        </w:rPr>
        <w:t xml:space="preserve">, đề cập đến </w:t>
      </w:r>
      <w:r w:rsidRPr="0062000B">
        <w:rPr>
          <w:rFonts w:asciiTheme="majorHAnsi" w:eastAsia="Arial" w:hAnsiTheme="majorHAnsi"/>
          <w:i/>
          <w:sz w:val="18"/>
          <w:szCs w:val="18"/>
        </w:rPr>
        <w:t>khả năng hợp tác</w:t>
      </w:r>
      <w:r w:rsidRPr="0062000B">
        <w:rPr>
          <w:rFonts w:asciiTheme="majorHAnsi" w:eastAsia="Arial" w:hAnsiTheme="majorHAnsi"/>
          <w:iCs/>
          <w:sz w:val="18"/>
          <w:szCs w:val="18"/>
        </w:rPr>
        <w:t xml:space="preserve"> với công đoàn, </w:t>
      </w:r>
      <w:r w:rsidRPr="0062000B">
        <w:rPr>
          <w:rFonts w:asciiTheme="majorHAnsi" w:eastAsia="Arial" w:hAnsiTheme="majorHAnsi"/>
          <w:i/>
          <w:sz w:val="18"/>
          <w:szCs w:val="18"/>
        </w:rPr>
        <w:t>nhằm tìm ra các lối thoát khả dĩ</w:t>
      </w:r>
      <w:r w:rsidRPr="0062000B">
        <w:rPr>
          <w:rFonts w:asciiTheme="majorHAnsi" w:eastAsia="Arial" w:hAnsiTheme="majorHAnsi"/>
          <w:iCs/>
          <w:sz w:val="18"/>
          <w:szCs w:val="18"/>
        </w:rPr>
        <w:t>.</w:t>
      </w:r>
      <w:r w:rsidR="00880D06" w:rsidRPr="00880D06">
        <w:rPr>
          <w:rFonts w:ascii="Segoe UI" w:eastAsia="Times New Roman" w:hAnsi="Segoe UI" w:cs="Segoe UI"/>
          <w:b/>
          <w:bCs/>
          <w:color w:val="404040"/>
          <w:kern w:val="0"/>
          <w:sz w:val="27"/>
          <w:szCs w:val="27"/>
          <w14:ligatures w14:val="none"/>
        </w:rPr>
        <w:t xml:space="preserve"> </w:t>
      </w:r>
    </w:p>
    <w:p w14:paraId="54F343B6" w14:textId="77777777" w:rsidR="00A37702" w:rsidRPr="00A37702" w:rsidRDefault="00A37702" w:rsidP="00880D06">
      <w:pPr>
        <w:pStyle w:val="oancuaDanhsach"/>
        <w:spacing w:line="240" w:lineRule="auto"/>
        <w:ind w:left="0" w:firstLine="180"/>
        <w:rPr>
          <w:rFonts w:ascii="Segoe UI" w:eastAsia="Times New Roman" w:hAnsi="Segoe UI" w:cs="Segoe UI"/>
          <w:b/>
          <w:bCs/>
          <w:color w:val="404040"/>
          <w:kern w:val="0"/>
          <w:sz w:val="18"/>
          <w:szCs w:val="18"/>
          <w14:ligatures w14:val="none"/>
        </w:rPr>
      </w:pPr>
    </w:p>
    <w:p w14:paraId="20956D02" w14:textId="062479C6" w:rsidR="00880D06" w:rsidRPr="00880D06" w:rsidRDefault="00880D06" w:rsidP="00880D06">
      <w:pPr>
        <w:pStyle w:val="oancuaDanhsach"/>
        <w:spacing w:line="240" w:lineRule="auto"/>
        <w:ind w:left="0" w:firstLine="180"/>
        <w:rPr>
          <w:rFonts w:eastAsia="Arial"/>
          <w:iCs/>
          <w:sz w:val="18"/>
          <w:szCs w:val="18"/>
        </w:rPr>
      </w:pPr>
      <w:r w:rsidRPr="00880D06">
        <w:rPr>
          <w:rFonts w:eastAsia="Arial"/>
          <w:b/>
          <w:bCs/>
          <w:iCs/>
          <w:sz w:val="18"/>
          <w:szCs w:val="18"/>
        </w:rPr>
        <w:t>Discussion: Structural Translation and Its Fit</w:t>
      </w:r>
      <w:r w:rsidR="001E7334">
        <w:rPr>
          <w:rFonts w:eastAsia="Arial"/>
          <w:b/>
          <w:bCs/>
          <w:iCs/>
          <w:sz w:val="18"/>
          <w:szCs w:val="18"/>
        </w:rPr>
        <w:t>ness</w:t>
      </w:r>
      <w:r w:rsidRPr="00880D06">
        <w:rPr>
          <w:rFonts w:eastAsia="Arial"/>
          <w:b/>
          <w:bCs/>
          <w:iCs/>
          <w:sz w:val="18"/>
          <w:szCs w:val="18"/>
        </w:rPr>
        <w:t xml:space="preserve"> for Learning Criteria</w:t>
      </w:r>
    </w:p>
    <w:p w14:paraId="1F83A917" w14:textId="77777777" w:rsidR="00880D06" w:rsidRPr="00880D06" w:rsidRDefault="00880D06" w:rsidP="00880D06">
      <w:pPr>
        <w:pStyle w:val="oancuaDanhsach"/>
        <w:spacing w:line="240" w:lineRule="auto"/>
        <w:ind w:left="0" w:firstLine="180"/>
        <w:rPr>
          <w:rFonts w:asciiTheme="majorHAnsi" w:eastAsia="Arial" w:hAnsiTheme="majorHAnsi"/>
          <w:iCs/>
          <w:sz w:val="18"/>
          <w:szCs w:val="18"/>
        </w:rPr>
      </w:pPr>
      <w:r w:rsidRPr="00880D06">
        <w:rPr>
          <w:rFonts w:asciiTheme="majorHAnsi" w:eastAsia="Arial" w:hAnsiTheme="majorHAnsi"/>
          <w:iCs/>
          <w:sz w:val="18"/>
          <w:szCs w:val="18"/>
        </w:rPr>
        <w:t>The structural translation approach must be carefully designed to align with students' proficiency levels while maintaining engagement and educational value. At HUFLIT, English-majored students often struggle with grammar and vocabulary, leading them to rely heavily on AI tools for completing exercises. While AI provides immediate assistance, it does not always foster deep learning. In </w:t>
      </w:r>
      <w:r w:rsidRPr="00880D06">
        <w:rPr>
          <w:rFonts w:asciiTheme="majorHAnsi" w:eastAsia="Arial" w:hAnsiTheme="majorHAnsi"/>
          <w:b/>
          <w:bCs/>
          <w:iCs/>
          <w:sz w:val="18"/>
          <w:szCs w:val="18"/>
        </w:rPr>
        <w:t>Translation 1</w:t>
      </w:r>
      <w:r w:rsidRPr="00880D06">
        <w:rPr>
          <w:rFonts w:asciiTheme="majorHAnsi" w:eastAsia="Arial" w:hAnsiTheme="majorHAnsi"/>
          <w:iCs/>
          <w:sz w:val="18"/>
          <w:szCs w:val="18"/>
        </w:rPr>
        <w:t>, students find textbook exercises less challenging but show greater enthusiasm for </w:t>
      </w:r>
      <w:r w:rsidRPr="00880D06">
        <w:rPr>
          <w:rFonts w:asciiTheme="majorHAnsi" w:eastAsia="Arial" w:hAnsiTheme="majorHAnsi"/>
          <w:b/>
          <w:bCs/>
          <w:iCs/>
          <w:sz w:val="18"/>
          <w:szCs w:val="18"/>
        </w:rPr>
        <w:t>Vietnamese-English translation tasks</w:t>
      </w:r>
      <w:r w:rsidRPr="00880D06">
        <w:rPr>
          <w:rFonts w:asciiTheme="majorHAnsi" w:eastAsia="Arial" w:hAnsiTheme="majorHAnsi"/>
          <w:iCs/>
          <w:sz w:val="18"/>
          <w:szCs w:val="18"/>
        </w:rPr>
        <w:t> that incorporate </w:t>
      </w:r>
      <w:r w:rsidRPr="00880D06">
        <w:rPr>
          <w:rFonts w:asciiTheme="majorHAnsi" w:eastAsia="Arial" w:hAnsiTheme="majorHAnsi"/>
          <w:b/>
          <w:bCs/>
          <w:iCs/>
          <w:sz w:val="18"/>
          <w:szCs w:val="18"/>
        </w:rPr>
        <w:t>diverse structures and thematic contexts</w:t>
      </w:r>
      <w:r w:rsidRPr="00880D06">
        <w:rPr>
          <w:rFonts w:asciiTheme="majorHAnsi" w:eastAsia="Arial" w:hAnsiTheme="majorHAnsi"/>
          <w:iCs/>
          <w:sz w:val="18"/>
          <w:szCs w:val="18"/>
        </w:rPr>
        <w:t>. These tasks are particularly effective because they introduce </w:t>
      </w:r>
      <w:r w:rsidRPr="00880D06">
        <w:rPr>
          <w:rFonts w:asciiTheme="majorHAnsi" w:eastAsia="Arial" w:hAnsiTheme="majorHAnsi"/>
          <w:b/>
          <w:bCs/>
          <w:iCs/>
          <w:sz w:val="18"/>
          <w:szCs w:val="18"/>
        </w:rPr>
        <w:t>phrasal verbs, idiomatic expressions, and advanced vocabulary</w:t>
      </w:r>
      <w:r w:rsidRPr="00880D06">
        <w:rPr>
          <w:rFonts w:asciiTheme="majorHAnsi" w:eastAsia="Arial" w:hAnsiTheme="majorHAnsi"/>
          <w:iCs/>
          <w:sz w:val="18"/>
          <w:szCs w:val="18"/>
        </w:rPr>
        <w:t>, which are essential for mastering English.</w:t>
      </w:r>
    </w:p>
    <w:p w14:paraId="18FA9626" w14:textId="77777777" w:rsidR="00880D06" w:rsidRPr="00880D06" w:rsidRDefault="00880D06" w:rsidP="00880D06">
      <w:pPr>
        <w:pStyle w:val="oancuaDanhsach"/>
        <w:spacing w:line="240" w:lineRule="auto"/>
        <w:ind w:left="0" w:firstLine="180"/>
        <w:rPr>
          <w:rFonts w:asciiTheme="majorHAnsi" w:eastAsia="Arial" w:hAnsiTheme="majorHAnsi"/>
          <w:iCs/>
          <w:sz w:val="18"/>
          <w:szCs w:val="18"/>
        </w:rPr>
      </w:pPr>
      <w:r w:rsidRPr="00880D06">
        <w:rPr>
          <w:rFonts w:asciiTheme="majorHAnsi" w:eastAsia="Arial" w:hAnsiTheme="majorHAnsi"/>
          <w:iCs/>
          <w:sz w:val="18"/>
          <w:szCs w:val="18"/>
        </w:rPr>
        <w:t>However, the difficulty level must be calibrated appropriately. </w:t>
      </w:r>
      <w:r w:rsidRPr="00880D06">
        <w:rPr>
          <w:rFonts w:asciiTheme="majorHAnsi" w:eastAsia="Arial" w:hAnsiTheme="majorHAnsi"/>
          <w:b/>
          <w:bCs/>
          <w:iCs/>
          <w:sz w:val="18"/>
          <w:szCs w:val="18"/>
        </w:rPr>
        <w:t>Overly simplistic structures</w:t>
      </w:r>
      <w:r w:rsidRPr="00880D06">
        <w:rPr>
          <w:rFonts w:asciiTheme="majorHAnsi" w:eastAsia="Arial" w:hAnsiTheme="majorHAnsi"/>
          <w:iCs/>
          <w:sz w:val="18"/>
          <w:szCs w:val="18"/>
        </w:rPr>
        <w:t> fail to engage students because AI can easily generate such translations, reducing motivation. Conversely, </w:t>
      </w:r>
      <w:r w:rsidRPr="00880D06">
        <w:rPr>
          <w:rFonts w:asciiTheme="majorHAnsi" w:eastAsia="Arial" w:hAnsiTheme="majorHAnsi"/>
          <w:b/>
          <w:bCs/>
          <w:iCs/>
          <w:sz w:val="18"/>
          <w:szCs w:val="18"/>
        </w:rPr>
        <w:t>excessively complex structures</w:t>
      </w:r>
      <w:r w:rsidRPr="00880D06">
        <w:rPr>
          <w:rFonts w:asciiTheme="majorHAnsi" w:eastAsia="Arial" w:hAnsiTheme="majorHAnsi"/>
          <w:iCs/>
          <w:sz w:val="18"/>
          <w:szCs w:val="18"/>
        </w:rPr>
        <w:t> exceed students’ comprehension and retention capabilities, leading to frustration rather than learning. For example, the sentence:</w:t>
      </w:r>
    </w:p>
    <w:p w14:paraId="605EEB85" w14:textId="77777777" w:rsidR="00880D06" w:rsidRPr="00880D06" w:rsidRDefault="00880D06" w:rsidP="00880D06">
      <w:pPr>
        <w:pStyle w:val="oancuaDanhsach"/>
        <w:spacing w:line="240" w:lineRule="auto"/>
        <w:ind w:left="0" w:firstLine="180"/>
        <w:rPr>
          <w:rFonts w:asciiTheme="majorHAnsi" w:eastAsia="Arial" w:hAnsiTheme="majorHAnsi"/>
          <w:iCs/>
          <w:sz w:val="18"/>
          <w:szCs w:val="18"/>
        </w:rPr>
      </w:pPr>
      <w:r w:rsidRPr="00880D06">
        <w:rPr>
          <w:rFonts w:asciiTheme="majorHAnsi" w:eastAsia="Arial" w:hAnsiTheme="majorHAnsi"/>
          <w:i/>
          <w:iCs/>
          <w:sz w:val="18"/>
          <w:szCs w:val="18"/>
        </w:rPr>
        <w:t>"Chỉ khi cuộc đàm phán sắp kết thúc, CEO đề cập đến việc hợp tác với công đoàn."</w:t>
      </w:r>
    </w:p>
    <w:p w14:paraId="347E449A" w14:textId="77777777" w:rsidR="00880D06" w:rsidRPr="00880D06" w:rsidRDefault="00880D06" w:rsidP="00880D06">
      <w:pPr>
        <w:pStyle w:val="oancuaDanhsach"/>
        <w:spacing w:line="240" w:lineRule="auto"/>
        <w:ind w:left="0" w:firstLine="180"/>
        <w:rPr>
          <w:rFonts w:asciiTheme="majorHAnsi" w:eastAsia="Arial" w:hAnsiTheme="majorHAnsi"/>
          <w:iCs/>
          <w:sz w:val="18"/>
          <w:szCs w:val="18"/>
        </w:rPr>
      </w:pPr>
      <w:r w:rsidRPr="00880D06">
        <w:rPr>
          <w:rFonts w:asciiTheme="majorHAnsi" w:eastAsia="Arial" w:hAnsiTheme="majorHAnsi"/>
          <w:iCs/>
          <w:sz w:val="18"/>
          <w:szCs w:val="18"/>
        </w:rPr>
        <w:t>When translated literally, it becomes:</w:t>
      </w:r>
    </w:p>
    <w:p w14:paraId="6B1AA860" w14:textId="77777777" w:rsidR="00880D06" w:rsidRPr="00880D06" w:rsidRDefault="00880D06" w:rsidP="00880D06">
      <w:pPr>
        <w:pStyle w:val="oancuaDanhsach"/>
        <w:spacing w:line="240" w:lineRule="auto"/>
        <w:ind w:left="0" w:firstLine="180"/>
        <w:rPr>
          <w:rFonts w:asciiTheme="majorHAnsi" w:eastAsia="Arial" w:hAnsiTheme="majorHAnsi"/>
          <w:iCs/>
          <w:sz w:val="18"/>
          <w:szCs w:val="18"/>
        </w:rPr>
      </w:pPr>
      <w:r w:rsidRPr="00880D06">
        <w:rPr>
          <w:rFonts w:asciiTheme="majorHAnsi" w:eastAsia="Arial" w:hAnsiTheme="majorHAnsi"/>
          <w:i/>
          <w:iCs/>
          <w:sz w:val="18"/>
          <w:szCs w:val="18"/>
        </w:rPr>
        <w:t>"Only when the negotiations are about to end, the CEO mentioned cooperating with the union."</w:t>
      </w:r>
    </w:p>
    <w:p w14:paraId="78BA624F" w14:textId="77777777" w:rsidR="00880D06" w:rsidRPr="00880D06" w:rsidRDefault="00880D06" w:rsidP="00880D06">
      <w:pPr>
        <w:pStyle w:val="oancuaDanhsach"/>
        <w:spacing w:line="240" w:lineRule="auto"/>
        <w:ind w:left="0" w:firstLine="180"/>
        <w:rPr>
          <w:rFonts w:asciiTheme="majorHAnsi" w:eastAsia="Arial" w:hAnsiTheme="majorHAnsi"/>
          <w:iCs/>
          <w:sz w:val="18"/>
          <w:szCs w:val="18"/>
        </w:rPr>
      </w:pPr>
      <w:r w:rsidRPr="00880D06">
        <w:rPr>
          <w:rFonts w:asciiTheme="majorHAnsi" w:eastAsia="Arial" w:hAnsiTheme="majorHAnsi"/>
          <w:iCs/>
          <w:sz w:val="18"/>
          <w:szCs w:val="18"/>
        </w:rPr>
        <w:t>This version is grammatically correct but lacks depth. A more enriched translation, incorporating </w:t>
      </w:r>
      <w:r w:rsidRPr="00880D06">
        <w:rPr>
          <w:rFonts w:asciiTheme="majorHAnsi" w:eastAsia="Arial" w:hAnsiTheme="majorHAnsi"/>
          <w:b/>
          <w:bCs/>
          <w:iCs/>
          <w:sz w:val="18"/>
          <w:szCs w:val="18"/>
        </w:rPr>
        <w:t>stronger vocabulary and nuanced phrasing</w:t>
      </w:r>
      <w:r w:rsidRPr="00880D06">
        <w:rPr>
          <w:rFonts w:asciiTheme="majorHAnsi" w:eastAsia="Arial" w:hAnsiTheme="majorHAnsi"/>
          <w:iCs/>
          <w:sz w:val="18"/>
          <w:szCs w:val="18"/>
        </w:rPr>
        <w:t>, enhances learning:</w:t>
      </w:r>
    </w:p>
    <w:p w14:paraId="215A5F38" w14:textId="77777777" w:rsidR="00880D06" w:rsidRPr="00880D06" w:rsidRDefault="00880D06" w:rsidP="00880D06">
      <w:pPr>
        <w:pStyle w:val="oancuaDanhsach"/>
        <w:spacing w:line="240" w:lineRule="auto"/>
        <w:ind w:left="0" w:firstLine="180"/>
        <w:rPr>
          <w:rFonts w:asciiTheme="majorHAnsi" w:eastAsia="Arial" w:hAnsiTheme="majorHAnsi"/>
          <w:iCs/>
          <w:sz w:val="18"/>
          <w:szCs w:val="18"/>
        </w:rPr>
      </w:pPr>
      <w:r w:rsidRPr="00880D06">
        <w:rPr>
          <w:rFonts w:asciiTheme="majorHAnsi" w:eastAsia="Arial" w:hAnsiTheme="majorHAnsi"/>
          <w:i/>
          <w:iCs/>
          <w:sz w:val="18"/>
          <w:szCs w:val="18"/>
        </w:rPr>
        <w:t>"Only when the prolonged strike negotiations were nearing an end did the stern CEO finally relent, mentioning possible collaboration with the union to seek feasible solutions."</w:t>
      </w:r>
    </w:p>
    <w:p w14:paraId="2303BE30" w14:textId="77777777" w:rsidR="00880D06" w:rsidRPr="00880D06" w:rsidRDefault="00880D06" w:rsidP="00880D06">
      <w:pPr>
        <w:pStyle w:val="oancuaDanhsach"/>
        <w:spacing w:line="240" w:lineRule="auto"/>
        <w:ind w:left="0" w:firstLine="180"/>
        <w:rPr>
          <w:rFonts w:asciiTheme="majorHAnsi" w:eastAsia="Arial" w:hAnsiTheme="majorHAnsi"/>
          <w:iCs/>
          <w:sz w:val="18"/>
          <w:szCs w:val="18"/>
        </w:rPr>
      </w:pPr>
      <w:r w:rsidRPr="00880D06">
        <w:rPr>
          <w:rFonts w:asciiTheme="majorHAnsi" w:eastAsia="Arial" w:hAnsiTheme="majorHAnsi"/>
          <w:iCs/>
          <w:sz w:val="18"/>
          <w:szCs w:val="18"/>
        </w:rPr>
        <w:t>This version introduces:</w:t>
      </w:r>
    </w:p>
    <w:p w14:paraId="61A3FEEB" w14:textId="77777777" w:rsidR="00880D06" w:rsidRPr="00880D06" w:rsidRDefault="00880D06" w:rsidP="00880D06">
      <w:pPr>
        <w:pStyle w:val="oancuaDanhsach"/>
        <w:numPr>
          <w:ilvl w:val="0"/>
          <w:numId w:val="9"/>
        </w:numPr>
        <w:spacing w:line="240" w:lineRule="auto"/>
        <w:ind w:left="0" w:firstLine="180"/>
        <w:rPr>
          <w:rFonts w:asciiTheme="majorHAnsi" w:eastAsia="Arial" w:hAnsiTheme="majorHAnsi"/>
          <w:iCs/>
          <w:sz w:val="18"/>
          <w:szCs w:val="18"/>
        </w:rPr>
      </w:pPr>
      <w:r w:rsidRPr="00880D06">
        <w:rPr>
          <w:rFonts w:asciiTheme="majorHAnsi" w:eastAsia="Arial" w:hAnsiTheme="majorHAnsi"/>
          <w:b/>
          <w:bCs/>
          <w:iCs/>
          <w:sz w:val="18"/>
          <w:szCs w:val="18"/>
        </w:rPr>
        <w:t>Lexical enhancements</w:t>
      </w:r>
      <w:r w:rsidRPr="00880D06">
        <w:rPr>
          <w:rFonts w:asciiTheme="majorHAnsi" w:eastAsia="Arial" w:hAnsiTheme="majorHAnsi"/>
          <w:iCs/>
          <w:sz w:val="18"/>
          <w:szCs w:val="18"/>
        </w:rPr>
        <w:t> (</w:t>
      </w:r>
      <w:r w:rsidRPr="00880D06">
        <w:rPr>
          <w:rFonts w:asciiTheme="majorHAnsi" w:eastAsia="Arial" w:hAnsiTheme="majorHAnsi"/>
          <w:i/>
          <w:iCs/>
          <w:sz w:val="18"/>
          <w:szCs w:val="18"/>
        </w:rPr>
        <w:t>prolonged strike, stern CEO, feasible solutions</w:t>
      </w:r>
      <w:r w:rsidRPr="00880D06">
        <w:rPr>
          <w:rFonts w:asciiTheme="majorHAnsi" w:eastAsia="Arial" w:hAnsiTheme="majorHAnsi"/>
          <w:iCs/>
          <w:sz w:val="18"/>
          <w:szCs w:val="18"/>
        </w:rPr>
        <w:t>)</w:t>
      </w:r>
    </w:p>
    <w:p w14:paraId="6B776226" w14:textId="77777777" w:rsidR="00880D06" w:rsidRPr="00880D06" w:rsidRDefault="00880D06" w:rsidP="00880D06">
      <w:pPr>
        <w:pStyle w:val="oancuaDanhsach"/>
        <w:numPr>
          <w:ilvl w:val="0"/>
          <w:numId w:val="9"/>
        </w:numPr>
        <w:spacing w:line="240" w:lineRule="auto"/>
        <w:ind w:left="0" w:firstLine="180"/>
        <w:rPr>
          <w:rFonts w:asciiTheme="majorHAnsi" w:eastAsia="Arial" w:hAnsiTheme="majorHAnsi"/>
          <w:iCs/>
          <w:sz w:val="18"/>
          <w:szCs w:val="18"/>
        </w:rPr>
      </w:pPr>
      <w:r w:rsidRPr="00880D06">
        <w:rPr>
          <w:rFonts w:asciiTheme="majorHAnsi" w:eastAsia="Arial" w:hAnsiTheme="majorHAnsi"/>
          <w:b/>
          <w:bCs/>
          <w:iCs/>
          <w:sz w:val="18"/>
          <w:szCs w:val="18"/>
        </w:rPr>
        <w:t>Structural complexity</w:t>
      </w:r>
      <w:r w:rsidRPr="00880D06">
        <w:rPr>
          <w:rFonts w:asciiTheme="majorHAnsi" w:eastAsia="Arial" w:hAnsiTheme="majorHAnsi"/>
          <w:iCs/>
          <w:sz w:val="18"/>
          <w:szCs w:val="18"/>
        </w:rPr>
        <w:t> (inversion: </w:t>
      </w:r>
      <w:r w:rsidRPr="00880D06">
        <w:rPr>
          <w:rFonts w:asciiTheme="majorHAnsi" w:eastAsia="Arial" w:hAnsiTheme="majorHAnsi"/>
          <w:i/>
          <w:iCs/>
          <w:sz w:val="18"/>
          <w:szCs w:val="18"/>
        </w:rPr>
        <w:t>"did the CEO finally relent"</w:t>
      </w:r>
      <w:r w:rsidRPr="00880D06">
        <w:rPr>
          <w:rFonts w:asciiTheme="majorHAnsi" w:eastAsia="Arial" w:hAnsiTheme="majorHAnsi"/>
          <w:iCs/>
          <w:sz w:val="18"/>
          <w:szCs w:val="18"/>
        </w:rPr>
        <w:t>)</w:t>
      </w:r>
    </w:p>
    <w:p w14:paraId="5DFD3168" w14:textId="77777777" w:rsidR="00880D06" w:rsidRPr="00880D06" w:rsidRDefault="00880D06" w:rsidP="00880D06">
      <w:pPr>
        <w:pStyle w:val="oancuaDanhsach"/>
        <w:numPr>
          <w:ilvl w:val="0"/>
          <w:numId w:val="9"/>
        </w:numPr>
        <w:spacing w:line="240" w:lineRule="auto"/>
        <w:ind w:left="0" w:firstLine="180"/>
        <w:rPr>
          <w:rFonts w:asciiTheme="majorHAnsi" w:eastAsia="Arial" w:hAnsiTheme="majorHAnsi"/>
          <w:iCs/>
          <w:sz w:val="18"/>
          <w:szCs w:val="18"/>
        </w:rPr>
      </w:pPr>
      <w:r w:rsidRPr="00880D06">
        <w:rPr>
          <w:rFonts w:asciiTheme="majorHAnsi" w:eastAsia="Arial" w:hAnsiTheme="majorHAnsi"/>
          <w:b/>
          <w:bCs/>
          <w:iCs/>
          <w:sz w:val="18"/>
          <w:szCs w:val="18"/>
        </w:rPr>
        <w:t>Contextual depth</w:t>
      </w:r>
      <w:r w:rsidRPr="00880D06">
        <w:rPr>
          <w:rFonts w:asciiTheme="majorHAnsi" w:eastAsia="Arial" w:hAnsiTheme="majorHAnsi"/>
          <w:iCs/>
          <w:sz w:val="18"/>
          <w:szCs w:val="18"/>
        </w:rPr>
        <w:t> (adding </w:t>
      </w:r>
      <w:r w:rsidRPr="00880D06">
        <w:rPr>
          <w:rFonts w:asciiTheme="majorHAnsi" w:eastAsia="Arial" w:hAnsiTheme="majorHAnsi"/>
          <w:i/>
          <w:iCs/>
          <w:sz w:val="18"/>
          <w:szCs w:val="18"/>
        </w:rPr>
        <w:t>"finally relent"</w:t>
      </w:r>
      <w:r w:rsidRPr="00880D06">
        <w:rPr>
          <w:rFonts w:asciiTheme="majorHAnsi" w:eastAsia="Arial" w:hAnsiTheme="majorHAnsi"/>
          <w:iCs/>
          <w:sz w:val="18"/>
          <w:szCs w:val="18"/>
        </w:rPr>
        <w:t> implies prior resistance)</w:t>
      </w:r>
    </w:p>
    <w:p w14:paraId="555D484F" w14:textId="77777777" w:rsidR="00880D06" w:rsidRPr="00880D06" w:rsidRDefault="00880D06" w:rsidP="00880D06">
      <w:pPr>
        <w:pStyle w:val="oancuaDanhsach"/>
        <w:ind w:left="0" w:firstLine="180"/>
        <w:rPr>
          <w:rFonts w:asciiTheme="majorHAnsi" w:eastAsia="Arial" w:hAnsiTheme="majorHAnsi"/>
          <w:iCs/>
          <w:sz w:val="18"/>
          <w:szCs w:val="18"/>
        </w:rPr>
      </w:pPr>
      <w:bookmarkStart w:id="3" w:name="_Hlk202965664"/>
      <w:r w:rsidRPr="00880D06">
        <w:rPr>
          <w:rFonts w:asciiTheme="majorHAnsi" w:eastAsia="Arial" w:hAnsiTheme="majorHAnsi"/>
          <w:b/>
          <w:bCs/>
          <w:iCs/>
          <w:sz w:val="18"/>
          <w:szCs w:val="18"/>
        </w:rPr>
        <w:t>The Role of Editing in Translation Exercises</w:t>
      </w:r>
    </w:p>
    <w:p w14:paraId="76ABDD41" w14:textId="77777777" w:rsidR="00880D06" w:rsidRPr="00880D06" w:rsidRDefault="00880D06" w:rsidP="00880D06">
      <w:pPr>
        <w:pStyle w:val="oancuaDanhsach"/>
        <w:spacing w:line="240" w:lineRule="auto"/>
        <w:ind w:left="0" w:firstLine="180"/>
        <w:rPr>
          <w:rFonts w:asciiTheme="majorHAnsi" w:eastAsia="Arial" w:hAnsiTheme="majorHAnsi"/>
          <w:iCs/>
          <w:sz w:val="18"/>
          <w:szCs w:val="18"/>
        </w:rPr>
      </w:pPr>
      <w:r w:rsidRPr="00880D06">
        <w:rPr>
          <w:rFonts w:asciiTheme="majorHAnsi" w:eastAsia="Arial" w:hAnsiTheme="majorHAnsi"/>
          <w:iCs/>
          <w:sz w:val="18"/>
          <w:szCs w:val="18"/>
        </w:rPr>
        <w:t>Editing is crucial in ensuring that translation exercises are both </w:t>
      </w:r>
      <w:r w:rsidRPr="00880D06">
        <w:rPr>
          <w:rFonts w:asciiTheme="majorHAnsi" w:eastAsia="Arial" w:hAnsiTheme="majorHAnsi"/>
          <w:b/>
          <w:bCs/>
          <w:iCs/>
          <w:sz w:val="18"/>
          <w:szCs w:val="18"/>
        </w:rPr>
        <w:t>linguistically challenging and engaging</w:t>
      </w:r>
      <w:r w:rsidRPr="00880D06">
        <w:rPr>
          <w:rFonts w:asciiTheme="majorHAnsi" w:eastAsia="Arial" w:hAnsiTheme="majorHAnsi"/>
          <w:iCs/>
          <w:sz w:val="18"/>
          <w:szCs w:val="18"/>
        </w:rPr>
        <w:t>. AI-generated translations (e.g., from ChatGPT) often produce </w:t>
      </w:r>
      <w:r w:rsidRPr="00880D06">
        <w:rPr>
          <w:rFonts w:asciiTheme="majorHAnsi" w:eastAsia="Arial" w:hAnsiTheme="majorHAnsi"/>
          <w:b/>
          <w:bCs/>
          <w:iCs/>
          <w:sz w:val="18"/>
          <w:szCs w:val="18"/>
        </w:rPr>
        <w:t>flat, formulaic sentences</w:t>
      </w:r>
      <w:r w:rsidRPr="00880D06">
        <w:rPr>
          <w:rFonts w:asciiTheme="majorHAnsi" w:eastAsia="Arial" w:hAnsiTheme="majorHAnsi"/>
          <w:iCs/>
          <w:sz w:val="18"/>
          <w:szCs w:val="18"/>
        </w:rPr>
        <w:t> that lack stylistic richness. For instance:</w:t>
      </w:r>
    </w:p>
    <w:p w14:paraId="3A540FA8" w14:textId="77777777" w:rsidR="00880D06" w:rsidRPr="00880D06" w:rsidRDefault="00880D06" w:rsidP="00880D06">
      <w:pPr>
        <w:pStyle w:val="oancuaDanhsach"/>
        <w:numPr>
          <w:ilvl w:val="0"/>
          <w:numId w:val="10"/>
        </w:numPr>
        <w:spacing w:line="240" w:lineRule="auto"/>
        <w:ind w:left="0" w:firstLine="180"/>
        <w:rPr>
          <w:rFonts w:asciiTheme="majorHAnsi" w:eastAsia="Arial" w:hAnsiTheme="majorHAnsi"/>
          <w:iCs/>
          <w:sz w:val="18"/>
          <w:szCs w:val="18"/>
        </w:rPr>
      </w:pPr>
      <w:r w:rsidRPr="00880D06">
        <w:rPr>
          <w:rFonts w:asciiTheme="majorHAnsi" w:eastAsia="Arial" w:hAnsiTheme="majorHAnsi"/>
          <w:b/>
          <w:bCs/>
          <w:iCs/>
          <w:sz w:val="18"/>
          <w:szCs w:val="18"/>
        </w:rPr>
        <w:t>Basic AI output:</w:t>
      </w:r>
      <w:r w:rsidRPr="00880D06">
        <w:rPr>
          <w:rFonts w:asciiTheme="majorHAnsi" w:eastAsia="Arial" w:hAnsiTheme="majorHAnsi"/>
          <w:iCs/>
          <w:sz w:val="18"/>
          <w:szCs w:val="18"/>
        </w:rPr>
        <w:t> </w:t>
      </w:r>
      <w:r w:rsidRPr="00880D06">
        <w:rPr>
          <w:rFonts w:asciiTheme="majorHAnsi" w:eastAsia="Arial" w:hAnsiTheme="majorHAnsi"/>
          <w:i/>
          <w:iCs/>
          <w:sz w:val="18"/>
          <w:szCs w:val="18"/>
        </w:rPr>
        <w:t>"Not until the meeting ended did they reach an agreement."</w:t>
      </w:r>
    </w:p>
    <w:p w14:paraId="45E98269" w14:textId="51A81BF2" w:rsidR="00880D06" w:rsidRPr="00880D06" w:rsidRDefault="00880D06" w:rsidP="00880D06">
      <w:pPr>
        <w:pStyle w:val="oancuaDanhsach"/>
        <w:numPr>
          <w:ilvl w:val="0"/>
          <w:numId w:val="10"/>
        </w:numPr>
        <w:spacing w:line="240" w:lineRule="auto"/>
        <w:ind w:left="0" w:firstLine="180"/>
        <w:rPr>
          <w:rFonts w:asciiTheme="majorHAnsi" w:eastAsia="Arial" w:hAnsiTheme="majorHAnsi"/>
          <w:iCs/>
          <w:sz w:val="18"/>
          <w:szCs w:val="18"/>
        </w:rPr>
      </w:pPr>
      <w:r w:rsidRPr="00880D06">
        <w:rPr>
          <w:rFonts w:asciiTheme="majorHAnsi" w:eastAsia="Arial" w:hAnsiTheme="majorHAnsi"/>
          <w:b/>
          <w:bCs/>
          <w:iCs/>
          <w:sz w:val="18"/>
          <w:szCs w:val="18"/>
        </w:rPr>
        <w:t>Enhanced version:</w:t>
      </w:r>
      <w:r w:rsidRPr="00880D06">
        <w:rPr>
          <w:rFonts w:asciiTheme="majorHAnsi" w:eastAsia="Arial" w:hAnsiTheme="majorHAnsi"/>
          <w:iCs/>
          <w:sz w:val="18"/>
          <w:szCs w:val="18"/>
        </w:rPr>
        <w:t> </w:t>
      </w:r>
      <w:r w:rsidRPr="00880D06">
        <w:rPr>
          <w:rFonts w:asciiTheme="majorHAnsi" w:eastAsia="Arial" w:hAnsiTheme="majorHAnsi"/>
          <w:i/>
          <w:iCs/>
          <w:sz w:val="18"/>
          <w:szCs w:val="18"/>
        </w:rPr>
        <w:t xml:space="preserve">"Not until the heated boardroom debate concluded did the executives finally </w:t>
      </w:r>
      <w:r w:rsidR="00280980" w:rsidRPr="00880D06">
        <w:rPr>
          <w:rFonts w:asciiTheme="majorHAnsi" w:eastAsia="Arial" w:hAnsiTheme="majorHAnsi"/>
          <w:i/>
          <w:iCs/>
          <w:sz w:val="18"/>
          <w:szCs w:val="18"/>
        </w:rPr>
        <w:t>break</w:t>
      </w:r>
      <w:r w:rsidRPr="00880D06">
        <w:rPr>
          <w:rFonts w:asciiTheme="majorHAnsi" w:eastAsia="Arial" w:hAnsiTheme="majorHAnsi"/>
          <w:i/>
          <w:iCs/>
          <w:sz w:val="18"/>
          <w:szCs w:val="18"/>
        </w:rPr>
        <w:t xml:space="preserve"> a fragile compromise."</w:t>
      </w:r>
    </w:p>
    <w:p w14:paraId="2A3CE2F1" w14:textId="77777777" w:rsidR="00880D06" w:rsidRPr="00880D06" w:rsidRDefault="00880D06" w:rsidP="00880D06">
      <w:pPr>
        <w:pStyle w:val="oancuaDanhsach"/>
        <w:spacing w:line="240" w:lineRule="auto"/>
        <w:ind w:left="0" w:firstLine="180"/>
        <w:rPr>
          <w:rFonts w:asciiTheme="majorHAnsi" w:eastAsia="Arial" w:hAnsiTheme="majorHAnsi"/>
          <w:iCs/>
          <w:sz w:val="18"/>
          <w:szCs w:val="18"/>
        </w:rPr>
      </w:pPr>
      <w:r w:rsidRPr="00880D06">
        <w:rPr>
          <w:rFonts w:asciiTheme="majorHAnsi" w:eastAsia="Arial" w:hAnsiTheme="majorHAnsi"/>
          <w:iCs/>
          <w:sz w:val="18"/>
          <w:szCs w:val="18"/>
        </w:rPr>
        <w:t>The second version incorporates </w:t>
      </w:r>
      <w:r w:rsidRPr="00880D06">
        <w:rPr>
          <w:rFonts w:asciiTheme="majorHAnsi" w:eastAsia="Arial" w:hAnsiTheme="majorHAnsi"/>
          <w:b/>
          <w:bCs/>
          <w:iCs/>
          <w:sz w:val="18"/>
          <w:szCs w:val="18"/>
        </w:rPr>
        <w:t>descriptive adjectives (</w:t>
      </w:r>
      <w:r w:rsidRPr="00880D06">
        <w:rPr>
          <w:rFonts w:asciiTheme="majorHAnsi" w:eastAsia="Arial" w:hAnsiTheme="majorHAnsi"/>
          <w:b/>
          <w:bCs/>
          <w:i/>
          <w:iCs/>
          <w:sz w:val="18"/>
          <w:szCs w:val="18"/>
        </w:rPr>
        <w:t>heated, fragile</w:t>
      </w:r>
      <w:r w:rsidRPr="00880D06">
        <w:rPr>
          <w:rFonts w:asciiTheme="majorHAnsi" w:eastAsia="Arial" w:hAnsiTheme="majorHAnsi"/>
          <w:b/>
          <w:bCs/>
          <w:iCs/>
          <w:sz w:val="18"/>
          <w:szCs w:val="18"/>
        </w:rPr>
        <w:t>), stronger verbs (</w:t>
      </w:r>
      <w:r w:rsidRPr="00880D06">
        <w:rPr>
          <w:rFonts w:asciiTheme="majorHAnsi" w:eastAsia="Arial" w:hAnsiTheme="majorHAnsi"/>
          <w:b/>
          <w:bCs/>
          <w:i/>
          <w:iCs/>
          <w:sz w:val="18"/>
          <w:szCs w:val="18"/>
        </w:rPr>
        <w:t>broker</w:t>
      </w:r>
      <w:r w:rsidRPr="00880D06">
        <w:rPr>
          <w:rFonts w:asciiTheme="majorHAnsi" w:eastAsia="Arial" w:hAnsiTheme="majorHAnsi"/>
          <w:b/>
          <w:bCs/>
          <w:iCs/>
          <w:sz w:val="18"/>
          <w:szCs w:val="18"/>
        </w:rPr>
        <w:t>), and contextual details (</w:t>
      </w:r>
      <w:r w:rsidRPr="00880D06">
        <w:rPr>
          <w:rFonts w:asciiTheme="majorHAnsi" w:eastAsia="Arial" w:hAnsiTheme="majorHAnsi"/>
          <w:b/>
          <w:bCs/>
          <w:i/>
          <w:iCs/>
          <w:sz w:val="18"/>
          <w:szCs w:val="18"/>
        </w:rPr>
        <w:t>boardroom debate</w:t>
      </w:r>
      <w:r w:rsidRPr="00880D06">
        <w:rPr>
          <w:rFonts w:asciiTheme="majorHAnsi" w:eastAsia="Arial" w:hAnsiTheme="majorHAnsi"/>
          <w:b/>
          <w:bCs/>
          <w:iCs/>
          <w:sz w:val="18"/>
          <w:szCs w:val="18"/>
        </w:rPr>
        <w:t>)</w:t>
      </w:r>
      <w:r w:rsidRPr="00880D06">
        <w:rPr>
          <w:rFonts w:asciiTheme="majorHAnsi" w:eastAsia="Arial" w:hAnsiTheme="majorHAnsi"/>
          <w:iCs/>
          <w:sz w:val="18"/>
          <w:szCs w:val="18"/>
        </w:rPr>
        <w:t>—elements that make the exercise more stimulating for learners.</w:t>
      </w:r>
    </w:p>
    <w:p w14:paraId="7CDB077F" w14:textId="77777777" w:rsidR="00880D06" w:rsidRPr="00880D06" w:rsidRDefault="00880D06" w:rsidP="00880D06">
      <w:pPr>
        <w:pStyle w:val="oancuaDanhsach"/>
        <w:ind w:left="0" w:firstLine="180"/>
        <w:rPr>
          <w:rFonts w:asciiTheme="majorHAnsi" w:eastAsia="Arial" w:hAnsiTheme="majorHAnsi"/>
          <w:iCs/>
          <w:sz w:val="18"/>
          <w:szCs w:val="18"/>
        </w:rPr>
      </w:pPr>
      <w:bookmarkStart w:id="4" w:name="_Hlk202965726"/>
      <w:bookmarkEnd w:id="3"/>
      <w:r w:rsidRPr="00880D06">
        <w:rPr>
          <w:rFonts w:asciiTheme="majorHAnsi" w:eastAsia="Arial" w:hAnsiTheme="majorHAnsi"/>
          <w:b/>
          <w:bCs/>
          <w:iCs/>
          <w:sz w:val="18"/>
          <w:szCs w:val="18"/>
        </w:rPr>
        <w:t>Implications for Teaching Translation</w:t>
      </w:r>
    </w:p>
    <w:p w14:paraId="79BB8C11" w14:textId="77777777" w:rsidR="00880D06" w:rsidRPr="00880D06" w:rsidRDefault="00880D06" w:rsidP="00880D06">
      <w:pPr>
        <w:pStyle w:val="oancuaDanhsach"/>
        <w:numPr>
          <w:ilvl w:val="0"/>
          <w:numId w:val="11"/>
        </w:numPr>
        <w:spacing w:line="240" w:lineRule="auto"/>
        <w:ind w:left="0" w:firstLine="180"/>
        <w:rPr>
          <w:rFonts w:asciiTheme="majorHAnsi" w:eastAsia="Arial" w:hAnsiTheme="majorHAnsi"/>
          <w:iCs/>
          <w:sz w:val="18"/>
          <w:szCs w:val="18"/>
        </w:rPr>
      </w:pPr>
      <w:r w:rsidRPr="00880D06">
        <w:rPr>
          <w:rFonts w:asciiTheme="majorHAnsi" w:eastAsia="Arial" w:hAnsiTheme="majorHAnsi"/>
          <w:b/>
          <w:bCs/>
          <w:iCs/>
          <w:sz w:val="18"/>
          <w:szCs w:val="18"/>
        </w:rPr>
        <w:t>Balancing Difficulty</w:t>
      </w:r>
      <w:r w:rsidRPr="00880D06">
        <w:rPr>
          <w:rFonts w:asciiTheme="majorHAnsi" w:eastAsia="Arial" w:hAnsiTheme="majorHAnsi"/>
          <w:iCs/>
          <w:sz w:val="18"/>
          <w:szCs w:val="18"/>
        </w:rPr>
        <w:t> – Exercises should avoid </w:t>
      </w:r>
      <w:r w:rsidRPr="00880D06">
        <w:rPr>
          <w:rFonts w:asciiTheme="majorHAnsi" w:eastAsia="Arial" w:hAnsiTheme="majorHAnsi"/>
          <w:b/>
          <w:bCs/>
          <w:iCs/>
          <w:sz w:val="18"/>
          <w:szCs w:val="18"/>
        </w:rPr>
        <w:t>over-reliance on AI-solvable tasks</w:t>
      </w:r>
      <w:r w:rsidRPr="00880D06">
        <w:rPr>
          <w:rFonts w:asciiTheme="majorHAnsi" w:eastAsia="Arial" w:hAnsiTheme="majorHAnsi"/>
          <w:iCs/>
          <w:sz w:val="18"/>
          <w:szCs w:val="18"/>
        </w:rPr>
        <w:t> while ensuring complexity remains within students’ grasp.</w:t>
      </w:r>
    </w:p>
    <w:p w14:paraId="2AF96EF9" w14:textId="77777777" w:rsidR="00880D06" w:rsidRPr="00880D06" w:rsidRDefault="00880D06" w:rsidP="00880D06">
      <w:pPr>
        <w:pStyle w:val="oancuaDanhsach"/>
        <w:numPr>
          <w:ilvl w:val="0"/>
          <w:numId w:val="11"/>
        </w:numPr>
        <w:spacing w:line="240" w:lineRule="auto"/>
        <w:ind w:left="0" w:firstLine="180"/>
        <w:rPr>
          <w:rFonts w:asciiTheme="majorHAnsi" w:eastAsia="Arial" w:hAnsiTheme="majorHAnsi"/>
          <w:iCs/>
          <w:sz w:val="18"/>
          <w:szCs w:val="18"/>
        </w:rPr>
      </w:pPr>
      <w:r w:rsidRPr="00880D06">
        <w:rPr>
          <w:rFonts w:asciiTheme="majorHAnsi" w:eastAsia="Arial" w:hAnsiTheme="majorHAnsi"/>
          <w:b/>
          <w:bCs/>
          <w:iCs/>
          <w:sz w:val="18"/>
          <w:szCs w:val="18"/>
        </w:rPr>
        <w:t>Vocabulary Enrichment</w:t>
      </w:r>
      <w:r w:rsidRPr="00880D06">
        <w:rPr>
          <w:rFonts w:asciiTheme="majorHAnsi" w:eastAsia="Arial" w:hAnsiTheme="majorHAnsi"/>
          <w:iCs/>
          <w:sz w:val="18"/>
          <w:szCs w:val="18"/>
        </w:rPr>
        <w:t> – Introducing </w:t>
      </w:r>
      <w:r w:rsidRPr="00880D06">
        <w:rPr>
          <w:rFonts w:asciiTheme="majorHAnsi" w:eastAsia="Arial" w:hAnsiTheme="majorHAnsi"/>
          <w:b/>
          <w:bCs/>
          <w:iCs/>
          <w:sz w:val="18"/>
          <w:szCs w:val="18"/>
        </w:rPr>
        <w:t>phrasal verbs, idiomatic expressions, and domain-specific terms</w:t>
      </w:r>
      <w:r w:rsidRPr="00880D06">
        <w:rPr>
          <w:rFonts w:asciiTheme="majorHAnsi" w:eastAsia="Arial" w:hAnsiTheme="majorHAnsi"/>
          <w:iCs/>
          <w:sz w:val="18"/>
          <w:szCs w:val="18"/>
        </w:rPr>
        <w:t> helps students move beyond basic translations.</w:t>
      </w:r>
    </w:p>
    <w:p w14:paraId="3E23179B" w14:textId="77777777" w:rsidR="00880D06" w:rsidRPr="00880D06" w:rsidRDefault="00880D06" w:rsidP="00880D06">
      <w:pPr>
        <w:pStyle w:val="oancuaDanhsach"/>
        <w:numPr>
          <w:ilvl w:val="0"/>
          <w:numId w:val="11"/>
        </w:numPr>
        <w:spacing w:line="240" w:lineRule="auto"/>
        <w:ind w:left="0" w:firstLine="180"/>
        <w:rPr>
          <w:rFonts w:asciiTheme="majorHAnsi" w:eastAsia="Arial" w:hAnsiTheme="majorHAnsi"/>
          <w:iCs/>
          <w:sz w:val="18"/>
          <w:szCs w:val="18"/>
        </w:rPr>
      </w:pPr>
      <w:r w:rsidRPr="00880D06">
        <w:rPr>
          <w:rFonts w:asciiTheme="majorHAnsi" w:eastAsia="Arial" w:hAnsiTheme="majorHAnsi"/>
          <w:b/>
          <w:bCs/>
          <w:iCs/>
          <w:sz w:val="18"/>
          <w:szCs w:val="18"/>
        </w:rPr>
        <w:t>Contextual Depth</w:t>
      </w:r>
      <w:r w:rsidRPr="00880D06">
        <w:rPr>
          <w:rFonts w:asciiTheme="majorHAnsi" w:eastAsia="Arial" w:hAnsiTheme="majorHAnsi"/>
          <w:iCs/>
          <w:sz w:val="18"/>
          <w:szCs w:val="18"/>
        </w:rPr>
        <w:t> – Real-world scenarios (e.g., business negotiations, legal disputes) make exercises more </w:t>
      </w:r>
      <w:r w:rsidRPr="00880D06">
        <w:rPr>
          <w:rFonts w:asciiTheme="majorHAnsi" w:eastAsia="Arial" w:hAnsiTheme="majorHAnsi"/>
          <w:b/>
          <w:bCs/>
          <w:iCs/>
          <w:sz w:val="18"/>
          <w:szCs w:val="18"/>
        </w:rPr>
        <w:t>relevant and engaging</w:t>
      </w:r>
      <w:r w:rsidRPr="00880D06">
        <w:rPr>
          <w:rFonts w:asciiTheme="majorHAnsi" w:eastAsia="Arial" w:hAnsiTheme="majorHAnsi"/>
          <w:iCs/>
          <w:sz w:val="18"/>
          <w:szCs w:val="18"/>
        </w:rPr>
        <w:t>.</w:t>
      </w:r>
    </w:p>
    <w:p w14:paraId="634D6448" w14:textId="77777777" w:rsidR="00880D06" w:rsidRPr="00880D06" w:rsidRDefault="00880D06" w:rsidP="00880D06">
      <w:pPr>
        <w:pStyle w:val="oancuaDanhsach"/>
        <w:numPr>
          <w:ilvl w:val="0"/>
          <w:numId w:val="11"/>
        </w:numPr>
        <w:spacing w:line="240" w:lineRule="auto"/>
        <w:ind w:left="0" w:firstLine="180"/>
        <w:rPr>
          <w:rFonts w:asciiTheme="majorHAnsi" w:eastAsia="Arial" w:hAnsiTheme="majorHAnsi"/>
          <w:iCs/>
          <w:sz w:val="18"/>
          <w:szCs w:val="18"/>
        </w:rPr>
      </w:pPr>
      <w:r w:rsidRPr="00880D06">
        <w:rPr>
          <w:rFonts w:asciiTheme="majorHAnsi" w:eastAsia="Arial" w:hAnsiTheme="majorHAnsi"/>
          <w:b/>
          <w:bCs/>
          <w:iCs/>
          <w:sz w:val="18"/>
          <w:szCs w:val="18"/>
        </w:rPr>
        <w:t>Encouraging Critical Thinking</w:t>
      </w:r>
      <w:r w:rsidRPr="00880D06">
        <w:rPr>
          <w:rFonts w:asciiTheme="majorHAnsi" w:eastAsia="Arial" w:hAnsiTheme="majorHAnsi"/>
          <w:iCs/>
          <w:sz w:val="18"/>
          <w:szCs w:val="18"/>
        </w:rPr>
        <w:t> – Instead of accepting AI-generated translations at face value, students should be trained to </w:t>
      </w:r>
      <w:r w:rsidRPr="00880D06">
        <w:rPr>
          <w:rFonts w:asciiTheme="majorHAnsi" w:eastAsia="Arial" w:hAnsiTheme="majorHAnsi"/>
          <w:b/>
          <w:bCs/>
          <w:iCs/>
          <w:sz w:val="18"/>
          <w:szCs w:val="18"/>
        </w:rPr>
        <w:t>refine and enhance them</w:t>
      </w:r>
      <w:r w:rsidRPr="00880D06">
        <w:rPr>
          <w:rFonts w:asciiTheme="majorHAnsi" w:eastAsia="Arial" w:hAnsiTheme="majorHAnsi"/>
          <w:iCs/>
          <w:sz w:val="18"/>
          <w:szCs w:val="18"/>
        </w:rPr>
        <w:t> through editing.</w:t>
      </w:r>
    </w:p>
    <w:bookmarkEnd w:id="4"/>
    <w:p w14:paraId="59A1B797" w14:textId="77777777" w:rsidR="00E104E3" w:rsidRDefault="00E104E3" w:rsidP="00E104E3">
      <w:pPr>
        <w:pStyle w:val="ThngthngWeb"/>
        <w:rPr>
          <w:rFonts w:asciiTheme="majorHAnsi" w:hAnsiTheme="majorHAnsi"/>
          <w:sz w:val="18"/>
          <w:szCs w:val="18"/>
        </w:rPr>
      </w:pPr>
      <w:r w:rsidRPr="0062000B">
        <w:rPr>
          <w:rFonts w:asciiTheme="majorHAnsi" w:hAnsiTheme="majorHAnsi"/>
          <w:sz w:val="18"/>
          <w:szCs w:val="18"/>
        </w:rPr>
        <w:lastRenderedPageBreak/>
        <w:t>  Editing plays an equally crucial role in compiling these exercises. For instance, using "Not until" and "Only when" provided by ChatGPT yields simple and less engaging sentences. Adding vocabulary enhances motivation for learners. For example, "Only when the negotiations about the prolonged strike are nearing their end," shifts to "Only when the prolonged strike negotiations are nearing an end." The stern CEO discussed collaborating with the union to find feasible solutions. These methodical details can answer research questions and effectively boost students' learning motivation.</w:t>
      </w:r>
    </w:p>
    <w:p w14:paraId="5A2E8AAA" w14:textId="77777777" w:rsidR="00880D06" w:rsidRPr="00880D06" w:rsidRDefault="00880D06" w:rsidP="00880D06">
      <w:pPr>
        <w:pStyle w:val="oancuaDanhsach"/>
        <w:spacing w:line="240" w:lineRule="auto"/>
        <w:ind w:left="0" w:firstLine="180"/>
        <w:rPr>
          <w:rFonts w:asciiTheme="majorHAnsi" w:eastAsia="Arial" w:hAnsiTheme="majorHAnsi"/>
          <w:iCs/>
          <w:sz w:val="18"/>
          <w:szCs w:val="18"/>
        </w:rPr>
      </w:pPr>
      <w:r w:rsidRPr="00880D06">
        <w:rPr>
          <w:rFonts w:asciiTheme="majorHAnsi" w:eastAsia="Arial" w:hAnsiTheme="majorHAnsi"/>
          <w:iCs/>
          <w:sz w:val="18"/>
          <w:szCs w:val="18"/>
        </w:rPr>
        <w:t>Structural translation exercises must strike a balance between accessibility and challenge to maximize learning outcomes. By incorporating rich vocabulary, varied sentence structures, and real-world contexts, educators can create tasks that motivate students to move beyond AI dependency while strengthening their linguistic competence. Future research should explore optimal difficulty thresholds and AI-augmented editing techniques to further refine translation pedagogy.</w:t>
      </w:r>
    </w:p>
    <w:p w14:paraId="52DB755C" w14:textId="5C2CF201" w:rsidR="00666BF8" w:rsidRPr="0062000B" w:rsidRDefault="00B2793B" w:rsidP="002E5946">
      <w:pPr>
        <w:spacing w:line="240" w:lineRule="auto"/>
        <w:rPr>
          <w:rFonts w:asciiTheme="majorHAnsi" w:hAnsiTheme="majorHAnsi" w:cs="Times New Roman"/>
          <w:b/>
          <w:bCs/>
          <w:sz w:val="20"/>
          <w:szCs w:val="20"/>
        </w:rPr>
      </w:pPr>
      <w:r w:rsidRPr="0062000B">
        <w:rPr>
          <w:rFonts w:asciiTheme="majorHAnsi" w:hAnsiTheme="majorHAnsi" w:cs="Arial"/>
          <w:b/>
          <w:bCs/>
          <w:sz w:val="20"/>
          <w:szCs w:val="20"/>
        </w:rPr>
        <w:t>5. CONCLUSION</w:t>
      </w:r>
    </w:p>
    <w:p w14:paraId="394B3853" w14:textId="2D702D41" w:rsidR="0029533B" w:rsidRPr="0062000B" w:rsidRDefault="0029533B" w:rsidP="0029533B">
      <w:pPr>
        <w:pStyle w:val="ThngthngWeb"/>
        <w:rPr>
          <w:rFonts w:asciiTheme="majorHAnsi" w:hAnsiTheme="majorHAnsi"/>
          <w:sz w:val="18"/>
          <w:szCs w:val="18"/>
        </w:rPr>
      </w:pPr>
      <w:bookmarkStart w:id="5" w:name="_Hlk202966332"/>
      <w:r w:rsidRPr="0062000B">
        <w:rPr>
          <w:rFonts w:asciiTheme="majorHAnsi" w:hAnsiTheme="majorHAnsi"/>
          <w:sz w:val="18"/>
          <w:szCs w:val="18"/>
        </w:rPr>
        <w:t xml:space="preserve">Using AI in compiling </w:t>
      </w:r>
      <w:r w:rsidR="00B2793B" w:rsidRPr="0062000B">
        <w:rPr>
          <w:rFonts w:asciiTheme="majorHAnsi" w:hAnsiTheme="majorHAnsi"/>
          <w:sz w:val="18"/>
          <w:szCs w:val="18"/>
        </w:rPr>
        <w:t xml:space="preserve">Vietnamese-English </w:t>
      </w:r>
      <w:r w:rsidRPr="0062000B">
        <w:rPr>
          <w:rFonts w:asciiTheme="majorHAnsi" w:hAnsiTheme="majorHAnsi"/>
          <w:sz w:val="18"/>
          <w:szCs w:val="18"/>
        </w:rPr>
        <w:t xml:space="preserve">Structural Translation exercises can significantly reduce instructors' preparation time. However, teachers </w:t>
      </w:r>
      <w:r w:rsidR="00B2793B" w:rsidRPr="0062000B">
        <w:rPr>
          <w:rFonts w:asciiTheme="majorHAnsi" w:hAnsiTheme="majorHAnsi"/>
          <w:sz w:val="18"/>
          <w:szCs w:val="18"/>
        </w:rPr>
        <w:t>should</w:t>
      </w:r>
      <w:r w:rsidRPr="0062000B">
        <w:rPr>
          <w:rFonts w:asciiTheme="majorHAnsi" w:hAnsiTheme="majorHAnsi"/>
          <w:sz w:val="18"/>
          <w:szCs w:val="18"/>
        </w:rPr>
        <w:t xml:space="preserve"> invest </w:t>
      </w:r>
      <w:r w:rsidR="00B2793B" w:rsidRPr="0062000B">
        <w:rPr>
          <w:rFonts w:asciiTheme="majorHAnsi" w:hAnsiTheme="majorHAnsi"/>
          <w:sz w:val="18"/>
          <w:szCs w:val="18"/>
        </w:rPr>
        <w:t xml:space="preserve">much </w:t>
      </w:r>
      <w:r w:rsidRPr="0062000B">
        <w:rPr>
          <w:rFonts w:asciiTheme="majorHAnsi" w:hAnsiTheme="majorHAnsi"/>
          <w:sz w:val="18"/>
          <w:szCs w:val="18"/>
        </w:rPr>
        <w:t xml:space="preserve">effort to ensure high-quality and engaging assignments that attract students. </w:t>
      </w:r>
      <w:bookmarkStart w:id="6" w:name="_Hlk202966354"/>
      <w:bookmarkEnd w:id="5"/>
      <w:r w:rsidRPr="0062000B">
        <w:rPr>
          <w:rFonts w:asciiTheme="majorHAnsi" w:hAnsiTheme="majorHAnsi"/>
          <w:sz w:val="18"/>
          <w:szCs w:val="18"/>
        </w:rPr>
        <w:t>Moreover, instructors need to familiarize themselves with operating and correcting AI commands. Initially, this unfamiliarity may consume considerable time. Yet, with proficiency, tasks become simpler, enabling the creation of more interesting exercises that contribute to the course's success.</w:t>
      </w:r>
      <w:bookmarkEnd w:id="6"/>
    </w:p>
    <w:p w14:paraId="15BC8B4A" w14:textId="56F74B21" w:rsidR="0029533B" w:rsidRPr="0062000B" w:rsidRDefault="0029533B" w:rsidP="0029533B">
      <w:pPr>
        <w:pStyle w:val="ThngthngWeb"/>
        <w:rPr>
          <w:rFonts w:asciiTheme="majorHAnsi" w:hAnsiTheme="majorHAnsi"/>
          <w:sz w:val="18"/>
          <w:szCs w:val="18"/>
        </w:rPr>
      </w:pPr>
      <w:r w:rsidRPr="0062000B">
        <w:rPr>
          <w:rFonts w:asciiTheme="majorHAnsi" w:hAnsiTheme="majorHAnsi"/>
          <w:sz w:val="18"/>
          <w:szCs w:val="18"/>
        </w:rPr>
        <w:t xml:space="preserve">Discussing the role and effective use of ChatGPT in crafting </w:t>
      </w:r>
      <w:r w:rsidR="00B2793B" w:rsidRPr="0062000B">
        <w:rPr>
          <w:rFonts w:asciiTheme="majorHAnsi" w:hAnsiTheme="majorHAnsi"/>
          <w:sz w:val="18"/>
          <w:szCs w:val="18"/>
        </w:rPr>
        <w:t>Vietnamese-English Structural Translation exercises</w:t>
      </w:r>
      <w:r w:rsidRPr="0062000B">
        <w:rPr>
          <w:rFonts w:asciiTheme="majorHAnsi" w:hAnsiTheme="majorHAnsi"/>
          <w:sz w:val="18"/>
          <w:szCs w:val="18"/>
        </w:rPr>
        <w:t xml:space="preserve"> can enhance learning quality, sustain students' passion for exploration, and maintain their learning motivation. Effectively utilizing ChatGPT can help students achieve excellent results in Translation studies, an area traditionally challenging for many learners. This research aims to assist educators and students in maximizing the potential of ChatGPT as a modern technological aid, thereby enhancing individual learning capabilities.</w:t>
      </w:r>
    </w:p>
    <w:p w14:paraId="1838D9A9" w14:textId="46CD46D9" w:rsidR="00B2793B" w:rsidRPr="0062000B" w:rsidRDefault="00B2793B" w:rsidP="0029533B">
      <w:pPr>
        <w:pStyle w:val="ThngthngWeb"/>
        <w:rPr>
          <w:rFonts w:asciiTheme="majorHAnsi" w:hAnsiTheme="majorHAnsi"/>
          <w:b/>
          <w:bCs/>
          <w:sz w:val="20"/>
          <w:szCs w:val="20"/>
        </w:rPr>
      </w:pPr>
      <w:r w:rsidRPr="0062000B">
        <w:rPr>
          <w:rFonts w:asciiTheme="majorHAnsi" w:hAnsiTheme="majorHAnsi"/>
          <w:b/>
          <w:bCs/>
          <w:sz w:val="20"/>
          <w:szCs w:val="20"/>
        </w:rPr>
        <w:t>6. RECOMMENDATIONS</w:t>
      </w:r>
    </w:p>
    <w:p w14:paraId="78602F6F" w14:textId="35EFE747" w:rsidR="0062000B" w:rsidRPr="0062000B" w:rsidRDefault="0062000B" w:rsidP="0062000B">
      <w:pPr>
        <w:pStyle w:val="ThngthngWeb"/>
        <w:rPr>
          <w:rFonts w:asciiTheme="majorHAnsi" w:hAnsiTheme="majorHAnsi"/>
          <w:color w:val="000000"/>
          <w:sz w:val="20"/>
          <w:szCs w:val="20"/>
        </w:rPr>
      </w:pPr>
      <w:r w:rsidRPr="0062000B">
        <w:rPr>
          <w:rFonts w:asciiTheme="majorHAnsi" w:hAnsiTheme="majorHAnsi"/>
          <w:color w:val="000000"/>
          <w:sz w:val="20"/>
          <w:szCs w:val="20"/>
        </w:rPr>
        <w:t xml:space="preserve">5.3.1 For </w:t>
      </w:r>
      <w:r>
        <w:rPr>
          <w:rFonts w:asciiTheme="majorHAnsi" w:hAnsiTheme="majorHAnsi"/>
          <w:color w:val="000000"/>
          <w:sz w:val="20"/>
          <w:szCs w:val="20"/>
        </w:rPr>
        <w:t>I</w:t>
      </w:r>
      <w:r w:rsidRPr="0062000B">
        <w:rPr>
          <w:rFonts w:asciiTheme="majorHAnsi" w:hAnsiTheme="majorHAnsi"/>
          <w:color w:val="000000"/>
          <w:sz w:val="20"/>
          <w:szCs w:val="20"/>
        </w:rPr>
        <w:t>nstructors</w:t>
      </w:r>
    </w:p>
    <w:p w14:paraId="1D08A798" w14:textId="77777777" w:rsidR="0062000B" w:rsidRPr="0062000B" w:rsidRDefault="0062000B" w:rsidP="0062000B">
      <w:pPr>
        <w:pStyle w:val="ThngthngWeb"/>
        <w:rPr>
          <w:rFonts w:asciiTheme="majorHAnsi" w:hAnsiTheme="majorHAnsi"/>
          <w:color w:val="000000"/>
          <w:sz w:val="18"/>
          <w:szCs w:val="18"/>
        </w:rPr>
      </w:pPr>
      <w:r w:rsidRPr="0062000B">
        <w:rPr>
          <w:rFonts w:asciiTheme="majorHAnsi" w:hAnsiTheme="majorHAnsi"/>
          <w:color w:val="000000"/>
          <w:sz w:val="18"/>
          <w:szCs w:val="18"/>
        </w:rPr>
        <w:t>Teaching translation is a hard task for all lecturers, especially when they cope with students with different backgrounds coming from different areas, some have not gained standardized English teaching (Translation 1 is a common course). Besides getting knowledge of both L1 and L2 cultures, general fields ranging from society, business, cultures, lifestyles, foreign affairs, and medical science…they need to gain some skills of proper use of vocabulary and simple structures, mastering two languages. Helping learners gain learning motivation and get the learning outcomes set up by the course outline should be considered a priority; so, various and attractive teaching techniques for Translation 1 should be studied and applied. </w:t>
      </w:r>
    </w:p>
    <w:p w14:paraId="701225D7" w14:textId="77777777" w:rsidR="0062000B" w:rsidRPr="0062000B" w:rsidRDefault="0062000B" w:rsidP="0062000B">
      <w:pPr>
        <w:pStyle w:val="ThngthngWeb"/>
        <w:rPr>
          <w:rFonts w:asciiTheme="majorHAnsi" w:hAnsiTheme="majorHAnsi"/>
          <w:color w:val="000000"/>
          <w:sz w:val="20"/>
          <w:szCs w:val="20"/>
        </w:rPr>
      </w:pPr>
      <w:r w:rsidRPr="0062000B">
        <w:rPr>
          <w:rFonts w:asciiTheme="majorHAnsi" w:hAnsiTheme="majorHAnsi"/>
          <w:color w:val="000000"/>
          <w:sz w:val="20"/>
          <w:szCs w:val="20"/>
        </w:rPr>
        <w:t>5.3.2  For Students</w:t>
      </w:r>
    </w:p>
    <w:p w14:paraId="0342AF15" w14:textId="12CB9B47" w:rsidR="0062000B" w:rsidRPr="0062000B" w:rsidRDefault="0062000B" w:rsidP="0062000B">
      <w:pPr>
        <w:pStyle w:val="ThngthngWeb"/>
        <w:rPr>
          <w:rFonts w:asciiTheme="majorHAnsi" w:hAnsiTheme="majorHAnsi"/>
          <w:color w:val="000000"/>
          <w:sz w:val="18"/>
          <w:szCs w:val="18"/>
        </w:rPr>
      </w:pPr>
      <w:r w:rsidRPr="0062000B">
        <w:rPr>
          <w:rFonts w:asciiTheme="majorHAnsi" w:hAnsiTheme="majorHAnsi"/>
          <w:color w:val="000000"/>
          <w:sz w:val="18"/>
          <w:szCs w:val="18"/>
        </w:rPr>
        <w:t xml:space="preserve">Translation requires students to try their best to practice not </w:t>
      </w:r>
      <w:r w:rsidR="00A37702">
        <w:rPr>
          <w:rFonts w:asciiTheme="majorHAnsi" w:hAnsiTheme="majorHAnsi"/>
          <w:color w:val="000000"/>
          <w:sz w:val="18"/>
          <w:szCs w:val="18"/>
        </w:rPr>
        <w:t>just</w:t>
      </w:r>
      <w:r w:rsidRPr="0062000B">
        <w:rPr>
          <w:rFonts w:asciiTheme="majorHAnsi" w:hAnsiTheme="majorHAnsi"/>
          <w:color w:val="000000"/>
          <w:sz w:val="18"/>
          <w:szCs w:val="18"/>
        </w:rPr>
        <w:t xml:space="preserve"> in the classrooms, not only with textbooks but also at home or online, which contain millions of valuable documents, appropriate to help widen knowledge and language skills. Making use of those can certainly help them achieve their learning goals and get good jobs in the current competitive labor market.</w:t>
      </w:r>
    </w:p>
    <w:p w14:paraId="3043636A" w14:textId="77777777" w:rsidR="0062000B" w:rsidRPr="0062000B" w:rsidRDefault="0062000B" w:rsidP="0062000B">
      <w:pPr>
        <w:pStyle w:val="ThngthngWeb"/>
        <w:rPr>
          <w:rFonts w:asciiTheme="majorHAnsi" w:hAnsiTheme="majorHAnsi"/>
          <w:color w:val="000000"/>
          <w:sz w:val="20"/>
          <w:szCs w:val="20"/>
        </w:rPr>
      </w:pPr>
      <w:r w:rsidRPr="0062000B">
        <w:rPr>
          <w:rFonts w:asciiTheme="majorHAnsi" w:hAnsiTheme="majorHAnsi"/>
          <w:color w:val="000000"/>
          <w:sz w:val="20"/>
          <w:szCs w:val="20"/>
        </w:rPr>
        <w:t>5.3.3 For Researchers</w:t>
      </w:r>
    </w:p>
    <w:p w14:paraId="2449A87D" w14:textId="6BB8EFE5" w:rsidR="0062000B" w:rsidRPr="0062000B" w:rsidRDefault="0062000B" w:rsidP="0062000B">
      <w:pPr>
        <w:pStyle w:val="ThngthngWeb"/>
        <w:rPr>
          <w:rFonts w:asciiTheme="majorHAnsi" w:hAnsiTheme="majorHAnsi"/>
          <w:color w:val="000000"/>
          <w:sz w:val="18"/>
          <w:szCs w:val="18"/>
        </w:rPr>
      </w:pPr>
      <w:r w:rsidRPr="0062000B">
        <w:rPr>
          <w:rFonts w:asciiTheme="majorHAnsi" w:hAnsiTheme="majorHAnsi"/>
          <w:color w:val="000000"/>
          <w:sz w:val="18"/>
          <w:szCs w:val="18"/>
        </w:rPr>
        <w:t xml:space="preserve">This is just a humble study and a minor method, unreliable for real research. </w:t>
      </w:r>
      <w:bookmarkStart w:id="7" w:name="_Hlk202966537"/>
      <w:r w:rsidRPr="0062000B">
        <w:rPr>
          <w:rFonts w:asciiTheme="majorHAnsi" w:hAnsiTheme="majorHAnsi"/>
          <w:color w:val="000000"/>
          <w:sz w:val="18"/>
          <w:szCs w:val="18"/>
        </w:rPr>
        <w:t xml:space="preserve">There is a need for further research on whether or not HUFLIT learners, especially students of Translation, really gain their course learning outcomes as posted, and how to develop the method further to produce better Vietnamese-English Structural Translation exercises for higher levels. </w:t>
      </w:r>
    </w:p>
    <w:bookmarkEnd w:id="7"/>
    <w:p w14:paraId="38D178C3" w14:textId="77777777" w:rsidR="0062000B" w:rsidRPr="0062000B" w:rsidRDefault="0062000B" w:rsidP="0062000B">
      <w:pPr>
        <w:pStyle w:val="ThngthngWeb"/>
        <w:rPr>
          <w:rFonts w:asciiTheme="majorHAnsi" w:hAnsiTheme="majorHAnsi"/>
          <w:color w:val="000000"/>
          <w:sz w:val="20"/>
          <w:szCs w:val="20"/>
        </w:rPr>
      </w:pPr>
      <w:r w:rsidRPr="0062000B">
        <w:rPr>
          <w:rFonts w:asciiTheme="majorHAnsi" w:hAnsiTheme="majorHAnsi"/>
          <w:color w:val="000000"/>
          <w:sz w:val="20"/>
          <w:szCs w:val="20"/>
        </w:rPr>
        <w:t xml:space="preserve"> 5.4 Limitations</w:t>
      </w:r>
    </w:p>
    <w:p w14:paraId="60D69DE0" w14:textId="571290E7" w:rsidR="007C501B" w:rsidRPr="0062000B" w:rsidRDefault="0062000B" w:rsidP="0062000B">
      <w:pPr>
        <w:pStyle w:val="ThngthngWeb"/>
        <w:rPr>
          <w:rFonts w:asciiTheme="majorHAnsi" w:hAnsiTheme="majorHAnsi"/>
          <w:sz w:val="18"/>
          <w:szCs w:val="18"/>
        </w:rPr>
      </w:pPr>
      <w:r w:rsidRPr="0062000B">
        <w:rPr>
          <w:rFonts w:asciiTheme="majorHAnsi" w:hAnsiTheme="majorHAnsi"/>
          <w:color w:val="000000"/>
          <w:sz w:val="18"/>
          <w:szCs w:val="18"/>
        </w:rPr>
        <w:t xml:space="preserve">Besides the above-mentioned limitations of a simple method, the research may be viewed as just a case study in HUFLIT, not popularly applied in other English classrooms. It is also hard to convince busy instructors to spend a lot of time and </w:t>
      </w:r>
      <w:r w:rsidRPr="0062000B">
        <w:rPr>
          <w:rFonts w:asciiTheme="majorHAnsi" w:hAnsiTheme="majorHAnsi"/>
          <w:color w:val="000000"/>
          <w:sz w:val="18"/>
          <w:szCs w:val="18"/>
        </w:rPr>
        <w:lastRenderedPageBreak/>
        <w:t>effort to make an improvement of Vietnamese-English Structural Translation exercises from the traditional procedures to the new if they cannot recognize the real benefits, especially when they are so busy with their own projects.</w:t>
      </w:r>
    </w:p>
    <w:p w14:paraId="11FFF039" w14:textId="77777777" w:rsidR="00B2793B" w:rsidRPr="0062000B" w:rsidRDefault="00B2793B" w:rsidP="0029533B">
      <w:pPr>
        <w:pStyle w:val="ThngthngWeb"/>
        <w:rPr>
          <w:rFonts w:asciiTheme="majorHAnsi" w:hAnsiTheme="majorHAnsi"/>
          <w:sz w:val="18"/>
          <w:szCs w:val="18"/>
        </w:rPr>
      </w:pPr>
    </w:p>
    <w:p w14:paraId="6398AD49" w14:textId="1659A611" w:rsidR="00F41128" w:rsidRDefault="00F41128" w:rsidP="00DE41E5">
      <w:pPr>
        <w:spacing w:line="240" w:lineRule="auto"/>
        <w:rPr>
          <w:rFonts w:asciiTheme="majorHAnsi" w:hAnsiTheme="majorHAnsi" w:cs="Arial"/>
          <w:b/>
          <w:bCs/>
          <w:sz w:val="20"/>
          <w:szCs w:val="20"/>
        </w:rPr>
      </w:pPr>
      <w:r w:rsidRPr="0062000B">
        <w:rPr>
          <w:rFonts w:asciiTheme="majorHAnsi" w:hAnsiTheme="majorHAnsi" w:cs="Arial"/>
          <w:b/>
          <w:bCs/>
          <w:sz w:val="20"/>
          <w:szCs w:val="20"/>
        </w:rPr>
        <w:t>REFERENCES</w:t>
      </w:r>
    </w:p>
    <w:p w14:paraId="2F122F8E" w14:textId="77777777" w:rsidR="00D45841" w:rsidRPr="00D45841" w:rsidRDefault="00D45841" w:rsidP="00D45841">
      <w:pPr>
        <w:spacing w:line="240" w:lineRule="auto"/>
        <w:ind w:left="810" w:hanging="450"/>
        <w:rPr>
          <w:rFonts w:asciiTheme="majorHAnsi" w:hAnsiTheme="majorHAnsi" w:cs="Arial"/>
          <w:sz w:val="18"/>
          <w:szCs w:val="18"/>
        </w:rPr>
      </w:pPr>
      <w:r w:rsidRPr="00D45841">
        <w:rPr>
          <w:rFonts w:asciiTheme="majorHAnsi" w:hAnsiTheme="majorHAnsi" w:cs="Arial"/>
          <w:sz w:val="18"/>
          <w:szCs w:val="18"/>
        </w:rPr>
        <w:t>Aljanabi, M., Ghazi, M., Ali, A. H., &amp; Abed, S. A. (2023). ChatGPT: Open possibilities. Iraqi Journal for Computer Science and Mathematics, 4(1), 62-64. </w:t>
      </w:r>
      <w:hyperlink r:id="rId15" w:tgtFrame="_blank" w:history="1">
        <w:r w:rsidRPr="00D45841">
          <w:rPr>
            <w:rStyle w:val="Siuktni"/>
            <w:rFonts w:asciiTheme="majorHAnsi" w:hAnsiTheme="majorHAnsi" w:cs="Arial"/>
            <w:sz w:val="18"/>
            <w:szCs w:val="18"/>
          </w:rPr>
          <w:t>https://doi.org/10.52866/20ijcsm.2023.01.01.0018</w:t>
        </w:r>
      </w:hyperlink>
    </w:p>
    <w:p w14:paraId="67B72C55" w14:textId="77777777" w:rsidR="00D45841" w:rsidRPr="00D45841" w:rsidRDefault="00D45841" w:rsidP="00D45841">
      <w:pPr>
        <w:spacing w:line="240" w:lineRule="auto"/>
        <w:ind w:left="810" w:hanging="450"/>
        <w:rPr>
          <w:rFonts w:asciiTheme="majorHAnsi" w:hAnsiTheme="majorHAnsi" w:cs="Arial"/>
          <w:sz w:val="18"/>
          <w:szCs w:val="18"/>
        </w:rPr>
      </w:pPr>
      <w:r w:rsidRPr="00D45841">
        <w:rPr>
          <w:rFonts w:asciiTheme="majorHAnsi" w:hAnsiTheme="majorHAnsi" w:cs="Arial"/>
          <w:sz w:val="18"/>
          <w:szCs w:val="18"/>
        </w:rPr>
        <w:t>Bašić, Ž., Banovac, A., Kružić, I., &amp; Farrokhnia, M. (2023). A SWOT analysis of ChatGPT in education. AI &amp; Society, 38(3), 123-145. </w:t>
      </w:r>
      <w:hyperlink r:id="rId16" w:tgtFrame="_blank" w:history="1">
        <w:r w:rsidRPr="00D45841">
          <w:rPr>
            <w:rStyle w:val="Siuktni"/>
            <w:rFonts w:asciiTheme="majorHAnsi" w:hAnsiTheme="majorHAnsi" w:cs="Arial"/>
            <w:sz w:val="18"/>
            <w:szCs w:val="18"/>
          </w:rPr>
          <w:t>https://doi.org/10.1080/14703297.2023.2195846</w:t>
        </w:r>
      </w:hyperlink>
    </w:p>
    <w:p w14:paraId="792C993C" w14:textId="77777777" w:rsidR="00D45841" w:rsidRPr="00D45841" w:rsidRDefault="00D45841" w:rsidP="00D45841">
      <w:pPr>
        <w:spacing w:line="240" w:lineRule="auto"/>
        <w:ind w:left="810" w:hanging="450"/>
        <w:rPr>
          <w:rFonts w:asciiTheme="majorHAnsi" w:hAnsiTheme="majorHAnsi" w:cs="Arial"/>
          <w:sz w:val="18"/>
          <w:szCs w:val="18"/>
        </w:rPr>
      </w:pPr>
      <w:r w:rsidRPr="00D45841">
        <w:rPr>
          <w:rFonts w:asciiTheme="majorHAnsi" w:hAnsiTheme="majorHAnsi" w:cs="Arial"/>
          <w:sz w:val="18"/>
          <w:szCs w:val="18"/>
        </w:rPr>
        <w:t>Bishop, L. (2023). Computer wrote this paper: What ChatGPT means for education, research, and writing. Research Writing. </w:t>
      </w:r>
      <w:hyperlink r:id="rId17" w:tgtFrame="_blank" w:history="1">
        <w:r w:rsidRPr="00D45841">
          <w:rPr>
            <w:rStyle w:val="Siuktni"/>
            <w:rFonts w:asciiTheme="majorHAnsi" w:hAnsiTheme="majorHAnsi" w:cs="Arial"/>
            <w:sz w:val="18"/>
            <w:szCs w:val="18"/>
          </w:rPr>
          <w:t>https://doi.org/10.2139/ssrn.4338981</w:t>
        </w:r>
      </w:hyperlink>
    </w:p>
    <w:p w14:paraId="3EFF8344" w14:textId="77777777" w:rsidR="00D45841" w:rsidRPr="00D45841" w:rsidRDefault="00D45841" w:rsidP="00D45841">
      <w:pPr>
        <w:spacing w:line="240" w:lineRule="auto"/>
        <w:ind w:left="810" w:hanging="450"/>
        <w:rPr>
          <w:rFonts w:asciiTheme="majorHAnsi" w:hAnsiTheme="majorHAnsi" w:cs="Arial"/>
          <w:sz w:val="18"/>
          <w:szCs w:val="18"/>
        </w:rPr>
      </w:pPr>
      <w:r w:rsidRPr="00D45841">
        <w:rPr>
          <w:rFonts w:asciiTheme="majorHAnsi" w:hAnsiTheme="majorHAnsi" w:cs="Arial"/>
          <w:sz w:val="18"/>
          <w:szCs w:val="18"/>
        </w:rPr>
        <w:t>Cotton, D. R. E., Cotton, P. A., &amp; Shipway, J. R. (2023). Chatting and cheating: Ensuring academic integrity in the era of ChatGPT. Innovations in Education and Teaching International, 60(1), 1-12. </w:t>
      </w:r>
      <w:hyperlink r:id="rId18" w:tgtFrame="_blank" w:history="1">
        <w:r w:rsidRPr="00D45841">
          <w:rPr>
            <w:rStyle w:val="Siuktni"/>
            <w:rFonts w:asciiTheme="majorHAnsi" w:hAnsiTheme="majorHAnsi" w:cs="Arial"/>
            <w:sz w:val="18"/>
            <w:szCs w:val="18"/>
          </w:rPr>
          <w:t>https://doi.org/10.1080/14703297.2023.2195846</w:t>
        </w:r>
      </w:hyperlink>
    </w:p>
    <w:p w14:paraId="6B5B93E7" w14:textId="77777777" w:rsidR="00D45841" w:rsidRPr="00D45841" w:rsidRDefault="00D45841" w:rsidP="00D45841">
      <w:pPr>
        <w:spacing w:line="240" w:lineRule="auto"/>
        <w:ind w:left="810" w:hanging="450"/>
        <w:rPr>
          <w:rFonts w:asciiTheme="majorHAnsi" w:hAnsiTheme="majorHAnsi" w:cs="Arial"/>
          <w:sz w:val="18"/>
          <w:szCs w:val="18"/>
        </w:rPr>
      </w:pPr>
      <w:r w:rsidRPr="00D45841">
        <w:rPr>
          <w:rFonts w:asciiTheme="majorHAnsi" w:hAnsiTheme="majorHAnsi" w:cs="Arial"/>
          <w:sz w:val="18"/>
          <w:szCs w:val="18"/>
        </w:rPr>
        <w:t>Farrokhnia, M., Banihashem, S. K., Noroozi, O., &amp; Wals, A. (2023). A SWOT analysis of ChatGPT: Implications for educational practice and research. Innovations in Education and Teaching International. Advance online publication. </w:t>
      </w:r>
      <w:hyperlink r:id="rId19" w:tgtFrame="_blank" w:history="1">
        <w:r w:rsidRPr="00D45841">
          <w:rPr>
            <w:rStyle w:val="Siuktni"/>
            <w:rFonts w:asciiTheme="majorHAnsi" w:hAnsiTheme="majorHAnsi" w:cs="Arial"/>
            <w:sz w:val="18"/>
            <w:szCs w:val="18"/>
          </w:rPr>
          <w:t>https://doi.org/10.1080/14703297.2023.2195846</w:t>
        </w:r>
      </w:hyperlink>
    </w:p>
    <w:p w14:paraId="3345FAB5" w14:textId="77777777" w:rsidR="00D45841" w:rsidRPr="00D45841" w:rsidRDefault="00D45841" w:rsidP="00D45841">
      <w:pPr>
        <w:spacing w:line="240" w:lineRule="auto"/>
        <w:ind w:left="810" w:hanging="450"/>
        <w:rPr>
          <w:rFonts w:asciiTheme="majorHAnsi" w:hAnsiTheme="majorHAnsi" w:cs="Arial"/>
          <w:sz w:val="18"/>
          <w:szCs w:val="18"/>
        </w:rPr>
      </w:pPr>
      <w:r w:rsidRPr="00D45841">
        <w:rPr>
          <w:rFonts w:asciiTheme="majorHAnsi" w:hAnsiTheme="majorHAnsi" w:cs="Arial"/>
          <w:sz w:val="18"/>
          <w:szCs w:val="18"/>
        </w:rPr>
        <w:t>Grimaldi, G., &amp; Ehrler, B. (2023). AI et al.: Machines are about to change scientific publishing forever. ACS Energy Letters, 8(1), 878-880. </w:t>
      </w:r>
      <w:hyperlink r:id="rId20" w:tgtFrame="_blank" w:history="1">
        <w:r w:rsidRPr="00D45841">
          <w:rPr>
            <w:rStyle w:val="Siuktni"/>
            <w:rFonts w:asciiTheme="majorHAnsi" w:hAnsiTheme="majorHAnsi" w:cs="Arial"/>
            <w:sz w:val="18"/>
            <w:szCs w:val="18"/>
          </w:rPr>
          <w:t>https://doi.org/10.1021/acsenergylett.2c02828</w:t>
        </w:r>
      </w:hyperlink>
    </w:p>
    <w:p w14:paraId="1EAFB9EA" w14:textId="77777777" w:rsidR="00D45841" w:rsidRPr="00D45841" w:rsidRDefault="00D45841" w:rsidP="00D45841">
      <w:pPr>
        <w:spacing w:line="240" w:lineRule="auto"/>
        <w:ind w:left="810" w:hanging="450"/>
        <w:rPr>
          <w:rFonts w:asciiTheme="majorHAnsi" w:hAnsiTheme="majorHAnsi" w:cs="Arial"/>
          <w:sz w:val="18"/>
          <w:szCs w:val="18"/>
        </w:rPr>
      </w:pPr>
      <w:r w:rsidRPr="00D45841">
        <w:rPr>
          <w:rFonts w:asciiTheme="majorHAnsi" w:hAnsiTheme="majorHAnsi" w:cs="Arial"/>
          <w:sz w:val="18"/>
          <w:szCs w:val="18"/>
        </w:rPr>
        <w:t>Hoang, G., Nguyen, M., &amp; Le, T. (2023). Academic writing and AI: Day-3 experiment with environmental semi-conducting principle. </w:t>
      </w:r>
      <w:hyperlink r:id="rId21" w:tgtFrame="_blank" w:history="1">
        <w:r w:rsidRPr="00D45841">
          <w:rPr>
            <w:rStyle w:val="Siuktni"/>
            <w:rFonts w:asciiTheme="majorHAnsi" w:hAnsiTheme="majorHAnsi" w:cs="Arial"/>
            <w:sz w:val="18"/>
            <w:szCs w:val="18"/>
          </w:rPr>
          <w:t>https://osf.io/2qbea/download</w:t>
        </w:r>
      </w:hyperlink>
    </w:p>
    <w:p w14:paraId="567BF669" w14:textId="77777777" w:rsidR="00D45841" w:rsidRPr="00D45841" w:rsidRDefault="00D45841" w:rsidP="00D45841">
      <w:pPr>
        <w:spacing w:line="240" w:lineRule="auto"/>
        <w:ind w:left="810" w:hanging="450"/>
        <w:rPr>
          <w:rFonts w:asciiTheme="majorHAnsi" w:hAnsiTheme="majorHAnsi" w:cs="Arial"/>
          <w:sz w:val="18"/>
          <w:szCs w:val="18"/>
        </w:rPr>
      </w:pPr>
      <w:r w:rsidRPr="00D45841">
        <w:rPr>
          <w:rFonts w:asciiTheme="majorHAnsi" w:hAnsiTheme="majorHAnsi" w:cs="Arial"/>
          <w:sz w:val="18"/>
          <w:szCs w:val="18"/>
        </w:rPr>
        <w:t>Kocdar, S., Karadeniz, A., &amp; Peytcheva-Forsyth, R. (2018). Cheating and plagiarism in e-assessment: Students' perspectives. Open Praxis, 10(3), 221-235. </w:t>
      </w:r>
      <w:hyperlink r:id="rId22" w:tgtFrame="_blank" w:history="1">
        <w:r w:rsidRPr="00D45841">
          <w:rPr>
            <w:rStyle w:val="Siuktni"/>
            <w:rFonts w:asciiTheme="majorHAnsi" w:hAnsiTheme="majorHAnsi" w:cs="Arial"/>
            <w:sz w:val="18"/>
            <w:szCs w:val="18"/>
          </w:rPr>
          <w:t>https://doi.org/10.5944/openpraxis.10.3.873</w:t>
        </w:r>
      </w:hyperlink>
    </w:p>
    <w:p w14:paraId="6CA90105" w14:textId="77777777" w:rsidR="00D45841" w:rsidRPr="00D45841" w:rsidRDefault="00D45841" w:rsidP="00D45841">
      <w:pPr>
        <w:spacing w:line="240" w:lineRule="auto"/>
        <w:ind w:left="810" w:hanging="450"/>
        <w:rPr>
          <w:rFonts w:asciiTheme="majorHAnsi" w:hAnsiTheme="majorHAnsi" w:cs="Arial"/>
          <w:sz w:val="18"/>
          <w:szCs w:val="18"/>
        </w:rPr>
      </w:pPr>
      <w:r w:rsidRPr="00D45841">
        <w:rPr>
          <w:rFonts w:asciiTheme="majorHAnsi" w:hAnsiTheme="majorHAnsi" w:cs="Arial"/>
          <w:sz w:val="18"/>
          <w:szCs w:val="18"/>
        </w:rPr>
        <w:t>Peytcheva-Forsyth, R., Aleksieva, L., &amp; Yovkova, B. (2023). The impact of AI on e-assessment security. Journal of Computer-Assisted Learning, 39(2), 210-225. </w:t>
      </w:r>
      <w:hyperlink r:id="rId23" w:tgtFrame="_blank" w:history="1">
        <w:r w:rsidRPr="00D45841">
          <w:rPr>
            <w:rStyle w:val="Siuktni"/>
            <w:rFonts w:asciiTheme="majorHAnsi" w:hAnsiTheme="majorHAnsi" w:cs="Arial"/>
            <w:sz w:val="18"/>
            <w:szCs w:val="18"/>
          </w:rPr>
          <w:t>https://doi.org/10.1111/jcal.12742</w:t>
        </w:r>
      </w:hyperlink>
    </w:p>
    <w:p w14:paraId="0458DD92" w14:textId="77777777" w:rsidR="00D45841" w:rsidRDefault="00D45841" w:rsidP="00DE41E5">
      <w:pPr>
        <w:spacing w:line="240" w:lineRule="auto"/>
        <w:rPr>
          <w:rFonts w:asciiTheme="majorHAnsi" w:hAnsiTheme="majorHAnsi" w:cs="Arial"/>
          <w:b/>
          <w:bCs/>
          <w:sz w:val="20"/>
          <w:szCs w:val="20"/>
        </w:rPr>
      </w:pPr>
    </w:p>
    <w:p w14:paraId="0212518F" w14:textId="77777777" w:rsidR="00D45841" w:rsidRPr="0062000B" w:rsidRDefault="00D45841" w:rsidP="00DE41E5">
      <w:pPr>
        <w:spacing w:line="240" w:lineRule="auto"/>
        <w:rPr>
          <w:rFonts w:asciiTheme="majorHAnsi" w:hAnsiTheme="majorHAnsi" w:cs="Arial"/>
          <w:b/>
          <w:bCs/>
          <w:sz w:val="20"/>
          <w:szCs w:val="20"/>
        </w:rPr>
      </w:pPr>
    </w:p>
    <w:p w14:paraId="0EFB9B86" w14:textId="77777777" w:rsidR="00880D06" w:rsidRPr="0094735D" w:rsidRDefault="00880D06" w:rsidP="00880D06">
      <w:pPr>
        <w:spacing w:line="240" w:lineRule="auto"/>
        <w:ind w:left="720"/>
        <w:jc w:val="both"/>
        <w:rPr>
          <w:rFonts w:asciiTheme="majorHAnsi" w:hAnsiTheme="majorHAnsi" w:cs="Times New Roman"/>
          <w:color w:val="000000"/>
          <w:sz w:val="18"/>
          <w:szCs w:val="18"/>
        </w:rPr>
      </w:pPr>
    </w:p>
    <w:p w14:paraId="3B567134" w14:textId="77777777" w:rsidR="003A1ADF" w:rsidRPr="0062000B" w:rsidRDefault="003A1ADF" w:rsidP="00F41128">
      <w:pPr>
        <w:spacing w:line="240" w:lineRule="auto"/>
        <w:rPr>
          <w:rFonts w:asciiTheme="majorHAnsi" w:hAnsiTheme="majorHAnsi" w:cs="Times New Roman"/>
          <w:sz w:val="18"/>
          <w:szCs w:val="18"/>
        </w:rPr>
      </w:pPr>
    </w:p>
    <w:p w14:paraId="37D00F70" w14:textId="77777777" w:rsidR="00DE0042" w:rsidRPr="0062000B" w:rsidRDefault="00DE0042" w:rsidP="00DE0042">
      <w:pPr>
        <w:pStyle w:val="ThngthngWeb"/>
        <w:spacing w:before="240" w:beforeAutospacing="0" w:after="240" w:afterAutospacing="0"/>
        <w:ind w:left="576" w:hanging="576"/>
        <w:rPr>
          <w:rFonts w:asciiTheme="majorHAnsi" w:hAnsiTheme="majorHAnsi"/>
          <w:sz w:val="18"/>
          <w:szCs w:val="18"/>
        </w:rPr>
      </w:pPr>
    </w:p>
    <w:p w14:paraId="43ED09B0" w14:textId="110BCB17" w:rsidR="00DE0042" w:rsidRPr="0062000B" w:rsidRDefault="00DE0042" w:rsidP="00DE0042">
      <w:pPr>
        <w:pStyle w:val="Abstract"/>
        <w:rPr>
          <w:rStyle w:val="u1Char"/>
          <w:rFonts w:asciiTheme="majorHAnsi" w:hAnsiTheme="majorHAnsi" w:cs="Courier New"/>
          <w:b w:val="0"/>
          <w:bCs w:val="0"/>
          <w:color w:val="202124"/>
          <w:sz w:val="18"/>
          <w:szCs w:val="18"/>
          <w:u w:val="single"/>
        </w:rPr>
      </w:pPr>
      <w:r w:rsidRPr="0062000B">
        <w:rPr>
          <w:rFonts w:asciiTheme="majorHAnsi" w:hAnsiTheme="majorHAnsi" w:cs="Courier New"/>
          <w:noProof/>
          <w:color w:val="202124"/>
          <w:szCs w:val="18"/>
          <w14:ligatures w14:val="standardContextual"/>
        </w:rPr>
        <w:drawing>
          <wp:inline distT="0" distB="0" distL="0" distR="0" wp14:anchorId="5722C425" wp14:editId="73E8565B">
            <wp:extent cx="1078992" cy="1438656"/>
            <wp:effectExtent l="0" t="0" r="6985" b="9525"/>
            <wp:docPr id="748756171" name="Hình ảnh 2" descr="Ảnh có chứa trang phục, người, Mặt người, cà vạt&#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756171" name="Hình ảnh 2" descr="Ảnh có chứa trang phục, người, Mặt người, cà vạt&#10;&#10;Mô tả được tạo tự độ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78992" cy="1438656"/>
                    </a:xfrm>
                    <a:prstGeom prst="rect">
                      <a:avLst/>
                    </a:prstGeom>
                  </pic:spPr>
                </pic:pic>
              </a:graphicData>
            </a:graphic>
          </wp:inline>
        </w:drawing>
      </w:r>
      <w:sdt>
        <w:sdtPr>
          <w:rPr>
            <w:rFonts w:asciiTheme="majorHAnsi" w:hAnsiTheme="majorHAnsi" w:cs="Courier New"/>
            <w:color w:val="202124"/>
            <w:szCs w:val="18"/>
          </w:rPr>
          <w:alias w:val="Bản tóm tắt"/>
          <w:tag w:val=""/>
          <w:id w:val="95598692"/>
          <w:placeholder>
            <w:docPart w:val="B9B2B2A036154AB8887226C933715734"/>
          </w:placeholder>
          <w:dataBinding w:prefixMappings="xmlns:ns0='http://schemas.microsoft.com/office/2006/coverPageProps' " w:xpath="/ns0:CoverPageProperties[1]/ns0:Abstract[1]" w:storeItemID="{55AF091B-3C7A-41E3-B477-F2FDAA23CFDA}"/>
          <w:text/>
        </w:sdtPr>
        <w:sdtContent>
          <w:r w:rsidRPr="0062000B">
            <w:rPr>
              <w:rFonts w:asciiTheme="majorHAnsi" w:hAnsiTheme="majorHAnsi" w:cs="Courier New"/>
              <w:color w:val="202124"/>
              <w:szCs w:val="18"/>
            </w:rPr>
            <w:t>Tiến sĩ Nguyễn Đức Châu là giảng viên tiếng Anh tại Khoa Ngoại ngữ. Ông từng giữ chức vụ Chủ tịch Hội đồng Khoa học Khoa Ngoại ngữ (HUFLIT) năm 2011-2021 và làm Trưởng bộ môn Giáo học pháp- Biên Phiên dịch từ năm 2015. Ông từng giữ chức Phó Trưởng Đề án Ngoại ngữ Quốc gia 2020 tại HUFLIT và là thành viên chính thức của Hội đồng Khoa học HUFLIT (2006-2015). Hiện ông đang là Trưởng bộ môn Biên Phiên dịch tại Khoa Ngoại ngữ.</w:t>
          </w:r>
        </w:sdtContent>
      </w:sdt>
    </w:p>
    <w:p w14:paraId="77998225" w14:textId="77777777" w:rsidR="00DE0042" w:rsidRPr="0062000B" w:rsidRDefault="00DE0042" w:rsidP="00DE0042">
      <w:pPr>
        <w:pStyle w:val="Abstract"/>
        <w:rPr>
          <w:rFonts w:asciiTheme="majorHAnsi" w:hAnsiTheme="majorHAnsi"/>
          <w:szCs w:val="18"/>
        </w:rPr>
      </w:pPr>
    </w:p>
    <w:p w14:paraId="38E22515" w14:textId="77777777" w:rsidR="00D02B9C" w:rsidRPr="0062000B" w:rsidRDefault="00D02B9C" w:rsidP="00F41128">
      <w:pPr>
        <w:spacing w:line="240" w:lineRule="auto"/>
        <w:rPr>
          <w:rFonts w:asciiTheme="majorHAnsi" w:hAnsiTheme="majorHAnsi" w:cs="Times New Roman"/>
          <w:color w:val="222222"/>
          <w:sz w:val="18"/>
          <w:szCs w:val="18"/>
          <w:shd w:val="clear" w:color="auto" w:fill="FFFFFF"/>
        </w:rPr>
      </w:pPr>
    </w:p>
    <w:p w14:paraId="3A85487A" w14:textId="77777777" w:rsidR="00F41128" w:rsidRPr="0062000B" w:rsidRDefault="00F41128" w:rsidP="00F41128">
      <w:pPr>
        <w:spacing w:line="240" w:lineRule="auto"/>
        <w:rPr>
          <w:rFonts w:asciiTheme="majorHAnsi" w:hAnsiTheme="majorHAnsi" w:cs="Arial"/>
          <w:sz w:val="18"/>
          <w:szCs w:val="18"/>
        </w:rPr>
      </w:pPr>
    </w:p>
    <w:sectPr w:rsidR="00F41128" w:rsidRPr="0062000B">
      <w:head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1A3F2" w14:textId="77777777" w:rsidR="00C02B95" w:rsidRDefault="00C02B95" w:rsidP="00BC1C81">
      <w:pPr>
        <w:spacing w:after="0" w:line="240" w:lineRule="auto"/>
      </w:pPr>
      <w:r>
        <w:separator/>
      </w:r>
    </w:p>
  </w:endnote>
  <w:endnote w:type="continuationSeparator" w:id="0">
    <w:p w14:paraId="50FF62E4" w14:textId="77777777" w:rsidR="00C02B95" w:rsidRDefault="00C02B95" w:rsidP="00BC1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BBCD6" w14:textId="77777777" w:rsidR="00C02B95" w:rsidRDefault="00C02B95" w:rsidP="00BC1C81">
      <w:pPr>
        <w:spacing w:after="0" w:line="240" w:lineRule="auto"/>
      </w:pPr>
      <w:r>
        <w:separator/>
      </w:r>
    </w:p>
  </w:footnote>
  <w:footnote w:type="continuationSeparator" w:id="0">
    <w:p w14:paraId="3E11AFDC" w14:textId="77777777" w:rsidR="00C02B95" w:rsidRDefault="00C02B95" w:rsidP="00BC1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CD3EF" w14:textId="317BADEE" w:rsidR="00BC1C81" w:rsidRPr="00DE3ADD" w:rsidRDefault="00BC1C81" w:rsidP="00BC1C81">
    <w:pPr>
      <w:pStyle w:val="Thngthng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720"/>
      <w:rPr>
        <w:rFonts w:eastAsia="Arial"/>
        <w:iCs/>
      </w:rPr>
    </w:pPr>
  </w:p>
  <w:p w14:paraId="7D033243" w14:textId="77777777" w:rsidR="00BC1C81" w:rsidRDefault="00BC1C81">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94FE5"/>
    <w:multiLevelType w:val="multilevel"/>
    <w:tmpl w:val="A21A4F2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83E12"/>
    <w:multiLevelType w:val="multilevel"/>
    <w:tmpl w:val="CF94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36AB5"/>
    <w:multiLevelType w:val="multilevel"/>
    <w:tmpl w:val="D892E480"/>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3" w15:restartNumberingAfterBreak="0">
    <w:nsid w:val="131C4517"/>
    <w:multiLevelType w:val="multilevel"/>
    <w:tmpl w:val="A914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C078F"/>
    <w:multiLevelType w:val="multilevel"/>
    <w:tmpl w:val="633ED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BA469E"/>
    <w:multiLevelType w:val="multilevel"/>
    <w:tmpl w:val="CB38DC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EA1D75"/>
    <w:multiLevelType w:val="multilevel"/>
    <w:tmpl w:val="9378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34519"/>
    <w:multiLevelType w:val="multilevel"/>
    <w:tmpl w:val="0A581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BB45B7"/>
    <w:multiLevelType w:val="multilevel"/>
    <w:tmpl w:val="7C5A2F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E7054A"/>
    <w:multiLevelType w:val="multilevel"/>
    <w:tmpl w:val="49DE5C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D34B31"/>
    <w:multiLevelType w:val="multilevel"/>
    <w:tmpl w:val="9344F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C56575"/>
    <w:multiLevelType w:val="multilevel"/>
    <w:tmpl w:val="227C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0B6B7B"/>
    <w:multiLevelType w:val="multilevel"/>
    <w:tmpl w:val="4E6A8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347DC7"/>
    <w:multiLevelType w:val="multilevel"/>
    <w:tmpl w:val="0F06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704D52"/>
    <w:multiLevelType w:val="multilevel"/>
    <w:tmpl w:val="F0988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5B6895"/>
    <w:multiLevelType w:val="multilevel"/>
    <w:tmpl w:val="C032E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C0486F"/>
    <w:multiLevelType w:val="multilevel"/>
    <w:tmpl w:val="3046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2B43E1"/>
    <w:multiLevelType w:val="multilevel"/>
    <w:tmpl w:val="B87E5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D379BD"/>
    <w:multiLevelType w:val="multilevel"/>
    <w:tmpl w:val="2DB8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C816D6"/>
    <w:multiLevelType w:val="multilevel"/>
    <w:tmpl w:val="6B2A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D42BB3"/>
    <w:multiLevelType w:val="multilevel"/>
    <w:tmpl w:val="68FC1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7E1ECF"/>
    <w:multiLevelType w:val="multilevel"/>
    <w:tmpl w:val="33F0C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6508CB"/>
    <w:multiLevelType w:val="multilevel"/>
    <w:tmpl w:val="2214B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897D04"/>
    <w:multiLevelType w:val="multilevel"/>
    <w:tmpl w:val="BD641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7E2E10"/>
    <w:multiLevelType w:val="multilevel"/>
    <w:tmpl w:val="B87E5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495EDF"/>
    <w:multiLevelType w:val="multilevel"/>
    <w:tmpl w:val="A2868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C01ADB"/>
    <w:multiLevelType w:val="multilevel"/>
    <w:tmpl w:val="07221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624C29"/>
    <w:multiLevelType w:val="multilevel"/>
    <w:tmpl w:val="28AA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03664F"/>
    <w:multiLevelType w:val="multilevel"/>
    <w:tmpl w:val="78303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ED658E"/>
    <w:multiLevelType w:val="multilevel"/>
    <w:tmpl w:val="87CE7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DB0759"/>
    <w:multiLevelType w:val="multilevel"/>
    <w:tmpl w:val="2B8AA6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327225"/>
    <w:multiLevelType w:val="multilevel"/>
    <w:tmpl w:val="9C4E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F61059"/>
    <w:multiLevelType w:val="multilevel"/>
    <w:tmpl w:val="AB58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C77767"/>
    <w:multiLevelType w:val="hybridMultilevel"/>
    <w:tmpl w:val="EC841288"/>
    <w:lvl w:ilvl="0" w:tplc="3074325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180B67"/>
    <w:multiLevelType w:val="multilevel"/>
    <w:tmpl w:val="32A8C9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632EAB"/>
    <w:multiLevelType w:val="multilevel"/>
    <w:tmpl w:val="35BCD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A0774E"/>
    <w:multiLevelType w:val="multilevel"/>
    <w:tmpl w:val="590A5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535DE8"/>
    <w:multiLevelType w:val="multilevel"/>
    <w:tmpl w:val="C96E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DA7D5C"/>
    <w:multiLevelType w:val="hybridMultilevel"/>
    <w:tmpl w:val="FAD66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16370D"/>
    <w:multiLevelType w:val="multilevel"/>
    <w:tmpl w:val="5410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9633710">
    <w:abstractNumId w:val="2"/>
  </w:num>
  <w:num w:numId="2" w16cid:durableId="62727132">
    <w:abstractNumId w:val="30"/>
  </w:num>
  <w:num w:numId="3" w16cid:durableId="382677357">
    <w:abstractNumId w:val="20"/>
  </w:num>
  <w:num w:numId="4" w16cid:durableId="1630276955">
    <w:abstractNumId w:val="24"/>
  </w:num>
  <w:num w:numId="5" w16cid:durableId="1376465956">
    <w:abstractNumId w:val="17"/>
  </w:num>
  <w:num w:numId="6" w16cid:durableId="1256553677">
    <w:abstractNumId w:val="33"/>
  </w:num>
  <w:num w:numId="7" w16cid:durableId="534075169">
    <w:abstractNumId w:val="27"/>
  </w:num>
  <w:num w:numId="8" w16cid:durableId="1182433004">
    <w:abstractNumId w:val="32"/>
  </w:num>
  <w:num w:numId="9" w16cid:durableId="709383150">
    <w:abstractNumId w:val="26"/>
  </w:num>
  <w:num w:numId="10" w16cid:durableId="51345700">
    <w:abstractNumId w:val="1"/>
  </w:num>
  <w:num w:numId="11" w16cid:durableId="1968124310">
    <w:abstractNumId w:val="10"/>
  </w:num>
  <w:num w:numId="12" w16cid:durableId="1430009595">
    <w:abstractNumId w:val="22"/>
  </w:num>
  <w:num w:numId="13" w16cid:durableId="1870218614">
    <w:abstractNumId w:val="37"/>
  </w:num>
  <w:num w:numId="14" w16cid:durableId="1537228826">
    <w:abstractNumId w:val="3"/>
  </w:num>
  <w:num w:numId="15" w16cid:durableId="1845822694">
    <w:abstractNumId w:val="36"/>
  </w:num>
  <w:num w:numId="16" w16cid:durableId="1837919538">
    <w:abstractNumId w:val="6"/>
  </w:num>
  <w:num w:numId="17" w16cid:durableId="325517769">
    <w:abstractNumId w:val="35"/>
  </w:num>
  <w:num w:numId="18" w16cid:durableId="1996908750">
    <w:abstractNumId w:val="16"/>
  </w:num>
  <w:num w:numId="19" w16cid:durableId="1443376201">
    <w:abstractNumId w:val="39"/>
  </w:num>
  <w:num w:numId="20" w16cid:durableId="1143041846">
    <w:abstractNumId w:val="11"/>
  </w:num>
  <w:num w:numId="21" w16cid:durableId="1274631247">
    <w:abstractNumId w:val="15"/>
  </w:num>
  <w:num w:numId="22" w16cid:durableId="850484839">
    <w:abstractNumId w:val="31"/>
  </w:num>
  <w:num w:numId="23" w16cid:durableId="1307200289">
    <w:abstractNumId w:val="25"/>
  </w:num>
  <w:num w:numId="24" w16cid:durableId="1709792286">
    <w:abstractNumId w:val="29"/>
  </w:num>
  <w:num w:numId="25" w16cid:durableId="951591335">
    <w:abstractNumId w:val="12"/>
  </w:num>
  <w:num w:numId="26" w16cid:durableId="1485656147">
    <w:abstractNumId w:val="23"/>
  </w:num>
  <w:num w:numId="27" w16cid:durableId="47337868">
    <w:abstractNumId w:val="19"/>
  </w:num>
  <w:num w:numId="28" w16cid:durableId="566300923">
    <w:abstractNumId w:val="18"/>
  </w:num>
  <w:num w:numId="29" w16cid:durableId="1653362232">
    <w:abstractNumId w:val="13"/>
  </w:num>
  <w:num w:numId="30" w16cid:durableId="989796458">
    <w:abstractNumId w:val="0"/>
  </w:num>
  <w:num w:numId="31" w16cid:durableId="1225482433">
    <w:abstractNumId w:val="28"/>
  </w:num>
  <w:num w:numId="32" w16cid:durableId="492795230">
    <w:abstractNumId w:val="38"/>
  </w:num>
  <w:num w:numId="33" w16cid:durableId="1991055180">
    <w:abstractNumId w:val="14"/>
  </w:num>
  <w:num w:numId="34" w16cid:durableId="1042904530">
    <w:abstractNumId w:val="21"/>
  </w:num>
  <w:num w:numId="35" w16cid:durableId="1384908682">
    <w:abstractNumId w:val="7"/>
  </w:num>
  <w:num w:numId="36" w16cid:durableId="1210917703">
    <w:abstractNumId w:val="4"/>
  </w:num>
  <w:num w:numId="37" w16cid:durableId="186070130">
    <w:abstractNumId w:val="5"/>
  </w:num>
  <w:num w:numId="38" w16cid:durableId="1745375590">
    <w:abstractNumId w:val="8"/>
  </w:num>
  <w:num w:numId="39" w16cid:durableId="1532959709">
    <w:abstractNumId w:val="34"/>
  </w:num>
  <w:num w:numId="40" w16cid:durableId="4805863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07C42"/>
    <w:rsid w:val="00003656"/>
    <w:rsid w:val="00026A95"/>
    <w:rsid w:val="000448F9"/>
    <w:rsid w:val="0006065D"/>
    <w:rsid w:val="00071916"/>
    <w:rsid w:val="000809C5"/>
    <w:rsid w:val="000B59EF"/>
    <w:rsid w:val="000C1993"/>
    <w:rsid w:val="000D375D"/>
    <w:rsid w:val="000D7D80"/>
    <w:rsid w:val="000E30F9"/>
    <w:rsid w:val="000E5F80"/>
    <w:rsid w:val="0011684A"/>
    <w:rsid w:val="00124FDC"/>
    <w:rsid w:val="00157F77"/>
    <w:rsid w:val="0016081B"/>
    <w:rsid w:val="00170CE1"/>
    <w:rsid w:val="001862D5"/>
    <w:rsid w:val="001905EB"/>
    <w:rsid w:val="00190FD5"/>
    <w:rsid w:val="001A63FE"/>
    <w:rsid w:val="001D1277"/>
    <w:rsid w:val="001E7334"/>
    <w:rsid w:val="0023563E"/>
    <w:rsid w:val="0023668A"/>
    <w:rsid w:val="002407CC"/>
    <w:rsid w:val="00273866"/>
    <w:rsid w:val="00274033"/>
    <w:rsid w:val="00274C37"/>
    <w:rsid w:val="00280980"/>
    <w:rsid w:val="0029533B"/>
    <w:rsid w:val="002B21A9"/>
    <w:rsid w:val="002C53B5"/>
    <w:rsid w:val="002E5946"/>
    <w:rsid w:val="00307C42"/>
    <w:rsid w:val="00315203"/>
    <w:rsid w:val="003304B4"/>
    <w:rsid w:val="00365AE0"/>
    <w:rsid w:val="003A1ADF"/>
    <w:rsid w:val="003A6BD7"/>
    <w:rsid w:val="003B7BCA"/>
    <w:rsid w:val="003D0F1D"/>
    <w:rsid w:val="003F04A7"/>
    <w:rsid w:val="00424388"/>
    <w:rsid w:val="0042617C"/>
    <w:rsid w:val="00432C82"/>
    <w:rsid w:val="00436AAF"/>
    <w:rsid w:val="0044533E"/>
    <w:rsid w:val="00452BE4"/>
    <w:rsid w:val="004644F4"/>
    <w:rsid w:val="00490913"/>
    <w:rsid w:val="0049319B"/>
    <w:rsid w:val="004B4FE6"/>
    <w:rsid w:val="004D51E4"/>
    <w:rsid w:val="004F330D"/>
    <w:rsid w:val="00500E3B"/>
    <w:rsid w:val="0051415E"/>
    <w:rsid w:val="00532945"/>
    <w:rsid w:val="00554B82"/>
    <w:rsid w:val="005633C8"/>
    <w:rsid w:val="005866F7"/>
    <w:rsid w:val="005C23DA"/>
    <w:rsid w:val="005F214D"/>
    <w:rsid w:val="005F3B29"/>
    <w:rsid w:val="005F696A"/>
    <w:rsid w:val="00601F90"/>
    <w:rsid w:val="00607904"/>
    <w:rsid w:val="0062000B"/>
    <w:rsid w:val="00621804"/>
    <w:rsid w:val="0065310F"/>
    <w:rsid w:val="006546A1"/>
    <w:rsid w:val="00666BF8"/>
    <w:rsid w:val="006711ED"/>
    <w:rsid w:val="00687917"/>
    <w:rsid w:val="006A4A45"/>
    <w:rsid w:val="006D24A0"/>
    <w:rsid w:val="006E5EC4"/>
    <w:rsid w:val="007047E2"/>
    <w:rsid w:val="00741D51"/>
    <w:rsid w:val="00753C95"/>
    <w:rsid w:val="007731C3"/>
    <w:rsid w:val="007B3C34"/>
    <w:rsid w:val="007C4DC6"/>
    <w:rsid w:val="007C501B"/>
    <w:rsid w:val="007D1813"/>
    <w:rsid w:val="007E34A6"/>
    <w:rsid w:val="00814E46"/>
    <w:rsid w:val="008231BF"/>
    <w:rsid w:val="0087238A"/>
    <w:rsid w:val="00875F9B"/>
    <w:rsid w:val="00880D06"/>
    <w:rsid w:val="00881DCD"/>
    <w:rsid w:val="00887048"/>
    <w:rsid w:val="008A6234"/>
    <w:rsid w:val="008A6837"/>
    <w:rsid w:val="008B2E24"/>
    <w:rsid w:val="008B5671"/>
    <w:rsid w:val="009273CA"/>
    <w:rsid w:val="0094735D"/>
    <w:rsid w:val="00972C04"/>
    <w:rsid w:val="00972F69"/>
    <w:rsid w:val="0098275A"/>
    <w:rsid w:val="00985247"/>
    <w:rsid w:val="00985AD9"/>
    <w:rsid w:val="00A03B82"/>
    <w:rsid w:val="00A256A3"/>
    <w:rsid w:val="00A33ABE"/>
    <w:rsid w:val="00A37702"/>
    <w:rsid w:val="00A72B15"/>
    <w:rsid w:val="00A9059C"/>
    <w:rsid w:val="00AA260A"/>
    <w:rsid w:val="00AB5BD8"/>
    <w:rsid w:val="00AC6B38"/>
    <w:rsid w:val="00AC7B41"/>
    <w:rsid w:val="00AD4F19"/>
    <w:rsid w:val="00AE1252"/>
    <w:rsid w:val="00B13101"/>
    <w:rsid w:val="00B2793B"/>
    <w:rsid w:val="00B3457E"/>
    <w:rsid w:val="00B34FE1"/>
    <w:rsid w:val="00B533E9"/>
    <w:rsid w:val="00BA1165"/>
    <w:rsid w:val="00BB21A1"/>
    <w:rsid w:val="00BC1C81"/>
    <w:rsid w:val="00BD569B"/>
    <w:rsid w:val="00BF76F7"/>
    <w:rsid w:val="00C02B95"/>
    <w:rsid w:val="00C07275"/>
    <w:rsid w:val="00C141F0"/>
    <w:rsid w:val="00C23929"/>
    <w:rsid w:val="00C27329"/>
    <w:rsid w:val="00C52B1D"/>
    <w:rsid w:val="00C53A0B"/>
    <w:rsid w:val="00C64811"/>
    <w:rsid w:val="00C6719D"/>
    <w:rsid w:val="00C76F4A"/>
    <w:rsid w:val="00C834EA"/>
    <w:rsid w:val="00C85279"/>
    <w:rsid w:val="00CC0A9C"/>
    <w:rsid w:val="00CC16C8"/>
    <w:rsid w:val="00CD52B3"/>
    <w:rsid w:val="00CE3C41"/>
    <w:rsid w:val="00CF4737"/>
    <w:rsid w:val="00D02B9C"/>
    <w:rsid w:val="00D07B32"/>
    <w:rsid w:val="00D45841"/>
    <w:rsid w:val="00D55023"/>
    <w:rsid w:val="00D57DB7"/>
    <w:rsid w:val="00D61267"/>
    <w:rsid w:val="00D6328C"/>
    <w:rsid w:val="00D726CB"/>
    <w:rsid w:val="00D828EA"/>
    <w:rsid w:val="00D93149"/>
    <w:rsid w:val="00DD7298"/>
    <w:rsid w:val="00DE0042"/>
    <w:rsid w:val="00DE3ADD"/>
    <w:rsid w:val="00DE41E5"/>
    <w:rsid w:val="00DE741F"/>
    <w:rsid w:val="00DF49D6"/>
    <w:rsid w:val="00E104E3"/>
    <w:rsid w:val="00E43107"/>
    <w:rsid w:val="00E71EC2"/>
    <w:rsid w:val="00E754AC"/>
    <w:rsid w:val="00E83DD7"/>
    <w:rsid w:val="00E854CD"/>
    <w:rsid w:val="00E909A0"/>
    <w:rsid w:val="00EA651D"/>
    <w:rsid w:val="00EB7EE2"/>
    <w:rsid w:val="00ED54B0"/>
    <w:rsid w:val="00EE2AD5"/>
    <w:rsid w:val="00F41128"/>
    <w:rsid w:val="00F531FE"/>
    <w:rsid w:val="00F74426"/>
    <w:rsid w:val="00F819A6"/>
    <w:rsid w:val="00F82141"/>
    <w:rsid w:val="00F91F5B"/>
    <w:rsid w:val="00FD0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726EA"/>
  <w15:chartTrackingRefBased/>
  <w15:docId w15:val="{E24206CA-5E06-479C-B2D5-4EC34986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70CE1"/>
  </w:style>
  <w:style w:type="paragraph" w:styleId="u1">
    <w:name w:val="heading 1"/>
    <w:basedOn w:val="Binhthng"/>
    <w:link w:val="u1Char"/>
    <w:uiPriority w:val="1"/>
    <w:qFormat/>
    <w:rsid w:val="00DE0042"/>
    <w:pPr>
      <w:widowControl w:val="0"/>
      <w:autoSpaceDE w:val="0"/>
      <w:autoSpaceDN w:val="0"/>
      <w:spacing w:after="0" w:line="240" w:lineRule="auto"/>
      <w:ind w:left="260"/>
      <w:outlineLvl w:val="0"/>
    </w:pPr>
    <w:rPr>
      <w:rFonts w:ascii="Times New Roman" w:eastAsia="Times New Roman" w:hAnsi="Times New Roman" w:cs="Times New Roman"/>
      <w:b/>
      <w:bCs/>
      <w:kern w:val="0"/>
      <w:sz w:val="26"/>
      <w:szCs w:val="26"/>
      <w14:ligatures w14:val="none"/>
    </w:rPr>
  </w:style>
  <w:style w:type="paragraph" w:styleId="u2">
    <w:name w:val="heading 2"/>
    <w:basedOn w:val="Binhthng"/>
    <w:next w:val="Binhthng"/>
    <w:link w:val="u2Char"/>
    <w:uiPriority w:val="9"/>
    <w:semiHidden/>
    <w:unhideWhenUsed/>
    <w:qFormat/>
    <w:rsid w:val="009473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u3">
    <w:name w:val="heading 3"/>
    <w:basedOn w:val="Binhthng"/>
    <w:next w:val="Binhthng"/>
    <w:link w:val="u3Char"/>
    <w:uiPriority w:val="9"/>
    <w:semiHidden/>
    <w:unhideWhenUsed/>
    <w:qFormat/>
    <w:rsid w:val="00880D0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F819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inh-zcuaBiumu">
    <w:name w:val="HTML Top of Form"/>
    <w:basedOn w:val="Binhthng"/>
    <w:next w:val="Binhthng"/>
    <w:link w:val="inh-zcuaBiumuChar"/>
    <w:hidden/>
    <w:uiPriority w:val="99"/>
    <w:semiHidden/>
    <w:unhideWhenUsed/>
    <w:rsid w:val="00F819A6"/>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inh-zcuaBiumuChar">
    <w:name w:val="Đỉnh-z của Biểu mẫu Char"/>
    <w:basedOn w:val="Phngmcinhcuaoanvn"/>
    <w:link w:val="inh-zcuaBiumu"/>
    <w:uiPriority w:val="99"/>
    <w:semiHidden/>
    <w:rsid w:val="00F819A6"/>
    <w:rPr>
      <w:rFonts w:ascii="Arial" w:eastAsia="Times New Roman" w:hAnsi="Arial" w:cs="Arial"/>
      <w:vanish/>
      <w:kern w:val="0"/>
      <w:sz w:val="16"/>
      <w:szCs w:val="16"/>
      <w14:ligatures w14:val="none"/>
    </w:rPr>
  </w:style>
  <w:style w:type="character" w:styleId="Manh">
    <w:name w:val="Strong"/>
    <w:basedOn w:val="Phngmcinhcuaoanvn"/>
    <w:uiPriority w:val="22"/>
    <w:qFormat/>
    <w:rsid w:val="00D55023"/>
    <w:rPr>
      <w:b/>
      <w:bCs/>
    </w:rPr>
  </w:style>
  <w:style w:type="character" w:styleId="Nhnmanh">
    <w:name w:val="Emphasis"/>
    <w:basedOn w:val="Phngmcinhcuaoanvn"/>
    <w:uiPriority w:val="20"/>
    <w:qFormat/>
    <w:rsid w:val="00D55023"/>
    <w:rPr>
      <w:i/>
      <w:iCs/>
    </w:rPr>
  </w:style>
  <w:style w:type="character" w:customStyle="1" w:styleId="fontstyle01">
    <w:name w:val="fontstyle01"/>
    <w:basedOn w:val="Phngmcinhcuaoanvn"/>
    <w:rsid w:val="00157F77"/>
    <w:rPr>
      <w:rFonts w:ascii="Times New Roman" w:hAnsi="Times New Roman" w:cs="Times New Roman" w:hint="default"/>
      <w:b w:val="0"/>
      <w:bCs w:val="0"/>
      <w:i w:val="0"/>
      <w:iCs w:val="0"/>
      <w:color w:val="000000"/>
      <w:sz w:val="26"/>
      <w:szCs w:val="26"/>
    </w:rPr>
  </w:style>
  <w:style w:type="character" w:styleId="Siuktni">
    <w:name w:val="Hyperlink"/>
    <w:basedOn w:val="Phngmcinhcuaoanvn"/>
    <w:uiPriority w:val="99"/>
    <w:unhideWhenUsed/>
    <w:rsid w:val="00F41128"/>
    <w:rPr>
      <w:color w:val="0000FF" w:themeColor="hyperlink"/>
      <w:u w:val="single"/>
    </w:rPr>
  </w:style>
  <w:style w:type="character" w:styleId="cpChagiiquyt">
    <w:name w:val="Unresolved Mention"/>
    <w:basedOn w:val="Phngmcinhcuaoanvn"/>
    <w:uiPriority w:val="99"/>
    <w:semiHidden/>
    <w:unhideWhenUsed/>
    <w:rsid w:val="00F41128"/>
    <w:rPr>
      <w:color w:val="605E5C"/>
      <w:shd w:val="clear" w:color="auto" w:fill="E1DFDD"/>
    </w:rPr>
  </w:style>
  <w:style w:type="character" w:styleId="FollowedHyperlink">
    <w:name w:val="FollowedHyperlink"/>
    <w:basedOn w:val="Phngmcinhcuaoanvn"/>
    <w:uiPriority w:val="99"/>
    <w:semiHidden/>
    <w:unhideWhenUsed/>
    <w:rsid w:val="00666BF8"/>
    <w:rPr>
      <w:color w:val="800080" w:themeColor="followedHyperlink"/>
      <w:u w:val="single"/>
    </w:rPr>
  </w:style>
  <w:style w:type="paragraph" w:styleId="utrang">
    <w:name w:val="header"/>
    <w:basedOn w:val="Binhthng"/>
    <w:link w:val="utrangChar"/>
    <w:uiPriority w:val="99"/>
    <w:unhideWhenUsed/>
    <w:rsid w:val="00BC1C81"/>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BC1C81"/>
  </w:style>
  <w:style w:type="paragraph" w:styleId="Chntrang">
    <w:name w:val="footer"/>
    <w:basedOn w:val="Binhthng"/>
    <w:link w:val="ChntrangChar"/>
    <w:uiPriority w:val="99"/>
    <w:unhideWhenUsed/>
    <w:rsid w:val="00BC1C81"/>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BC1C81"/>
  </w:style>
  <w:style w:type="paragraph" w:styleId="oancuaDanhsach">
    <w:name w:val="List Paragraph"/>
    <w:basedOn w:val="Binhthng"/>
    <w:uiPriority w:val="34"/>
    <w:qFormat/>
    <w:rsid w:val="005633C8"/>
    <w:pPr>
      <w:ind w:left="720"/>
      <w:contextualSpacing/>
    </w:pPr>
  </w:style>
  <w:style w:type="paragraph" w:styleId="HTMLinhdangtrc">
    <w:name w:val="HTML Preformatted"/>
    <w:basedOn w:val="Binhthng"/>
    <w:link w:val="HTMLinhdangtrcChar"/>
    <w:uiPriority w:val="99"/>
    <w:semiHidden/>
    <w:unhideWhenUsed/>
    <w:rsid w:val="000D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inhdangtrcChar">
    <w:name w:val="HTML Định dạng trước Char"/>
    <w:basedOn w:val="Phngmcinhcuaoanvn"/>
    <w:link w:val="HTMLinhdangtrc"/>
    <w:uiPriority w:val="99"/>
    <w:semiHidden/>
    <w:rsid w:val="000D375D"/>
    <w:rPr>
      <w:rFonts w:ascii="Courier New" w:eastAsia="Times New Roman" w:hAnsi="Courier New" w:cs="Courier New"/>
      <w:kern w:val="0"/>
      <w:sz w:val="20"/>
      <w:szCs w:val="20"/>
      <w14:ligatures w14:val="none"/>
    </w:rPr>
  </w:style>
  <w:style w:type="character" w:customStyle="1" w:styleId="y2iqfc">
    <w:name w:val="y2iqfc"/>
    <w:basedOn w:val="Phngmcinhcuaoanvn"/>
    <w:rsid w:val="000D375D"/>
  </w:style>
  <w:style w:type="character" w:customStyle="1" w:styleId="u1Char">
    <w:name w:val="Đầu đề 1 Char"/>
    <w:basedOn w:val="Phngmcinhcuaoanvn"/>
    <w:link w:val="u1"/>
    <w:uiPriority w:val="1"/>
    <w:rsid w:val="00DE0042"/>
    <w:rPr>
      <w:rFonts w:ascii="Times New Roman" w:eastAsia="Times New Roman" w:hAnsi="Times New Roman" w:cs="Times New Roman"/>
      <w:b/>
      <w:bCs/>
      <w:kern w:val="0"/>
      <w:sz w:val="26"/>
      <w:szCs w:val="26"/>
      <w14:ligatures w14:val="none"/>
    </w:rPr>
  </w:style>
  <w:style w:type="paragraph" w:customStyle="1" w:styleId="Abstract">
    <w:name w:val="Abstract"/>
    <w:basedOn w:val="Binhthng"/>
    <w:autoRedefine/>
    <w:qFormat/>
    <w:rsid w:val="00DE0042"/>
    <w:pPr>
      <w:spacing w:after="120" w:line="240" w:lineRule="auto"/>
      <w:jc w:val="both"/>
    </w:pPr>
    <w:rPr>
      <w:rFonts w:ascii="Book Antiqua" w:eastAsia="Times New Roman" w:hAnsi="Book Antiqua" w:cs="Times New Roman"/>
      <w:iCs/>
      <w:kern w:val="0"/>
      <w:sz w:val="18"/>
      <w:szCs w:val="20"/>
      <w14:ligatures w14:val="none"/>
    </w:rPr>
  </w:style>
  <w:style w:type="character" w:styleId="VnbanChdanhsn">
    <w:name w:val="Placeholder Text"/>
    <w:basedOn w:val="Phngmcinhcuaoanvn"/>
    <w:uiPriority w:val="99"/>
    <w:semiHidden/>
    <w:rsid w:val="00DE0042"/>
    <w:rPr>
      <w:color w:val="808080"/>
    </w:rPr>
  </w:style>
  <w:style w:type="character" w:customStyle="1" w:styleId="u2Char">
    <w:name w:val="Đầu đề 2 Char"/>
    <w:basedOn w:val="Phngmcinhcuaoanvn"/>
    <w:link w:val="u2"/>
    <w:uiPriority w:val="9"/>
    <w:semiHidden/>
    <w:rsid w:val="0094735D"/>
    <w:rPr>
      <w:rFonts w:asciiTheme="majorHAnsi" w:eastAsiaTheme="majorEastAsia" w:hAnsiTheme="majorHAnsi" w:cstheme="majorBidi"/>
      <w:color w:val="365F91" w:themeColor="accent1" w:themeShade="BF"/>
      <w:sz w:val="26"/>
      <w:szCs w:val="26"/>
    </w:rPr>
  </w:style>
  <w:style w:type="character" w:customStyle="1" w:styleId="u3Char">
    <w:name w:val="Đầu đề 3 Char"/>
    <w:basedOn w:val="Phngmcinhcuaoanvn"/>
    <w:link w:val="u3"/>
    <w:uiPriority w:val="9"/>
    <w:semiHidden/>
    <w:rsid w:val="00880D06"/>
    <w:rPr>
      <w:rFonts w:asciiTheme="majorHAnsi" w:eastAsiaTheme="majorEastAsia" w:hAnsiTheme="majorHAnsi" w:cstheme="majorBidi"/>
      <w:color w:val="243F60" w:themeColor="accent1" w:themeShade="7F"/>
      <w:sz w:val="24"/>
      <w:szCs w:val="24"/>
    </w:rPr>
  </w:style>
  <w:style w:type="paragraph" w:customStyle="1" w:styleId="ds-markdown-paragraph">
    <w:name w:val="ds-markdown-paragraph"/>
    <w:basedOn w:val="Binhthng"/>
    <w:rsid w:val="00880D0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56638">
      <w:bodyDiv w:val="1"/>
      <w:marLeft w:val="0"/>
      <w:marRight w:val="0"/>
      <w:marTop w:val="0"/>
      <w:marBottom w:val="0"/>
      <w:divBdr>
        <w:top w:val="none" w:sz="0" w:space="0" w:color="auto"/>
        <w:left w:val="none" w:sz="0" w:space="0" w:color="auto"/>
        <w:bottom w:val="none" w:sz="0" w:space="0" w:color="auto"/>
        <w:right w:val="none" w:sz="0" w:space="0" w:color="auto"/>
      </w:divBdr>
      <w:divsChild>
        <w:div w:id="1990742269">
          <w:marLeft w:val="0"/>
          <w:marRight w:val="0"/>
          <w:marTop w:val="0"/>
          <w:marBottom w:val="0"/>
          <w:divBdr>
            <w:top w:val="single" w:sz="2" w:space="0" w:color="D9D9E3"/>
            <w:left w:val="single" w:sz="2" w:space="0" w:color="D9D9E3"/>
            <w:bottom w:val="single" w:sz="2" w:space="0" w:color="D9D9E3"/>
            <w:right w:val="single" w:sz="2" w:space="0" w:color="D9D9E3"/>
          </w:divBdr>
          <w:divsChild>
            <w:div w:id="1740517119">
              <w:marLeft w:val="0"/>
              <w:marRight w:val="0"/>
              <w:marTop w:val="0"/>
              <w:marBottom w:val="0"/>
              <w:divBdr>
                <w:top w:val="single" w:sz="2" w:space="0" w:color="D9D9E3"/>
                <w:left w:val="single" w:sz="2" w:space="0" w:color="D9D9E3"/>
                <w:bottom w:val="single" w:sz="2" w:space="0" w:color="D9D9E3"/>
                <w:right w:val="single" w:sz="2" w:space="0" w:color="D9D9E3"/>
              </w:divBdr>
              <w:divsChild>
                <w:div w:id="1639148004">
                  <w:marLeft w:val="0"/>
                  <w:marRight w:val="0"/>
                  <w:marTop w:val="0"/>
                  <w:marBottom w:val="0"/>
                  <w:divBdr>
                    <w:top w:val="single" w:sz="2" w:space="0" w:color="D9D9E3"/>
                    <w:left w:val="single" w:sz="2" w:space="0" w:color="D9D9E3"/>
                    <w:bottom w:val="single" w:sz="2" w:space="0" w:color="D9D9E3"/>
                    <w:right w:val="single" w:sz="2" w:space="0" w:color="D9D9E3"/>
                  </w:divBdr>
                  <w:divsChild>
                    <w:div w:id="349382688">
                      <w:marLeft w:val="0"/>
                      <w:marRight w:val="0"/>
                      <w:marTop w:val="0"/>
                      <w:marBottom w:val="0"/>
                      <w:divBdr>
                        <w:top w:val="single" w:sz="2" w:space="0" w:color="D9D9E3"/>
                        <w:left w:val="single" w:sz="2" w:space="0" w:color="D9D9E3"/>
                        <w:bottom w:val="single" w:sz="2" w:space="0" w:color="D9D9E3"/>
                        <w:right w:val="single" w:sz="2" w:space="0" w:color="D9D9E3"/>
                      </w:divBdr>
                      <w:divsChild>
                        <w:div w:id="5041344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87727434">
          <w:marLeft w:val="0"/>
          <w:marRight w:val="0"/>
          <w:marTop w:val="0"/>
          <w:marBottom w:val="0"/>
          <w:divBdr>
            <w:top w:val="single" w:sz="2" w:space="0" w:color="D9D9E3"/>
            <w:left w:val="single" w:sz="2" w:space="0" w:color="D9D9E3"/>
            <w:bottom w:val="single" w:sz="2" w:space="0" w:color="D9D9E3"/>
            <w:right w:val="single" w:sz="2" w:space="0" w:color="D9D9E3"/>
          </w:divBdr>
          <w:divsChild>
            <w:div w:id="285428920">
              <w:marLeft w:val="0"/>
              <w:marRight w:val="0"/>
              <w:marTop w:val="0"/>
              <w:marBottom w:val="0"/>
              <w:divBdr>
                <w:top w:val="single" w:sz="2" w:space="0" w:color="D9D9E3"/>
                <w:left w:val="single" w:sz="2" w:space="0" w:color="D9D9E3"/>
                <w:bottom w:val="single" w:sz="2" w:space="0" w:color="D9D9E3"/>
                <w:right w:val="single" w:sz="2" w:space="0" w:color="D9D9E3"/>
              </w:divBdr>
            </w:div>
            <w:div w:id="1330521350">
              <w:marLeft w:val="0"/>
              <w:marRight w:val="0"/>
              <w:marTop w:val="0"/>
              <w:marBottom w:val="0"/>
              <w:divBdr>
                <w:top w:val="single" w:sz="2" w:space="0" w:color="D9D9E3"/>
                <w:left w:val="single" w:sz="2" w:space="0" w:color="D9D9E3"/>
                <w:bottom w:val="single" w:sz="2" w:space="0" w:color="D9D9E3"/>
                <w:right w:val="single" w:sz="2" w:space="0" w:color="D9D9E3"/>
              </w:divBdr>
              <w:divsChild>
                <w:div w:id="1809469991">
                  <w:marLeft w:val="0"/>
                  <w:marRight w:val="0"/>
                  <w:marTop w:val="0"/>
                  <w:marBottom w:val="0"/>
                  <w:divBdr>
                    <w:top w:val="single" w:sz="2" w:space="0" w:color="D9D9E3"/>
                    <w:left w:val="single" w:sz="2" w:space="0" w:color="D9D9E3"/>
                    <w:bottom w:val="single" w:sz="2" w:space="0" w:color="D9D9E3"/>
                    <w:right w:val="single" w:sz="2" w:space="0" w:color="D9D9E3"/>
                  </w:divBdr>
                  <w:divsChild>
                    <w:div w:id="1577089662">
                      <w:marLeft w:val="0"/>
                      <w:marRight w:val="0"/>
                      <w:marTop w:val="0"/>
                      <w:marBottom w:val="0"/>
                      <w:divBdr>
                        <w:top w:val="single" w:sz="2" w:space="0" w:color="D9D9E3"/>
                        <w:left w:val="single" w:sz="2" w:space="0" w:color="D9D9E3"/>
                        <w:bottom w:val="single" w:sz="2" w:space="0" w:color="D9D9E3"/>
                        <w:right w:val="single" w:sz="2" w:space="0" w:color="D9D9E3"/>
                      </w:divBdr>
                      <w:divsChild>
                        <w:div w:id="14348616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7040676">
      <w:bodyDiv w:val="1"/>
      <w:marLeft w:val="0"/>
      <w:marRight w:val="0"/>
      <w:marTop w:val="0"/>
      <w:marBottom w:val="0"/>
      <w:divBdr>
        <w:top w:val="none" w:sz="0" w:space="0" w:color="auto"/>
        <w:left w:val="none" w:sz="0" w:space="0" w:color="auto"/>
        <w:bottom w:val="none" w:sz="0" w:space="0" w:color="auto"/>
        <w:right w:val="none" w:sz="0" w:space="0" w:color="auto"/>
      </w:divBdr>
    </w:div>
    <w:div w:id="193886472">
      <w:bodyDiv w:val="1"/>
      <w:marLeft w:val="0"/>
      <w:marRight w:val="0"/>
      <w:marTop w:val="0"/>
      <w:marBottom w:val="0"/>
      <w:divBdr>
        <w:top w:val="none" w:sz="0" w:space="0" w:color="auto"/>
        <w:left w:val="none" w:sz="0" w:space="0" w:color="auto"/>
        <w:bottom w:val="none" w:sz="0" w:space="0" w:color="auto"/>
        <w:right w:val="none" w:sz="0" w:space="0" w:color="auto"/>
      </w:divBdr>
    </w:div>
    <w:div w:id="342360718">
      <w:bodyDiv w:val="1"/>
      <w:marLeft w:val="0"/>
      <w:marRight w:val="0"/>
      <w:marTop w:val="0"/>
      <w:marBottom w:val="0"/>
      <w:divBdr>
        <w:top w:val="none" w:sz="0" w:space="0" w:color="auto"/>
        <w:left w:val="none" w:sz="0" w:space="0" w:color="auto"/>
        <w:bottom w:val="none" w:sz="0" w:space="0" w:color="auto"/>
        <w:right w:val="none" w:sz="0" w:space="0" w:color="auto"/>
      </w:divBdr>
    </w:div>
    <w:div w:id="380524100">
      <w:bodyDiv w:val="1"/>
      <w:marLeft w:val="0"/>
      <w:marRight w:val="0"/>
      <w:marTop w:val="0"/>
      <w:marBottom w:val="0"/>
      <w:divBdr>
        <w:top w:val="none" w:sz="0" w:space="0" w:color="auto"/>
        <w:left w:val="none" w:sz="0" w:space="0" w:color="auto"/>
        <w:bottom w:val="none" w:sz="0" w:space="0" w:color="auto"/>
        <w:right w:val="none" w:sz="0" w:space="0" w:color="auto"/>
      </w:divBdr>
    </w:div>
    <w:div w:id="523985611">
      <w:bodyDiv w:val="1"/>
      <w:marLeft w:val="0"/>
      <w:marRight w:val="0"/>
      <w:marTop w:val="0"/>
      <w:marBottom w:val="0"/>
      <w:divBdr>
        <w:top w:val="none" w:sz="0" w:space="0" w:color="auto"/>
        <w:left w:val="none" w:sz="0" w:space="0" w:color="auto"/>
        <w:bottom w:val="none" w:sz="0" w:space="0" w:color="auto"/>
        <w:right w:val="none" w:sz="0" w:space="0" w:color="auto"/>
      </w:divBdr>
    </w:div>
    <w:div w:id="613757021">
      <w:bodyDiv w:val="1"/>
      <w:marLeft w:val="0"/>
      <w:marRight w:val="0"/>
      <w:marTop w:val="0"/>
      <w:marBottom w:val="0"/>
      <w:divBdr>
        <w:top w:val="none" w:sz="0" w:space="0" w:color="auto"/>
        <w:left w:val="none" w:sz="0" w:space="0" w:color="auto"/>
        <w:bottom w:val="none" w:sz="0" w:space="0" w:color="auto"/>
        <w:right w:val="none" w:sz="0" w:space="0" w:color="auto"/>
      </w:divBdr>
    </w:div>
    <w:div w:id="674694835">
      <w:bodyDiv w:val="1"/>
      <w:marLeft w:val="0"/>
      <w:marRight w:val="0"/>
      <w:marTop w:val="0"/>
      <w:marBottom w:val="0"/>
      <w:divBdr>
        <w:top w:val="none" w:sz="0" w:space="0" w:color="auto"/>
        <w:left w:val="none" w:sz="0" w:space="0" w:color="auto"/>
        <w:bottom w:val="none" w:sz="0" w:space="0" w:color="auto"/>
        <w:right w:val="none" w:sz="0" w:space="0" w:color="auto"/>
      </w:divBdr>
    </w:div>
    <w:div w:id="683748573">
      <w:bodyDiv w:val="1"/>
      <w:marLeft w:val="0"/>
      <w:marRight w:val="0"/>
      <w:marTop w:val="0"/>
      <w:marBottom w:val="0"/>
      <w:divBdr>
        <w:top w:val="none" w:sz="0" w:space="0" w:color="auto"/>
        <w:left w:val="none" w:sz="0" w:space="0" w:color="auto"/>
        <w:bottom w:val="none" w:sz="0" w:space="0" w:color="auto"/>
        <w:right w:val="none" w:sz="0" w:space="0" w:color="auto"/>
      </w:divBdr>
    </w:div>
    <w:div w:id="697780519">
      <w:bodyDiv w:val="1"/>
      <w:marLeft w:val="0"/>
      <w:marRight w:val="0"/>
      <w:marTop w:val="0"/>
      <w:marBottom w:val="0"/>
      <w:divBdr>
        <w:top w:val="none" w:sz="0" w:space="0" w:color="auto"/>
        <w:left w:val="none" w:sz="0" w:space="0" w:color="auto"/>
        <w:bottom w:val="none" w:sz="0" w:space="0" w:color="auto"/>
        <w:right w:val="none" w:sz="0" w:space="0" w:color="auto"/>
      </w:divBdr>
    </w:div>
    <w:div w:id="699745557">
      <w:bodyDiv w:val="1"/>
      <w:marLeft w:val="0"/>
      <w:marRight w:val="0"/>
      <w:marTop w:val="0"/>
      <w:marBottom w:val="0"/>
      <w:divBdr>
        <w:top w:val="none" w:sz="0" w:space="0" w:color="auto"/>
        <w:left w:val="none" w:sz="0" w:space="0" w:color="auto"/>
        <w:bottom w:val="none" w:sz="0" w:space="0" w:color="auto"/>
        <w:right w:val="none" w:sz="0" w:space="0" w:color="auto"/>
      </w:divBdr>
    </w:div>
    <w:div w:id="707728323">
      <w:bodyDiv w:val="1"/>
      <w:marLeft w:val="0"/>
      <w:marRight w:val="0"/>
      <w:marTop w:val="0"/>
      <w:marBottom w:val="0"/>
      <w:divBdr>
        <w:top w:val="none" w:sz="0" w:space="0" w:color="auto"/>
        <w:left w:val="none" w:sz="0" w:space="0" w:color="auto"/>
        <w:bottom w:val="none" w:sz="0" w:space="0" w:color="auto"/>
        <w:right w:val="none" w:sz="0" w:space="0" w:color="auto"/>
      </w:divBdr>
      <w:divsChild>
        <w:div w:id="1561207335">
          <w:blockQuote w:val="1"/>
          <w:marLeft w:val="0"/>
          <w:marRight w:val="0"/>
          <w:marTop w:val="0"/>
          <w:marBottom w:val="0"/>
          <w:divBdr>
            <w:top w:val="none" w:sz="0" w:space="0" w:color="auto"/>
            <w:left w:val="single" w:sz="8" w:space="14" w:color="A3A3A3"/>
            <w:bottom w:val="none" w:sz="0" w:space="0" w:color="auto"/>
            <w:right w:val="none" w:sz="0" w:space="0" w:color="auto"/>
          </w:divBdr>
        </w:div>
        <w:div w:id="895507662">
          <w:blockQuote w:val="1"/>
          <w:marLeft w:val="0"/>
          <w:marRight w:val="0"/>
          <w:marTop w:val="0"/>
          <w:marBottom w:val="0"/>
          <w:divBdr>
            <w:top w:val="none" w:sz="0" w:space="0" w:color="auto"/>
            <w:left w:val="single" w:sz="8" w:space="14" w:color="A3A3A3"/>
            <w:bottom w:val="none" w:sz="0" w:space="0" w:color="auto"/>
            <w:right w:val="none" w:sz="0" w:space="0" w:color="auto"/>
          </w:divBdr>
        </w:div>
        <w:div w:id="2027242671">
          <w:blockQuote w:val="1"/>
          <w:marLeft w:val="0"/>
          <w:marRight w:val="0"/>
          <w:marTop w:val="0"/>
          <w:marBottom w:val="0"/>
          <w:divBdr>
            <w:top w:val="none" w:sz="0" w:space="0" w:color="auto"/>
            <w:left w:val="single" w:sz="8" w:space="14" w:color="A3A3A3"/>
            <w:bottom w:val="none" w:sz="0" w:space="0" w:color="auto"/>
            <w:right w:val="none" w:sz="0" w:space="0" w:color="auto"/>
          </w:divBdr>
        </w:div>
      </w:divsChild>
    </w:div>
    <w:div w:id="823739331">
      <w:bodyDiv w:val="1"/>
      <w:marLeft w:val="0"/>
      <w:marRight w:val="0"/>
      <w:marTop w:val="0"/>
      <w:marBottom w:val="0"/>
      <w:divBdr>
        <w:top w:val="none" w:sz="0" w:space="0" w:color="auto"/>
        <w:left w:val="none" w:sz="0" w:space="0" w:color="auto"/>
        <w:bottom w:val="none" w:sz="0" w:space="0" w:color="auto"/>
        <w:right w:val="none" w:sz="0" w:space="0" w:color="auto"/>
      </w:divBdr>
    </w:div>
    <w:div w:id="823855859">
      <w:bodyDiv w:val="1"/>
      <w:marLeft w:val="0"/>
      <w:marRight w:val="0"/>
      <w:marTop w:val="0"/>
      <w:marBottom w:val="0"/>
      <w:divBdr>
        <w:top w:val="none" w:sz="0" w:space="0" w:color="auto"/>
        <w:left w:val="none" w:sz="0" w:space="0" w:color="auto"/>
        <w:bottom w:val="none" w:sz="0" w:space="0" w:color="auto"/>
        <w:right w:val="none" w:sz="0" w:space="0" w:color="auto"/>
      </w:divBdr>
    </w:div>
    <w:div w:id="906770966">
      <w:bodyDiv w:val="1"/>
      <w:marLeft w:val="0"/>
      <w:marRight w:val="0"/>
      <w:marTop w:val="0"/>
      <w:marBottom w:val="0"/>
      <w:divBdr>
        <w:top w:val="none" w:sz="0" w:space="0" w:color="auto"/>
        <w:left w:val="none" w:sz="0" w:space="0" w:color="auto"/>
        <w:bottom w:val="none" w:sz="0" w:space="0" w:color="auto"/>
        <w:right w:val="none" w:sz="0" w:space="0" w:color="auto"/>
      </w:divBdr>
    </w:div>
    <w:div w:id="1023018034">
      <w:bodyDiv w:val="1"/>
      <w:marLeft w:val="0"/>
      <w:marRight w:val="0"/>
      <w:marTop w:val="0"/>
      <w:marBottom w:val="0"/>
      <w:divBdr>
        <w:top w:val="none" w:sz="0" w:space="0" w:color="auto"/>
        <w:left w:val="none" w:sz="0" w:space="0" w:color="auto"/>
        <w:bottom w:val="none" w:sz="0" w:space="0" w:color="auto"/>
        <w:right w:val="none" w:sz="0" w:space="0" w:color="auto"/>
      </w:divBdr>
    </w:div>
    <w:div w:id="1029911798">
      <w:bodyDiv w:val="1"/>
      <w:marLeft w:val="0"/>
      <w:marRight w:val="0"/>
      <w:marTop w:val="0"/>
      <w:marBottom w:val="0"/>
      <w:divBdr>
        <w:top w:val="none" w:sz="0" w:space="0" w:color="auto"/>
        <w:left w:val="none" w:sz="0" w:space="0" w:color="auto"/>
        <w:bottom w:val="none" w:sz="0" w:space="0" w:color="auto"/>
        <w:right w:val="none" w:sz="0" w:space="0" w:color="auto"/>
      </w:divBdr>
    </w:div>
    <w:div w:id="1084112886">
      <w:bodyDiv w:val="1"/>
      <w:marLeft w:val="0"/>
      <w:marRight w:val="0"/>
      <w:marTop w:val="0"/>
      <w:marBottom w:val="0"/>
      <w:divBdr>
        <w:top w:val="none" w:sz="0" w:space="0" w:color="auto"/>
        <w:left w:val="none" w:sz="0" w:space="0" w:color="auto"/>
        <w:bottom w:val="none" w:sz="0" w:space="0" w:color="auto"/>
        <w:right w:val="none" w:sz="0" w:space="0" w:color="auto"/>
      </w:divBdr>
    </w:div>
    <w:div w:id="1122193694">
      <w:bodyDiv w:val="1"/>
      <w:marLeft w:val="0"/>
      <w:marRight w:val="0"/>
      <w:marTop w:val="0"/>
      <w:marBottom w:val="0"/>
      <w:divBdr>
        <w:top w:val="none" w:sz="0" w:space="0" w:color="auto"/>
        <w:left w:val="none" w:sz="0" w:space="0" w:color="auto"/>
        <w:bottom w:val="none" w:sz="0" w:space="0" w:color="auto"/>
        <w:right w:val="none" w:sz="0" w:space="0" w:color="auto"/>
      </w:divBdr>
    </w:div>
    <w:div w:id="1277759200">
      <w:bodyDiv w:val="1"/>
      <w:marLeft w:val="0"/>
      <w:marRight w:val="0"/>
      <w:marTop w:val="0"/>
      <w:marBottom w:val="0"/>
      <w:divBdr>
        <w:top w:val="none" w:sz="0" w:space="0" w:color="auto"/>
        <w:left w:val="none" w:sz="0" w:space="0" w:color="auto"/>
        <w:bottom w:val="none" w:sz="0" w:space="0" w:color="auto"/>
        <w:right w:val="none" w:sz="0" w:space="0" w:color="auto"/>
      </w:divBdr>
    </w:div>
    <w:div w:id="1297031315">
      <w:bodyDiv w:val="1"/>
      <w:marLeft w:val="0"/>
      <w:marRight w:val="0"/>
      <w:marTop w:val="0"/>
      <w:marBottom w:val="0"/>
      <w:divBdr>
        <w:top w:val="none" w:sz="0" w:space="0" w:color="auto"/>
        <w:left w:val="none" w:sz="0" w:space="0" w:color="auto"/>
        <w:bottom w:val="none" w:sz="0" w:space="0" w:color="auto"/>
        <w:right w:val="none" w:sz="0" w:space="0" w:color="auto"/>
      </w:divBdr>
    </w:div>
    <w:div w:id="1337148004">
      <w:bodyDiv w:val="1"/>
      <w:marLeft w:val="0"/>
      <w:marRight w:val="0"/>
      <w:marTop w:val="0"/>
      <w:marBottom w:val="0"/>
      <w:divBdr>
        <w:top w:val="none" w:sz="0" w:space="0" w:color="auto"/>
        <w:left w:val="none" w:sz="0" w:space="0" w:color="auto"/>
        <w:bottom w:val="none" w:sz="0" w:space="0" w:color="auto"/>
        <w:right w:val="none" w:sz="0" w:space="0" w:color="auto"/>
      </w:divBdr>
    </w:div>
    <w:div w:id="1347437493">
      <w:bodyDiv w:val="1"/>
      <w:marLeft w:val="0"/>
      <w:marRight w:val="0"/>
      <w:marTop w:val="0"/>
      <w:marBottom w:val="0"/>
      <w:divBdr>
        <w:top w:val="none" w:sz="0" w:space="0" w:color="auto"/>
        <w:left w:val="none" w:sz="0" w:space="0" w:color="auto"/>
        <w:bottom w:val="none" w:sz="0" w:space="0" w:color="auto"/>
        <w:right w:val="none" w:sz="0" w:space="0" w:color="auto"/>
      </w:divBdr>
    </w:div>
    <w:div w:id="1547334207">
      <w:bodyDiv w:val="1"/>
      <w:marLeft w:val="0"/>
      <w:marRight w:val="0"/>
      <w:marTop w:val="0"/>
      <w:marBottom w:val="0"/>
      <w:divBdr>
        <w:top w:val="none" w:sz="0" w:space="0" w:color="auto"/>
        <w:left w:val="none" w:sz="0" w:space="0" w:color="auto"/>
        <w:bottom w:val="none" w:sz="0" w:space="0" w:color="auto"/>
        <w:right w:val="none" w:sz="0" w:space="0" w:color="auto"/>
      </w:divBdr>
      <w:divsChild>
        <w:div w:id="2012100459">
          <w:marLeft w:val="0"/>
          <w:marRight w:val="0"/>
          <w:marTop w:val="0"/>
          <w:marBottom w:val="0"/>
          <w:divBdr>
            <w:top w:val="single" w:sz="2" w:space="0" w:color="D9D9E3"/>
            <w:left w:val="single" w:sz="2" w:space="0" w:color="D9D9E3"/>
            <w:bottom w:val="single" w:sz="2" w:space="0" w:color="D9D9E3"/>
            <w:right w:val="single" w:sz="2" w:space="0" w:color="D9D9E3"/>
          </w:divBdr>
          <w:divsChild>
            <w:div w:id="75439883">
              <w:marLeft w:val="0"/>
              <w:marRight w:val="0"/>
              <w:marTop w:val="0"/>
              <w:marBottom w:val="0"/>
              <w:divBdr>
                <w:top w:val="single" w:sz="2" w:space="0" w:color="D9D9E3"/>
                <w:left w:val="single" w:sz="2" w:space="0" w:color="D9D9E3"/>
                <w:bottom w:val="single" w:sz="2" w:space="0" w:color="D9D9E3"/>
                <w:right w:val="single" w:sz="2" w:space="0" w:color="D9D9E3"/>
              </w:divBdr>
              <w:divsChild>
                <w:div w:id="872574710">
                  <w:marLeft w:val="0"/>
                  <w:marRight w:val="0"/>
                  <w:marTop w:val="0"/>
                  <w:marBottom w:val="0"/>
                  <w:divBdr>
                    <w:top w:val="single" w:sz="2" w:space="0" w:color="D9D9E3"/>
                    <w:left w:val="single" w:sz="2" w:space="0" w:color="D9D9E3"/>
                    <w:bottom w:val="single" w:sz="2" w:space="0" w:color="D9D9E3"/>
                    <w:right w:val="single" w:sz="2" w:space="0" w:color="D9D9E3"/>
                  </w:divBdr>
                  <w:divsChild>
                    <w:div w:id="1805658643">
                      <w:marLeft w:val="0"/>
                      <w:marRight w:val="0"/>
                      <w:marTop w:val="0"/>
                      <w:marBottom w:val="0"/>
                      <w:divBdr>
                        <w:top w:val="single" w:sz="2" w:space="0" w:color="D9D9E3"/>
                        <w:left w:val="single" w:sz="2" w:space="0" w:color="D9D9E3"/>
                        <w:bottom w:val="single" w:sz="2" w:space="0" w:color="D9D9E3"/>
                        <w:right w:val="single" w:sz="2" w:space="0" w:color="D9D9E3"/>
                      </w:divBdr>
                      <w:divsChild>
                        <w:div w:id="1518734233">
                          <w:marLeft w:val="0"/>
                          <w:marRight w:val="0"/>
                          <w:marTop w:val="0"/>
                          <w:marBottom w:val="0"/>
                          <w:divBdr>
                            <w:top w:val="single" w:sz="2" w:space="0" w:color="D9D9E3"/>
                            <w:left w:val="single" w:sz="2" w:space="0" w:color="D9D9E3"/>
                            <w:bottom w:val="single" w:sz="2" w:space="0" w:color="D9D9E3"/>
                            <w:right w:val="single" w:sz="2" w:space="0" w:color="D9D9E3"/>
                          </w:divBdr>
                          <w:divsChild>
                            <w:div w:id="684483029">
                              <w:marLeft w:val="0"/>
                              <w:marRight w:val="0"/>
                              <w:marTop w:val="100"/>
                              <w:marBottom w:val="100"/>
                              <w:divBdr>
                                <w:top w:val="single" w:sz="2" w:space="0" w:color="D9D9E3"/>
                                <w:left w:val="single" w:sz="2" w:space="0" w:color="D9D9E3"/>
                                <w:bottom w:val="single" w:sz="2" w:space="0" w:color="D9D9E3"/>
                                <w:right w:val="single" w:sz="2" w:space="0" w:color="D9D9E3"/>
                              </w:divBdr>
                              <w:divsChild>
                                <w:div w:id="334307661">
                                  <w:marLeft w:val="0"/>
                                  <w:marRight w:val="0"/>
                                  <w:marTop w:val="0"/>
                                  <w:marBottom w:val="0"/>
                                  <w:divBdr>
                                    <w:top w:val="single" w:sz="2" w:space="0" w:color="D9D9E3"/>
                                    <w:left w:val="single" w:sz="2" w:space="0" w:color="D9D9E3"/>
                                    <w:bottom w:val="single" w:sz="2" w:space="0" w:color="D9D9E3"/>
                                    <w:right w:val="single" w:sz="2" w:space="0" w:color="D9D9E3"/>
                                  </w:divBdr>
                                  <w:divsChild>
                                    <w:div w:id="1588078498">
                                      <w:marLeft w:val="0"/>
                                      <w:marRight w:val="0"/>
                                      <w:marTop w:val="0"/>
                                      <w:marBottom w:val="0"/>
                                      <w:divBdr>
                                        <w:top w:val="single" w:sz="2" w:space="0" w:color="D9D9E3"/>
                                        <w:left w:val="single" w:sz="2" w:space="0" w:color="D9D9E3"/>
                                        <w:bottom w:val="single" w:sz="2" w:space="0" w:color="D9D9E3"/>
                                        <w:right w:val="single" w:sz="2" w:space="0" w:color="D9D9E3"/>
                                      </w:divBdr>
                                      <w:divsChild>
                                        <w:div w:id="2032105646">
                                          <w:marLeft w:val="0"/>
                                          <w:marRight w:val="0"/>
                                          <w:marTop w:val="0"/>
                                          <w:marBottom w:val="0"/>
                                          <w:divBdr>
                                            <w:top w:val="single" w:sz="2" w:space="0" w:color="D9D9E3"/>
                                            <w:left w:val="single" w:sz="2" w:space="0" w:color="D9D9E3"/>
                                            <w:bottom w:val="single" w:sz="2" w:space="0" w:color="D9D9E3"/>
                                            <w:right w:val="single" w:sz="2" w:space="0" w:color="D9D9E3"/>
                                          </w:divBdr>
                                          <w:divsChild>
                                            <w:div w:id="1205368573">
                                              <w:marLeft w:val="0"/>
                                              <w:marRight w:val="0"/>
                                              <w:marTop w:val="0"/>
                                              <w:marBottom w:val="0"/>
                                              <w:divBdr>
                                                <w:top w:val="single" w:sz="2" w:space="0" w:color="D9D9E3"/>
                                                <w:left w:val="single" w:sz="2" w:space="0" w:color="D9D9E3"/>
                                                <w:bottom w:val="single" w:sz="2" w:space="0" w:color="D9D9E3"/>
                                                <w:right w:val="single" w:sz="2" w:space="0" w:color="D9D9E3"/>
                                              </w:divBdr>
                                              <w:divsChild>
                                                <w:div w:id="1670138877">
                                                  <w:marLeft w:val="0"/>
                                                  <w:marRight w:val="0"/>
                                                  <w:marTop w:val="0"/>
                                                  <w:marBottom w:val="0"/>
                                                  <w:divBdr>
                                                    <w:top w:val="single" w:sz="2" w:space="0" w:color="D9D9E3"/>
                                                    <w:left w:val="single" w:sz="2" w:space="0" w:color="D9D9E3"/>
                                                    <w:bottom w:val="single" w:sz="2" w:space="0" w:color="D9D9E3"/>
                                                    <w:right w:val="single" w:sz="2" w:space="0" w:color="D9D9E3"/>
                                                  </w:divBdr>
                                                  <w:divsChild>
                                                    <w:div w:id="13238940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80390725">
          <w:marLeft w:val="0"/>
          <w:marRight w:val="0"/>
          <w:marTop w:val="0"/>
          <w:marBottom w:val="0"/>
          <w:divBdr>
            <w:top w:val="none" w:sz="0" w:space="0" w:color="auto"/>
            <w:left w:val="none" w:sz="0" w:space="0" w:color="auto"/>
            <w:bottom w:val="none" w:sz="0" w:space="0" w:color="auto"/>
            <w:right w:val="none" w:sz="0" w:space="0" w:color="auto"/>
          </w:divBdr>
        </w:div>
      </w:divsChild>
    </w:div>
    <w:div w:id="1637643336">
      <w:bodyDiv w:val="1"/>
      <w:marLeft w:val="0"/>
      <w:marRight w:val="0"/>
      <w:marTop w:val="0"/>
      <w:marBottom w:val="0"/>
      <w:divBdr>
        <w:top w:val="none" w:sz="0" w:space="0" w:color="auto"/>
        <w:left w:val="none" w:sz="0" w:space="0" w:color="auto"/>
        <w:bottom w:val="none" w:sz="0" w:space="0" w:color="auto"/>
        <w:right w:val="none" w:sz="0" w:space="0" w:color="auto"/>
      </w:divBdr>
    </w:div>
    <w:div w:id="1737124793">
      <w:bodyDiv w:val="1"/>
      <w:marLeft w:val="0"/>
      <w:marRight w:val="0"/>
      <w:marTop w:val="0"/>
      <w:marBottom w:val="0"/>
      <w:divBdr>
        <w:top w:val="none" w:sz="0" w:space="0" w:color="auto"/>
        <w:left w:val="none" w:sz="0" w:space="0" w:color="auto"/>
        <w:bottom w:val="none" w:sz="0" w:space="0" w:color="auto"/>
        <w:right w:val="none" w:sz="0" w:space="0" w:color="auto"/>
      </w:divBdr>
    </w:div>
    <w:div w:id="1802575581">
      <w:bodyDiv w:val="1"/>
      <w:marLeft w:val="0"/>
      <w:marRight w:val="0"/>
      <w:marTop w:val="0"/>
      <w:marBottom w:val="0"/>
      <w:divBdr>
        <w:top w:val="none" w:sz="0" w:space="0" w:color="auto"/>
        <w:left w:val="none" w:sz="0" w:space="0" w:color="auto"/>
        <w:bottom w:val="none" w:sz="0" w:space="0" w:color="auto"/>
        <w:right w:val="none" w:sz="0" w:space="0" w:color="auto"/>
      </w:divBdr>
    </w:div>
    <w:div w:id="1866478309">
      <w:bodyDiv w:val="1"/>
      <w:marLeft w:val="0"/>
      <w:marRight w:val="0"/>
      <w:marTop w:val="0"/>
      <w:marBottom w:val="0"/>
      <w:divBdr>
        <w:top w:val="none" w:sz="0" w:space="0" w:color="auto"/>
        <w:left w:val="none" w:sz="0" w:space="0" w:color="auto"/>
        <w:bottom w:val="none" w:sz="0" w:space="0" w:color="auto"/>
        <w:right w:val="none" w:sz="0" w:space="0" w:color="auto"/>
      </w:divBdr>
    </w:div>
    <w:div w:id="1919242590">
      <w:bodyDiv w:val="1"/>
      <w:marLeft w:val="0"/>
      <w:marRight w:val="0"/>
      <w:marTop w:val="0"/>
      <w:marBottom w:val="0"/>
      <w:divBdr>
        <w:top w:val="none" w:sz="0" w:space="0" w:color="auto"/>
        <w:left w:val="none" w:sz="0" w:space="0" w:color="auto"/>
        <w:bottom w:val="none" w:sz="0" w:space="0" w:color="auto"/>
        <w:right w:val="none" w:sz="0" w:space="0" w:color="auto"/>
      </w:divBdr>
    </w:div>
    <w:div w:id="1941640515">
      <w:bodyDiv w:val="1"/>
      <w:marLeft w:val="0"/>
      <w:marRight w:val="0"/>
      <w:marTop w:val="0"/>
      <w:marBottom w:val="0"/>
      <w:divBdr>
        <w:top w:val="none" w:sz="0" w:space="0" w:color="auto"/>
        <w:left w:val="none" w:sz="0" w:space="0" w:color="auto"/>
        <w:bottom w:val="none" w:sz="0" w:space="0" w:color="auto"/>
        <w:right w:val="none" w:sz="0" w:space="0" w:color="auto"/>
      </w:divBdr>
    </w:div>
    <w:div w:id="1978992628">
      <w:bodyDiv w:val="1"/>
      <w:marLeft w:val="0"/>
      <w:marRight w:val="0"/>
      <w:marTop w:val="0"/>
      <w:marBottom w:val="0"/>
      <w:divBdr>
        <w:top w:val="none" w:sz="0" w:space="0" w:color="auto"/>
        <w:left w:val="none" w:sz="0" w:space="0" w:color="auto"/>
        <w:bottom w:val="none" w:sz="0" w:space="0" w:color="auto"/>
        <w:right w:val="none" w:sz="0" w:space="0" w:color="auto"/>
      </w:divBdr>
      <w:divsChild>
        <w:div w:id="315375178">
          <w:blockQuote w:val="1"/>
          <w:marLeft w:val="0"/>
          <w:marRight w:val="0"/>
          <w:marTop w:val="0"/>
          <w:marBottom w:val="0"/>
          <w:divBdr>
            <w:top w:val="none" w:sz="0" w:space="0" w:color="auto"/>
            <w:left w:val="single" w:sz="8" w:space="14" w:color="A3A3A3"/>
            <w:bottom w:val="none" w:sz="0" w:space="0" w:color="auto"/>
            <w:right w:val="none" w:sz="0" w:space="0" w:color="auto"/>
          </w:divBdr>
        </w:div>
        <w:div w:id="1178734496">
          <w:blockQuote w:val="1"/>
          <w:marLeft w:val="0"/>
          <w:marRight w:val="0"/>
          <w:marTop w:val="0"/>
          <w:marBottom w:val="0"/>
          <w:divBdr>
            <w:top w:val="none" w:sz="0" w:space="0" w:color="auto"/>
            <w:left w:val="single" w:sz="8" w:space="14" w:color="A3A3A3"/>
            <w:bottom w:val="none" w:sz="0" w:space="0" w:color="auto"/>
            <w:right w:val="none" w:sz="0" w:space="0" w:color="auto"/>
          </w:divBdr>
        </w:div>
        <w:div w:id="28724495">
          <w:blockQuote w:val="1"/>
          <w:marLeft w:val="0"/>
          <w:marRight w:val="0"/>
          <w:marTop w:val="0"/>
          <w:marBottom w:val="0"/>
          <w:divBdr>
            <w:top w:val="none" w:sz="0" w:space="0" w:color="auto"/>
            <w:left w:val="single" w:sz="8" w:space="14" w:color="A3A3A3"/>
            <w:bottom w:val="none" w:sz="0" w:space="0" w:color="auto"/>
            <w:right w:val="none" w:sz="0" w:space="0" w:color="auto"/>
          </w:divBdr>
        </w:div>
      </w:divsChild>
    </w:div>
    <w:div w:id="1989556014">
      <w:bodyDiv w:val="1"/>
      <w:marLeft w:val="0"/>
      <w:marRight w:val="0"/>
      <w:marTop w:val="0"/>
      <w:marBottom w:val="0"/>
      <w:divBdr>
        <w:top w:val="none" w:sz="0" w:space="0" w:color="auto"/>
        <w:left w:val="none" w:sz="0" w:space="0" w:color="auto"/>
        <w:bottom w:val="none" w:sz="0" w:space="0" w:color="auto"/>
        <w:right w:val="none" w:sz="0" w:space="0" w:color="auto"/>
      </w:divBdr>
    </w:div>
    <w:div w:id="2010055942">
      <w:bodyDiv w:val="1"/>
      <w:marLeft w:val="0"/>
      <w:marRight w:val="0"/>
      <w:marTop w:val="0"/>
      <w:marBottom w:val="0"/>
      <w:divBdr>
        <w:top w:val="none" w:sz="0" w:space="0" w:color="auto"/>
        <w:left w:val="none" w:sz="0" w:space="0" w:color="auto"/>
        <w:bottom w:val="none" w:sz="0" w:space="0" w:color="auto"/>
        <w:right w:val="none" w:sz="0" w:space="0" w:color="auto"/>
      </w:divBdr>
    </w:div>
    <w:div w:id="2038919149">
      <w:bodyDiv w:val="1"/>
      <w:marLeft w:val="0"/>
      <w:marRight w:val="0"/>
      <w:marTop w:val="0"/>
      <w:marBottom w:val="0"/>
      <w:divBdr>
        <w:top w:val="none" w:sz="0" w:space="0" w:color="auto"/>
        <w:left w:val="none" w:sz="0" w:space="0" w:color="auto"/>
        <w:bottom w:val="none" w:sz="0" w:space="0" w:color="auto"/>
        <w:right w:val="none" w:sz="0" w:space="0" w:color="auto"/>
      </w:divBdr>
    </w:div>
    <w:div w:id="2038967794">
      <w:bodyDiv w:val="1"/>
      <w:marLeft w:val="0"/>
      <w:marRight w:val="0"/>
      <w:marTop w:val="0"/>
      <w:marBottom w:val="0"/>
      <w:divBdr>
        <w:top w:val="none" w:sz="0" w:space="0" w:color="auto"/>
        <w:left w:val="none" w:sz="0" w:space="0" w:color="auto"/>
        <w:bottom w:val="none" w:sz="0" w:space="0" w:color="auto"/>
        <w:right w:val="none" w:sz="0" w:space="0" w:color="auto"/>
      </w:divBdr>
    </w:div>
    <w:div w:id="2045252017">
      <w:bodyDiv w:val="1"/>
      <w:marLeft w:val="0"/>
      <w:marRight w:val="0"/>
      <w:marTop w:val="0"/>
      <w:marBottom w:val="0"/>
      <w:divBdr>
        <w:top w:val="none" w:sz="0" w:space="0" w:color="auto"/>
        <w:left w:val="none" w:sz="0" w:space="0" w:color="auto"/>
        <w:bottom w:val="none" w:sz="0" w:space="0" w:color="auto"/>
        <w:right w:val="none" w:sz="0" w:space="0" w:color="auto"/>
      </w:divBdr>
    </w:div>
    <w:div w:id="210090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ure.com/articles/s41599-023-02269-7" TargetMode="External"/><Relationship Id="rId18" Type="http://schemas.openxmlformats.org/officeDocument/2006/relationships/hyperlink" Target="https://doi.org/10.1080/14703297.2023.219584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osf.io/2qbea/download" TargetMode="External"/><Relationship Id="rId7" Type="http://schemas.openxmlformats.org/officeDocument/2006/relationships/settings" Target="settings.xml"/><Relationship Id="rId12" Type="http://schemas.openxmlformats.org/officeDocument/2006/relationships/hyperlink" Target="https://www.nature.com/articles/s41599-023-02269-7" TargetMode="External"/><Relationship Id="rId17" Type="http://schemas.openxmlformats.org/officeDocument/2006/relationships/hyperlink" Target="https://doi.org/10.2139/ssrn.4338981"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1080/14703297.2023.2195846" TargetMode="External"/><Relationship Id="rId20" Type="http://schemas.openxmlformats.org/officeDocument/2006/relationships/hyperlink" Target="https://doi.org/10.1021/acsenergylett.2c0282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ture.com/articles/s41599-023-02269-7" TargetMode="External"/><Relationship Id="rId24"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doi.org/10.52866/20ijcsm.2023.01.01.0018" TargetMode="External"/><Relationship Id="rId23" Type="http://schemas.openxmlformats.org/officeDocument/2006/relationships/hyperlink" Target="https://doi.org/10.1111/jcal.12742"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oi.org/10.1080/14703297.2023.219584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ture.com/articles/s41599-023-02269-7" TargetMode="External"/><Relationship Id="rId22" Type="http://schemas.openxmlformats.org/officeDocument/2006/relationships/hyperlink" Target="https://doi.org/10.5944/openpraxis.10.3.873"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9B2B2A036154AB8887226C933715734"/>
        <w:category>
          <w:name w:val="Chung"/>
          <w:gallery w:val="placeholder"/>
        </w:category>
        <w:types>
          <w:type w:val="bbPlcHdr"/>
        </w:types>
        <w:behaviors>
          <w:behavior w:val="content"/>
        </w:behaviors>
        <w:guid w:val="{E1CA7155-9A7C-4A73-BB82-F9A3E4D26A79}"/>
      </w:docPartPr>
      <w:docPartBody>
        <w:p w:rsidR="000E538F" w:rsidRDefault="00436009" w:rsidP="00436009">
          <w:pPr>
            <w:pStyle w:val="B9B2B2A036154AB8887226C933715734"/>
          </w:pPr>
          <w:r w:rsidRPr="002E52FF">
            <w:rPr>
              <w:rStyle w:val="VnbanChdanhsn"/>
            </w:rPr>
            <w:t>[Bản tóm tắt]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009"/>
    <w:rsid w:val="000E538F"/>
    <w:rsid w:val="0023563E"/>
    <w:rsid w:val="00281D92"/>
    <w:rsid w:val="003304B4"/>
    <w:rsid w:val="00365AE0"/>
    <w:rsid w:val="00436009"/>
    <w:rsid w:val="00436AAF"/>
    <w:rsid w:val="004F330D"/>
    <w:rsid w:val="007810A7"/>
    <w:rsid w:val="007E1D74"/>
    <w:rsid w:val="008308D3"/>
    <w:rsid w:val="00BF0933"/>
    <w:rsid w:val="00BF36BE"/>
    <w:rsid w:val="00CD0769"/>
    <w:rsid w:val="00E909A0"/>
    <w:rsid w:val="00EB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VnbanChdanhsn">
    <w:name w:val="Placeholder Text"/>
    <w:basedOn w:val="Phngmcinhcuaoanvn"/>
    <w:uiPriority w:val="99"/>
    <w:semiHidden/>
    <w:rsid w:val="00436009"/>
    <w:rPr>
      <w:color w:val="808080"/>
    </w:rPr>
  </w:style>
  <w:style w:type="paragraph" w:customStyle="1" w:styleId="B9B2B2A036154AB8887226C933715734">
    <w:name w:val="B9B2B2A036154AB8887226C933715734"/>
    <w:rsid w:val="004360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Tiến sĩ Nguyễn Đức Châu là giảng viên tiếng Anh tại Khoa Ngoại ngữ. Ông từng giữ chức vụ Chủ tịch Hội đồng Khoa học Khoa Ngoại ngữ (HUFLIT) năm 2011-2021 và làm Trưởng bộ môn Giáo học pháp- Biên Phiên dịch từ năm 2015. Ông từng giữ chức Phó Trưởng Đề án Ngoại ngữ Quốc gia 2020 tại HUFLIT và là thành viên chính thức của Hội đồng Khoa học HUFLIT (2006-2015). Hiện ông đang là Trưởng bộ môn Biên Phiên dịch tại Khoa Ngoại ngữ.</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Tài liệu" ma:contentTypeID="0x0101005A58949B5B7CD74D9B1CE135D0D17500" ma:contentTypeVersion="6" ma:contentTypeDescription="Tạo tài liệu mới." ma:contentTypeScope="" ma:versionID="7fbd89df4dcea92c0f2e2593dec9d802">
  <xsd:schema xmlns:xsd="http://www.w3.org/2001/XMLSchema" xmlns:xs="http://www.w3.org/2001/XMLSchema" xmlns:p="http://schemas.microsoft.com/office/2006/metadata/properties" xmlns:ns3="3975bd7e-524f-4564-aa28-0695987298ea" xmlns:ns4="ee57dffa-3904-429c-9fa6-6de9d994a4fc" targetNamespace="http://schemas.microsoft.com/office/2006/metadata/properties" ma:root="true" ma:fieldsID="80d92f58c7b28305475a8816ead19b85" ns3:_="" ns4:_="">
    <xsd:import namespace="3975bd7e-524f-4564-aa28-0695987298ea"/>
    <xsd:import namespace="ee57dffa-3904-429c-9fa6-6de9d994a4f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5bd7e-524f-4564-aa28-0695987298ea" elementFormDefault="qualified">
    <xsd:import namespace="http://schemas.microsoft.com/office/2006/documentManagement/types"/>
    <xsd:import namespace="http://schemas.microsoft.com/office/infopath/2007/PartnerControls"/>
    <xsd:element name="SharedWithUsers" ma:index="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hia sẻ Có Chi tiết" ma:internalName="SharedWithDetails" ma:readOnly="true">
      <xsd:simpleType>
        <xsd:restriction base="dms:Note">
          <xsd:maxLength value="255"/>
        </xsd:restriction>
      </xsd:simpleType>
    </xsd:element>
    <xsd:element name="SharingHintHash" ma:index="10" nillable="true" ma:displayName="Hàm băm Gợi ý Chia sẻ"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57dffa-3904-429c-9fa6-6de9d994a4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4D9031-3BB7-4751-B55A-DF3024909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5bd7e-524f-4564-aa28-0695987298ea"/>
    <ds:schemaRef ds:uri="ee57dffa-3904-429c-9fa6-6de9d994a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917D96-AE11-43EF-B062-54721C6874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3EA507-84EB-45DF-9600-31D20B1265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10</Pages>
  <Words>4819</Words>
  <Characters>27474</Characters>
  <Application>Microsoft Office Word</Application>
  <DocSecurity>0</DocSecurity>
  <Lines>228</Lines>
  <Paragraphs>64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Đức Châu</dc:creator>
  <cp:keywords/>
  <dc:description/>
  <cp:lastModifiedBy>Nguyễn Đức Châu</cp:lastModifiedBy>
  <cp:revision>102</cp:revision>
  <dcterms:created xsi:type="dcterms:W3CDTF">2024-01-11T00:29:00Z</dcterms:created>
  <dcterms:modified xsi:type="dcterms:W3CDTF">2025-07-11T07:29:00Z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0x0101005A58949B5B7CD74D9B1CE135D0D17500</vt:lpwstr>
  </property>
</Properties>
</file>