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7A" w:rsidRDefault="0058327A" w:rsidP="00846B2D">
      <w:pPr>
        <w:spacing w:before="100" w:beforeAutospacing="1" w:after="100" w:afterAutospacing="1"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APPLICATION OF INFORMATION TECHNOLOGY IN TEACHING HISTORY UNDER THE 2018 GENERAL EDUCATION PROGRAM</w:t>
      </w:r>
    </w:p>
    <w:p w:rsidR="0043526A" w:rsidRPr="0043526A" w:rsidRDefault="0043526A" w:rsidP="00435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1F1F1F"/>
        </w:rPr>
      </w:pPr>
      <w:r w:rsidRPr="0043526A">
        <w:rPr>
          <w:rFonts w:ascii="Times New Roman" w:eastAsia="Times New Roman" w:hAnsi="Times New Roman" w:cs="Times New Roman"/>
          <w:i/>
          <w:color w:val="1F1F1F"/>
        </w:rPr>
        <w:t xml:space="preserve">Author: 1. Dr. Nguyen Ngoc </w:t>
      </w:r>
      <w:proofErr w:type="spellStart"/>
      <w:r w:rsidRPr="0043526A">
        <w:rPr>
          <w:rFonts w:ascii="Times New Roman" w:eastAsia="Times New Roman" w:hAnsi="Times New Roman" w:cs="Times New Roman"/>
          <w:i/>
          <w:color w:val="1F1F1F"/>
        </w:rPr>
        <w:t>Huyen</w:t>
      </w:r>
      <w:proofErr w:type="spellEnd"/>
      <w:r w:rsidRPr="0043526A">
        <w:rPr>
          <w:rFonts w:ascii="Times New Roman" w:eastAsia="Times New Roman" w:hAnsi="Times New Roman" w:cs="Times New Roman"/>
          <w:i/>
          <w:color w:val="1F1F1F"/>
        </w:rPr>
        <w:t xml:space="preserve">, teacher at </w:t>
      </w:r>
      <w:proofErr w:type="spellStart"/>
      <w:r w:rsidRPr="0043526A">
        <w:rPr>
          <w:rFonts w:ascii="Times New Roman" w:eastAsia="Times New Roman" w:hAnsi="Times New Roman" w:cs="Times New Roman"/>
          <w:i/>
          <w:color w:val="1F1F1F"/>
        </w:rPr>
        <w:t>Phuoc</w:t>
      </w:r>
      <w:proofErr w:type="spellEnd"/>
      <w:r w:rsidRPr="0043526A">
        <w:rPr>
          <w:rFonts w:ascii="Times New Roman" w:eastAsia="Times New Roman" w:hAnsi="Times New Roman" w:cs="Times New Roman"/>
          <w:i/>
          <w:color w:val="1F1F1F"/>
        </w:rPr>
        <w:t xml:space="preserve"> </w:t>
      </w:r>
      <w:proofErr w:type="spellStart"/>
      <w:r w:rsidRPr="0043526A">
        <w:rPr>
          <w:rFonts w:ascii="Times New Roman" w:eastAsia="Times New Roman" w:hAnsi="Times New Roman" w:cs="Times New Roman"/>
          <w:i/>
          <w:color w:val="1F1F1F"/>
        </w:rPr>
        <w:t>Kien</w:t>
      </w:r>
      <w:proofErr w:type="spellEnd"/>
      <w:r w:rsidRPr="0043526A">
        <w:rPr>
          <w:rFonts w:ascii="Times New Roman" w:eastAsia="Times New Roman" w:hAnsi="Times New Roman" w:cs="Times New Roman"/>
          <w:i/>
          <w:color w:val="1F1F1F"/>
        </w:rPr>
        <w:t xml:space="preserve"> High School, </w:t>
      </w:r>
      <w:proofErr w:type="spellStart"/>
      <w:r w:rsidRPr="0043526A">
        <w:rPr>
          <w:rFonts w:ascii="Times New Roman" w:eastAsia="Times New Roman" w:hAnsi="Times New Roman" w:cs="Times New Roman"/>
          <w:i/>
          <w:color w:val="1F1F1F"/>
        </w:rPr>
        <w:t>Nha</w:t>
      </w:r>
      <w:proofErr w:type="spellEnd"/>
      <w:r w:rsidRPr="0043526A">
        <w:rPr>
          <w:rFonts w:ascii="Times New Roman" w:eastAsia="Times New Roman" w:hAnsi="Times New Roman" w:cs="Times New Roman"/>
          <w:i/>
          <w:color w:val="1F1F1F"/>
        </w:rPr>
        <w:t xml:space="preserve"> Be District, Ho Chi Minh City</w:t>
      </w:r>
    </w:p>
    <w:p w:rsidR="0043526A" w:rsidRPr="0043526A" w:rsidRDefault="0043526A" w:rsidP="00435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1F1F1F"/>
        </w:rPr>
      </w:pPr>
      <w:r>
        <w:rPr>
          <w:rFonts w:ascii="Times New Roman" w:eastAsia="Times New Roman" w:hAnsi="Times New Roman" w:cs="Times New Roman"/>
          <w:i/>
          <w:color w:val="1F1F1F"/>
        </w:rPr>
        <w:t xml:space="preserve">Phone: 0857.070.349; </w:t>
      </w:r>
      <w:r w:rsidRPr="0043526A">
        <w:rPr>
          <w:rFonts w:ascii="Times New Roman" w:eastAsia="Times New Roman" w:hAnsi="Times New Roman" w:cs="Times New Roman"/>
          <w:i/>
          <w:color w:val="1F1F1F"/>
        </w:rPr>
        <w:t>Mail: huyenngocnguyen221202@gmail.com</w:t>
      </w:r>
    </w:p>
    <w:p w:rsidR="0043526A" w:rsidRPr="0043526A" w:rsidRDefault="0043526A" w:rsidP="00435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1F1F1F"/>
        </w:rPr>
      </w:pPr>
      <w:proofErr w:type="gramStart"/>
      <w:r w:rsidRPr="0043526A">
        <w:rPr>
          <w:rFonts w:ascii="Times New Roman" w:eastAsia="Times New Roman" w:hAnsi="Times New Roman" w:cs="Times New Roman"/>
          <w:i/>
          <w:color w:val="1F1F1F"/>
        </w:rPr>
        <w:t xml:space="preserve">Author 2: </w:t>
      </w:r>
      <w:proofErr w:type="spellStart"/>
      <w:r w:rsidRPr="0043526A">
        <w:rPr>
          <w:rFonts w:ascii="Times New Roman" w:eastAsia="Times New Roman" w:hAnsi="Times New Roman" w:cs="Times New Roman"/>
          <w:i/>
          <w:color w:val="1F1F1F"/>
        </w:rPr>
        <w:t>Phung</w:t>
      </w:r>
      <w:proofErr w:type="spellEnd"/>
      <w:r w:rsidRPr="0043526A">
        <w:rPr>
          <w:rFonts w:ascii="Times New Roman" w:eastAsia="Times New Roman" w:hAnsi="Times New Roman" w:cs="Times New Roman"/>
          <w:i/>
          <w:color w:val="1F1F1F"/>
        </w:rPr>
        <w:t xml:space="preserve"> </w:t>
      </w:r>
      <w:proofErr w:type="spellStart"/>
      <w:r w:rsidRPr="0043526A">
        <w:rPr>
          <w:rFonts w:ascii="Times New Roman" w:eastAsia="Times New Roman" w:hAnsi="Times New Roman" w:cs="Times New Roman"/>
          <w:i/>
          <w:color w:val="1F1F1F"/>
        </w:rPr>
        <w:t>Thi</w:t>
      </w:r>
      <w:proofErr w:type="spellEnd"/>
      <w:r w:rsidRPr="0043526A">
        <w:rPr>
          <w:rFonts w:ascii="Times New Roman" w:eastAsia="Times New Roman" w:hAnsi="Times New Roman" w:cs="Times New Roman"/>
          <w:i/>
          <w:color w:val="1F1F1F"/>
        </w:rPr>
        <w:t xml:space="preserve"> </w:t>
      </w:r>
      <w:proofErr w:type="spellStart"/>
      <w:r w:rsidRPr="0043526A">
        <w:rPr>
          <w:rFonts w:ascii="Times New Roman" w:eastAsia="Times New Roman" w:hAnsi="Times New Roman" w:cs="Times New Roman"/>
          <w:i/>
          <w:color w:val="1F1F1F"/>
        </w:rPr>
        <w:t>Tuong</w:t>
      </w:r>
      <w:proofErr w:type="spellEnd"/>
      <w:r w:rsidRPr="0043526A">
        <w:rPr>
          <w:rFonts w:ascii="Times New Roman" w:eastAsia="Times New Roman" w:hAnsi="Times New Roman" w:cs="Times New Roman"/>
          <w:i/>
          <w:color w:val="1F1F1F"/>
        </w:rPr>
        <w:t xml:space="preserve"> Van, English teacher at CAMBRIDGE Vietnam Authorized Testing Center 043.</w:t>
      </w:r>
      <w:proofErr w:type="gramEnd"/>
    </w:p>
    <w:p w:rsidR="0043526A" w:rsidRPr="0043526A" w:rsidRDefault="0043526A" w:rsidP="00435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1F1F1F"/>
        </w:rPr>
      </w:pPr>
      <w:r w:rsidRPr="0043526A">
        <w:rPr>
          <w:rFonts w:ascii="Times New Roman" w:eastAsia="Times New Roman" w:hAnsi="Times New Roman" w:cs="Times New Roman"/>
          <w:i/>
          <w:color w:val="1F1F1F"/>
        </w:rPr>
        <w:t xml:space="preserve">Phone: 0915.031.484; </w:t>
      </w:r>
      <w:r>
        <w:rPr>
          <w:rFonts w:ascii="Times New Roman" w:eastAsia="Times New Roman" w:hAnsi="Times New Roman" w:cs="Times New Roman"/>
          <w:i/>
          <w:color w:val="1F1F1F"/>
        </w:rPr>
        <w:t>M</w:t>
      </w:r>
      <w:r w:rsidRPr="0043526A">
        <w:rPr>
          <w:rFonts w:ascii="Times New Roman" w:eastAsia="Times New Roman" w:hAnsi="Times New Roman" w:cs="Times New Roman"/>
          <w:i/>
          <w:color w:val="1F1F1F"/>
        </w:rPr>
        <w:t>ail: phungtuongvan1972@gmail.com</w:t>
      </w:r>
    </w:p>
    <w:p w:rsidR="00567AD1" w:rsidRPr="0058327A" w:rsidRDefault="00567AD1" w:rsidP="0043526A">
      <w:pPr>
        <w:spacing w:after="0" w:line="240" w:lineRule="auto"/>
        <w:jc w:val="both"/>
        <w:rPr>
          <w:rFonts w:ascii="Times New Roman" w:eastAsia="Times New Roman" w:hAnsi="Times New Roman" w:cs="Times New Roman"/>
          <w:i/>
        </w:rPr>
      </w:pPr>
    </w:p>
    <w:p w:rsidR="00846B2D"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Abstract:</w:t>
      </w:r>
      <w:r w:rsidRPr="0058327A">
        <w:rPr>
          <w:rFonts w:ascii="Times New Roman" w:eastAsia="Times New Roman" w:hAnsi="Times New Roman" w:cs="Times New Roman"/>
          <w:sz w:val="26"/>
          <w:szCs w:val="26"/>
        </w:rPr>
        <w:t xml:space="preserve"> </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i/>
          <w:sz w:val="26"/>
          <w:szCs w:val="26"/>
        </w:rPr>
      </w:pPr>
      <w:r w:rsidRPr="0058327A">
        <w:rPr>
          <w:rFonts w:ascii="Times New Roman" w:eastAsia="Times New Roman" w:hAnsi="Times New Roman" w:cs="Times New Roman"/>
          <w:i/>
          <w:sz w:val="26"/>
          <w:szCs w:val="26"/>
        </w:rPr>
        <w:t xml:space="preserve">In recent years, artificial intelligence (AI) has developed rapidly and gradually become an effective support tool in education. AI helps teachers and students realize creative ideas and enhance problem-solving skills — one of the core competencies required by the 2018 General Education Program. In an effort to explore the potential of applying AI in History education, this study employs document analysis, theoretical and case study research methods to analyze AI tools and the content of the high school History curriculum. The results reveal the application potential of several </w:t>
      </w:r>
      <w:proofErr w:type="gramStart"/>
      <w:r w:rsidRPr="0058327A">
        <w:rPr>
          <w:rFonts w:ascii="Times New Roman" w:eastAsia="Times New Roman" w:hAnsi="Times New Roman" w:cs="Times New Roman"/>
          <w:i/>
          <w:sz w:val="26"/>
          <w:szCs w:val="26"/>
        </w:rPr>
        <w:t>representative</w:t>
      </w:r>
      <w:proofErr w:type="gramEnd"/>
      <w:r w:rsidRPr="0058327A">
        <w:rPr>
          <w:rFonts w:ascii="Times New Roman" w:eastAsia="Times New Roman" w:hAnsi="Times New Roman" w:cs="Times New Roman"/>
          <w:i/>
          <w:sz w:val="26"/>
          <w:szCs w:val="26"/>
        </w:rPr>
        <w:t xml:space="preserve"> AI tools and propose ideas for leveraging them to foster student competencies and improve the quality of History teaching.</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Keywords:</w:t>
      </w:r>
      <w:r w:rsidR="002008B8">
        <w:rPr>
          <w:rFonts w:ascii="Times New Roman" w:eastAsia="Times New Roman" w:hAnsi="Times New Roman" w:cs="Times New Roman"/>
          <w:sz w:val="26"/>
          <w:szCs w:val="26"/>
        </w:rPr>
        <w:t xml:space="preserve"> artificial intelligence (</w:t>
      </w:r>
      <w:r w:rsidRPr="0058327A">
        <w:rPr>
          <w:rFonts w:ascii="Times New Roman" w:eastAsia="Times New Roman" w:hAnsi="Times New Roman" w:cs="Times New Roman"/>
          <w:sz w:val="26"/>
          <w:szCs w:val="26"/>
        </w:rPr>
        <w:t>AI</w:t>
      </w:r>
      <w:r w:rsidR="002008B8">
        <w:rPr>
          <w:rFonts w:ascii="Times New Roman" w:eastAsia="Times New Roman" w:hAnsi="Times New Roman" w:cs="Times New Roman"/>
          <w:sz w:val="26"/>
          <w:szCs w:val="26"/>
        </w:rPr>
        <w:t>)</w:t>
      </w:r>
      <w:bookmarkStart w:id="0" w:name="_GoBack"/>
      <w:bookmarkEnd w:id="0"/>
      <w:r w:rsidRPr="0058327A">
        <w:rPr>
          <w:rFonts w:ascii="Times New Roman" w:eastAsia="Times New Roman" w:hAnsi="Times New Roman" w:cs="Times New Roman"/>
          <w:sz w:val="26"/>
          <w:szCs w:val="26"/>
        </w:rPr>
        <w:t>; History teaching; problem-solving and creativity.</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1. INTRODUCTION</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In the era of booming information technology, the application of software and technological tools in teaching has become increasingly common, contributing to enhanced educational effectiveness. Information technology brings both opportunities and challenges to education, especially in subjects like History, which requires both teachers and students to effectively leverage technology to create active and creative learning experiences in the 4.0 era. The 2018 General Education Program identifies the central goal of developing learners’ qualities and competencies, with problem-solving and creativity being core competencies for high school students.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History, with its two primary lesson types — new knowledge lessons and practice lessons — and a rich content system, provides a favorable foundation for stimulating critical thinking and creating creative learning scenarios. Based on the interrelation between information technology, the History curriculum, and competency development requirements, this study poses the following research question: How can information technology be effectively applied in History education to foster students’ problem-solving and creative competencies, thereby contributing to the successful implementation of the educational program's objectives?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lastRenderedPageBreak/>
        <w:t>2. RESEARCH FINDINGS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2.1. Information Technology and Its Applicability in History Teaching</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The field of information technology research began at a conference at Dartmouth College in 1956. Attendees Allen Newell (CMU), Herbert Simon (CMU), John McCarthy (MIT), Marvin </w:t>
      </w:r>
      <w:proofErr w:type="spellStart"/>
      <w:r w:rsidRPr="0058327A">
        <w:rPr>
          <w:rFonts w:ascii="Times New Roman" w:eastAsia="Times New Roman" w:hAnsi="Times New Roman" w:cs="Times New Roman"/>
          <w:sz w:val="26"/>
          <w:szCs w:val="26"/>
        </w:rPr>
        <w:t>Minsky</w:t>
      </w:r>
      <w:proofErr w:type="spellEnd"/>
      <w:r w:rsidRPr="0058327A">
        <w:rPr>
          <w:rFonts w:ascii="Times New Roman" w:eastAsia="Times New Roman" w:hAnsi="Times New Roman" w:cs="Times New Roman"/>
          <w:sz w:val="26"/>
          <w:szCs w:val="26"/>
        </w:rPr>
        <w:t xml:space="preserve"> (MIT), and Arthur Samuel (IBM) became the founders and leaders of AI research. Since then, AI has attracted numerous researchers.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Today, AI has various definitions. According to </w:t>
      </w:r>
      <w:proofErr w:type="spellStart"/>
      <w:r w:rsidRPr="0058327A">
        <w:rPr>
          <w:rFonts w:ascii="Times New Roman" w:eastAsia="Times New Roman" w:hAnsi="Times New Roman" w:cs="Times New Roman"/>
          <w:sz w:val="26"/>
          <w:szCs w:val="26"/>
        </w:rPr>
        <w:t>Luckin</w:t>
      </w:r>
      <w:proofErr w:type="spellEnd"/>
      <w:r w:rsidRPr="0058327A">
        <w:rPr>
          <w:rFonts w:ascii="Times New Roman" w:eastAsia="Times New Roman" w:hAnsi="Times New Roman" w:cs="Times New Roman"/>
          <w:sz w:val="26"/>
          <w:szCs w:val="26"/>
        </w:rPr>
        <w:t xml:space="preserve"> R., AI is "a computer system designed to interact with the world through capabilities (e.g., visual perception and speech recognition) and intelligent behaviors (e.g., evaluating available information and then taking the most rational action to achieve a stated goal) that we associate with human intelligence" (</w:t>
      </w:r>
      <w:proofErr w:type="spellStart"/>
      <w:r w:rsidRPr="0058327A">
        <w:rPr>
          <w:rFonts w:ascii="Times New Roman" w:eastAsia="Times New Roman" w:hAnsi="Times New Roman" w:cs="Times New Roman"/>
          <w:sz w:val="26"/>
          <w:szCs w:val="26"/>
        </w:rPr>
        <w:t>Luckin</w:t>
      </w:r>
      <w:proofErr w:type="spellEnd"/>
      <w:r w:rsidRPr="0058327A">
        <w:rPr>
          <w:rFonts w:ascii="Times New Roman" w:eastAsia="Times New Roman" w:hAnsi="Times New Roman" w:cs="Times New Roman"/>
          <w:sz w:val="26"/>
          <w:szCs w:val="26"/>
        </w:rPr>
        <w:t>, R &amp; Holmes, W, 2016). According to the Britannica Encyclopedia, Artificial Intelligence (AI) is the ability of a computer or computer-controlled robot to perform tasks that typically require human intelligence and insight (Copeland, B, 2023). Thus, Artificial Intelligence refers to machine intelligence that simulates human intelligence and performs tasks like a human being.</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The application of AI in education (</w:t>
      </w:r>
      <w:proofErr w:type="spellStart"/>
      <w:r w:rsidRPr="0058327A">
        <w:rPr>
          <w:rFonts w:ascii="Times New Roman" w:eastAsia="Times New Roman" w:hAnsi="Times New Roman" w:cs="Times New Roman"/>
          <w:sz w:val="26"/>
          <w:szCs w:val="26"/>
        </w:rPr>
        <w:t>AIEd</w:t>
      </w:r>
      <w:proofErr w:type="spellEnd"/>
      <w:r w:rsidRPr="0058327A">
        <w:rPr>
          <w:rFonts w:ascii="Times New Roman" w:eastAsia="Times New Roman" w:hAnsi="Times New Roman" w:cs="Times New Roman"/>
          <w:sz w:val="26"/>
          <w:szCs w:val="26"/>
        </w:rPr>
        <w:t xml:space="preserve">) has been a subject of academic research for over 30 years. </w:t>
      </w:r>
      <w:proofErr w:type="spellStart"/>
      <w:r w:rsidRPr="0058327A">
        <w:rPr>
          <w:rFonts w:ascii="Times New Roman" w:eastAsia="Times New Roman" w:hAnsi="Times New Roman" w:cs="Times New Roman"/>
          <w:sz w:val="26"/>
          <w:szCs w:val="26"/>
        </w:rPr>
        <w:t>AIEd</w:t>
      </w:r>
      <w:proofErr w:type="spellEnd"/>
      <w:r w:rsidRPr="0058327A">
        <w:rPr>
          <w:rFonts w:ascii="Times New Roman" w:eastAsia="Times New Roman" w:hAnsi="Times New Roman" w:cs="Times New Roman"/>
          <w:sz w:val="26"/>
          <w:szCs w:val="26"/>
        </w:rPr>
        <w:t xml:space="preserve"> is an interdisciplinary study “at the intersection of computer science, education, and psychology” (Underwood, J &amp; </w:t>
      </w:r>
      <w:proofErr w:type="spellStart"/>
      <w:r w:rsidRPr="0058327A">
        <w:rPr>
          <w:rFonts w:ascii="Times New Roman" w:eastAsia="Times New Roman" w:hAnsi="Times New Roman" w:cs="Times New Roman"/>
          <w:sz w:val="26"/>
          <w:szCs w:val="26"/>
        </w:rPr>
        <w:t>Luckin</w:t>
      </w:r>
      <w:proofErr w:type="spellEnd"/>
      <w:r w:rsidRPr="0058327A">
        <w:rPr>
          <w:rFonts w:ascii="Times New Roman" w:eastAsia="Times New Roman" w:hAnsi="Times New Roman" w:cs="Times New Roman"/>
          <w:sz w:val="26"/>
          <w:szCs w:val="26"/>
        </w:rPr>
        <w:t xml:space="preserve">, R, 2011). It promotes rigorous research and the development of interactive and adaptive learning environments for learners of all ages and across various fields (Society, I. </w:t>
      </w:r>
      <w:proofErr w:type="gramStart"/>
      <w:r w:rsidRPr="0058327A">
        <w:rPr>
          <w:rFonts w:ascii="Times New Roman" w:eastAsia="Times New Roman" w:hAnsi="Times New Roman" w:cs="Times New Roman"/>
          <w:sz w:val="26"/>
          <w:szCs w:val="26"/>
        </w:rPr>
        <w:t>A, 2010).</w:t>
      </w:r>
      <w:proofErr w:type="gramEnd"/>
      <w:r w:rsidRPr="0058327A">
        <w:rPr>
          <w:rFonts w:ascii="Times New Roman" w:eastAsia="Times New Roman" w:hAnsi="Times New Roman" w:cs="Times New Roman"/>
          <w:sz w:val="26"/>
          <w:szCs w:val="26"/>
        </w:rPr>
        <w:t xml:space="preserve"> </w:t>
      </w:r>
      <w:proofErr w:type="spellStart"/>
      <w:r w:rsidRPr="0058327A">
        <w:rPr>
          <w:rFonts w:ascii="Times New Roman" w:eastAsia="Times New Roman" w:hAnsi="Times New Roman" w:cs="Times New Roman"/>
          <w:sz w:val="26"/>
          <w:szCs w:val="26"/>
        </w:rPr>
        <w:t>AIEd</w:t>
      </w:r>
      <w:proofErr w:type="spellEnd"/>
      <w:r w:rsidRPr="0058327A">
        <w:rPr>
          <w:rFonts w:ascii="Times New Roman" w:eastAsia="Times New Roman" w:hAnsi="Times New Roman" w:cs="Times New Roman"/>
          <w:sz w:val="26"/>
          <w:szCs w:val="26"/>
        </w:rPr>
        <w:t xml:space="preserve"> supports learning anywhere — in traditional classrooms or workplaces — and contributes to both formal education and lifelong learning. AI in education inherently integrates multiple disciplines (education, psychology, neuroscience, linguistics, sociology, and anthropology) to foster the development of adaptive learning environments. </w:t>
      </w:r>
      <w:proofErr w:type="spellStart"/>
      <w:r w:rsidRPr="0058327A">
        <w:rPr>
          <w:rFonts w:ascii="Times New Roman" w:eastAsia="Times New Roman" w:hAnsi="Times New Roman" w:cs="Times New Roman"/>
          <w:sz w:val="26"/>
          <w:szCs w:val="26"/>
        </w:rPr>
        <w:t>AIEd</w:t>
      </w:r>
      <w:proofErr w:type="spellEnd"/>
      <w:r w:rsidRPr="0058327A">
        <w:rPr>
          <w:rFonts w:ascii="Times New Roman" w:eastAsia="Times New Roman" w:hAnsi="Times New Roman" w:cs="Times New Roman"/>
          <w:sz w:val="26"/>
          <w:szCs w:val="26"/>
        </w:rPr>
        <w:t xml:space="preserve"> tools are applied in flexible, comprehensive, personalized, engaging, and effective ways.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There are many forms of AI that support educational activities: AI personalizes learning pathways; diversifies content delivery methods through multidimensional interaction, visualization, and constant knowledge updates; provides virtual assistants for teachers and students such as </w:t>
      </w:r>
      <w:proofErr w:type="spellStart"/>
      <w:r w:rsidRPr="0058327A">
        <w:rPr>
          <w:rFonts w:ascii="Times New Roman" w:eastAsia="Times New Roman" w:hAnsi="Times New Roman" w:cs="Times New Roman"/>
          <w:sz w:val="26"/>
          <w:szCs w:val="26"/>
        </w:rPr>
        <w:t>chatbots</w:t>
      </w:r>
      <w:proofErr w:type="spellEnd"/>
      <w:r w:rsidRPr="0058327A">
        <w:rPr>
          <w:rFonts w:ascii="Times New Roman" w:eastAsia="Times New Roman" w:hAnsi="Times New Roman" w:cs="Times New Roman"/>
          <w:sz w:val="26"/>
          <w:szCs w:val="26"/>
        </w:rPr>
        <w:t xml:space="preserve"> and assessment tools; and integrates into the management of educational infrastructure systems.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In History education, information technology stands out in its ability to simulate, enhance visualization, and reduce the time required to design teaching materials. It also supports the development of critical thinking through language-assisted discussion tools. We propose several information technology tools that can support the teaching of History, such as: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lastRenderedPageBreak/>
        <w:t>(</w:t>
      </w:r>
      <w:r w:rsidRPr="00846B2D">
        <w:rPr>
          <w:rFonts w:ascii="Times New Roman" w:eastAsia="Times New Roman" w:hAnsi="Times New Roman" w:cs="Times New Roman"/>
          <w:i/>
          <w:iCs/>
          <w:sz w:val="26"/>
          <w:szCs w:val="26"/>
        </w:rPr>
        <w:t>Note: The list of tools seems to be cut off in your input. If you'd like, I can help you expand this section with specific suggestions.</w:t>
      </w:r>
      <w:r w:rsidRPr="0058327A">
        <w:rPr>
          <w:rFonts w:ascii="Times New Roman" w:eastAsia="Times New Roman" w:hAnsi="Times New Roman" w:cs="Times New Roman"/>
          <w:sz w:val="26"/>
          <w:szCs w:val="26"/>
        </w:rPr>
        <w:t>)</w:t>
      </w:r>
    </w:p>
    <w:p w:rsid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Let me know if you’d like to continue translating the rest or need help developing the next parts.</w:t>
      </w:r>
    </w:p>
    <w:p w:rsidR="00846B2D" w:rsidRPr="0058327A" w:rsidRDefault="00846B2D" w:rsidP="00846B2D">
      <w:pPr>
        <w:spacing w:before="100" w:beforeAutospacing="1" w:after="100" w:afterAutospacing="1" w:line="240" w:lineRule="auto"/>
        <w:jc w:val="both"/>
        <w:rPr>
          <w:rFonts w:ascii="Times New Roman" w:eastAsia="Times New Roman" w:hAnsi="Times New Roman" w:cs="Times New Roman"/>
          <w:sz w:val="26"/>
          <w:szCs w:val="26"/>
        </w:rPr>
      </w:pP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Table 1.</w:t>
      </w:r>
      <w:proofErr w:type="gramEnd"/>
      <w:r w:rsidRPr="00846B2D">
        <w:rPr>
          <w:rFonts w:ascii="Times New Roman" w:eastAsia="Times New Roman" w:hAnsi="Times New Roman" w:cs="Times New Roman"/>
          <w:b/>
          <w:bCs/>
          <w:sz w:val="26"/>
          <w:szCs w:val="26"/>
        </w:rPr>
        <w:t xml:space="preserve"> Some Information Technology Tools Supporting History Teaching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8"/>
        <w:gridCol w:w="2452"/>
        <w:gridCol w:w="3660"/>
      </w:tblGrid>
      <w:tr w:rsidR="0058327A" w:rsidRPr="0058327A" w:rsidTr="0058327A">
        <w:trPr>
          <w:tblHeade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Support Methods for History Teaching</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Information Technology Tools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Main Features</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Creating visual products in history teaching and learning</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Dreamstudio.ai</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Drawing with information technology.</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Runway.ml</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Creating drawings and videos using IT.</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roofErr w:type="spellStart"/>
            <w:r w:rsidRPr="0058327A">
              <w:rPr>
                <w:rFonts w:ascii="Times New Roman" w:eastAsia="Times New Roman" w:hAnsi="Times New Roman" w:cs="Times New Roman"/>
                <w:sz w:val="26"/>
                <w:szCs w:val="26"/>
              </w:rPr>
              <w:t>Clipchamp</w:t>
            </w:r>
            <w:proofErr w:type="spellEnd"/>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Editing videos using IT.</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D-ID</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Creating videos with pre-designed characters.</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Voice conversion</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FPT.ai</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Generating speech from text.</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Idea generation and discussion of historical issues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roofErr w:type="spellStart"/>
            <w:r w:rsidRPr="0058327A">
              <w:rPr>
                <w:rFonts w:ascii="Times New Roman" w:eastAsia="Times New Roman" w:hAnsi="Times New Roman" w:cs="Times New Roman"/>
                <w:sz w:val="26"/>
                <w:szCs w:val="26"/>
              </w:rPr>
              <w:t>ChatGPT</w:t>
            </w:r>
            <w:proofErr w:type="spellEnd"/>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roofErr w:type="spellStart"/>
            <w:r w:rsidRPr="0058327A">
              <w:rPr>
                <w:rFonts w:ascii="Times New Roman" w:eastAsia="Times New Roman" w:hAnsi="Times New Roman" w:cs="Times New Roman"/>
                <w:sz w:val="26"/>
                <w:szCs w:val="26"/>
              </w:rPr>
              <w:t>Chatbot</w:t>
            </w:r>
            <w:proofErr w:type="spellEnd"/>
            <w:r w:rsidRPr="0058327A">
              <w:rPr>
                <w:rFonts w:ascii="Times New Roman" w:eastAsia="Times New Roman" w:hAnsi="Times New Roman" w:cs="Times New Roman"/>
                <w:sz w:val="26"/>
                <w:szCs w:val="26"/>
              </w:rPr>
              <w:t xml:space="preserve"> that supports answering questions.</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Learnt.ai</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AI tool that suggests ideas tailored for specific teaching needs.</w:t>
            </w:r>
          </w:p>
        </w:tc>
      </w:tr>
    </w:tbl>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The tools listed above were selected based on the criteria of being easy to use, offering free trial options, and being capable of producing products with characteristics aligned with history teaching and learning. History education at the high school level is conducted through two basic types of lessons: knowledge acquisition and history practice lessons. In all types of history lessons, information technology can support teaching and learning activities by optimizing visualization and enhancing students' ability to solve real-life learning tasks in creative ways. Specific application suggestions and procedures will be presented in Section 2.3 of this study.</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2.2. Problem-Solving and Creative Competency of High School Students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The 2018 General Education Program was designed and developed with a focus on cultivating students’ competencies and qualities. According to the program, competency is defined as "a personal attribute formed and developed through innate qualities and the learning and training process, enabling individuals to mobilize knowledge, skills, and other personal traits such as interests, beliefs, and willpower to successfully carry out </w:t>
      </w:r>
      <w:r w:rsidRPr="0058327A">
        <w:rPr>
          <w:rFonts w:ascii="Times New Roman" w:eastAsia="Times New Roman" w:hAnsi="Times New Roman" w:cs="Times New Roman"/>
          <w:sz w:val="26"/>
          <w:szCs w:val="26"/>
        </w:rPr>
        <w:lastRenderedPageBreak/>
        <w:t xml:space="preserve">certain activities and achieve desired outcomes under specific conditions" (Ministry of Education and Training, 2018). The 2018 curriculum aims to develop both general and subject-specific competencies. In theory, these competencies are categorized into three developmental levels — primary, lower </w:t>
      </w:r>
      <w:proofErr w:type="gramStart"/>
      <w:r w:rsidRPr="0058327A">
        <w:rPr>
          <w:rFonts w:ascii="Times New Roman" w:eastAsia="Times New Roman" w:hAnsi="Times New Roman" w:cs="Times New Roman"/>
          <w:sz w:val="26"/>
          <w:szCs w:val="26"/>
        </w:rPr>
        <w:t>secondary,</w:t>
      </w:r>
      <w:proofErr w:type="gramEnd"/>
      <w:r w:rsidRPr="0058327A">
        <w:rPr>
          <w:rFonts w:ascii="Times New Roman" w:eastAsia="Times New Roman" w:hAnsi="Times New Roman" w:cs="Times New Roman"/>
          <w:sz w:val="26"/>
          <w:szCs w:val="26"/>
        </w:rPr>
        <w:t xml:space="preserve"> and upper secondary — based on the learners' cognitive development and complexity of thinking. Among the three groups of general competencies that must be developed throughout students’ education is the ability to solve problems and demonstrate creativity.</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Enhancing problem-solving and creative competency is aimed at developing students' thinking abilities and creativity. According to </w:t>
      </w:r>
      <w:proofErr w:type="spellStart"/>
      <w:r w:rsidRPr="0058327A">
        <w:rPr>
          <w:rFonts w:ascii="Times New Roman" w:eastAsia="Times New Roman" w:hAnsi="Times New Roman" w:cs="Times New Roman"/>
          <w:sz w:val="26"/>
          <w:szCs w:val="26"/>
        </w:rPr>
        <w:t>Nguyễn</w:t>
      </w:r>
      <w:proofErr w:type="spellEnd"/>
      <w:r w:rsidRPr="0058327A">
        <w:rPr>
          <w:rFonts w:ascii="Times New Roman" w:eastAsia="Times New Roman" w:hAnsi="Times New Roman" w:cs="Times New Roman"/>
          <w:sz w:val="26"/>
          <w:szCs w:val="26"/>
        </w:rPr>
        <w:t xml:space="preserve"> </w:t>
      </w:r>
      <w:proofErr w:type="spellStart"/>
      <w:r w:rsidRPr="0058327A">
        <w:rPr>
          <w:rFonts w:ascii="Times New Roman" w:eastAsia="Times New Roman" w:hAnsi="Times New Roman" w:cs="Times New Roman"/>
          <w:sz w:val="26"/>
          <w:szCs w:val="26"/>
        </w:rPr>
        <w:t>Văn</w:t>
      </w:r>
      <w:proofErr w:type="spellEnd"/>
      <w:r w:rsidRPr="0058327A">
        <w:rPr>
          <w:rFonts w:ascii="Times New Roman" w:eastAsia="Times New Roman" w:hAnsi="Times New Roman" w:cs="Times New Roman"/>
          <w:sz w:val="26"/>
          <w:szCs w:val="26"/>
        </w:rPr>
        <w:t xml:space="preserve"> </w:t>
      </w:r>
      <w:proofErr w:type="spellStart"/>
      <w:r w:rsidRPr="0058327A">
        <w:rPr>
          <w:rFonts w:ascii="Times New Roman" w:eastAsia="Times New Roman" w:hAnsi="Times New Roman" w:cs="Times New Roman"/>
          <w:sz w:val="26"/>
          <w:szCs w:val="26"/>
        </w:rPr>
        <w:t>Cường</w:t>
      </w:r>
      <w:proofErr w:type="spellEnd"/>
      <w:r w:rsidRPr="0058327A">
        <w:rPr>
          <w:rFonts w:ascii="Times New Roman" w:eastAsia="Times New Roman" w:hAnsi="Times New Roman" w:cs="Times New Roman"/>
          <w:sz w:val="26"/>
          <w:szCs w:val="26"/>
        </w:rPr>
        <w:t xml:space="preserve">, problem-solving competency is reflected through the process where “students are presented with a problematic situation and, by solving that problem, they acquire knowledge, skills, and cognitive methods” (Meier, B &amp; </w:t>
      </w:r>
      <w:proofErr w:type="spellStart"/>
      <w:r w:rsidRPr="0058327A">
        <w:rPr>
          <w:rFonts w:ascii="Times New Roman" w:eastAsia="Times New Roman" w:hAnsi="Times New Roman" w:cs="Times New Roman"/>
          <w:sz w:val="26"/>
          <w:szCs w:val="26"/>
        </w:rPr>
        <w:t>Nguyễn</w:t>
      </w:r>
      <w:proofErr w:type="spellEnd"/>
      <w:r w:rsidRPr="0058327A">
        <w:rPr>
          <w:rFonts w:ascii="Times New Roman" w:eastAsia="Times New Roman" w:hAnsi="Times New Roman" w:cs="Times New Roman"/>
          <w:sz w:val="26"/>
          <w:szCs w:val="26"/>
        </w:rPr>
        <w:t xml:space="preserve"> </w:t>
      </w:r>
      <w:proofErr w:type="spellStart"/>
      <w:r w:rsidRPr="0058327A">
        <w:rPr>
          <w:rFonts w:ascii="Times New Roman" w:eastAsia="Times New Roman" w:hAnsi="Times New Roman" w:cs="Times New Roman"/>
          <w:sz w:val="26"/>
          <w:szCs w:val="26"/>
        </w:rPr>
        <w:t>Văn</w:t>
      </w:r>
      <w:proofErr w:type="spellEnd"/>
      <w:r w:rsidRPr="0058327A">
        <w:rPr>
          <w:rFonts w:ascii="Times New Roman" w:eastAsia="Times New Roman" w:hAnsi="Times New Roman" w:cs="Times New Roman"/>
          <w:sz w:val="26"/>
          <w:szCs w:val="26"/>
        </w:rPr>
        <w:t xml:space="preserve"> </w:t>
      </w:r>
      <w:proofErr w:type="spellStart"/>
      <w:r w:rsidRPr="0058327A">
        <w:rPr>
          <w:rFonts w:ascii="Times New Roman" w:eastAsia="Times New Roman" w:hAnsi="Times New Roman" w:cs="Times New Roman"/>
          <w:sz w:val="26"/>
          <w:szCs w:val="26"/>
        </w:rPr>
        <w:t>Cường</w:t>
      </w:r>
      <w:proofErr w:type="spellEnd"/>
      <w:r w:rsidRPr="0058327A">
        <w:rPr>
          <w:rFonts w:ascii="Times New Roman" w:eastAsia="Times New Roman" w:hAnsi="Times New Roman" w:cs="Times New Roman"/>
          <w:sz w:val="26"/>
          <w:szCs w:val="26"/>
        </w:rPr>
        <w:t>, 2020). The problem-solving process includes three main stages: encountering a problem, identifying and solving the problem, and achieving the objective. Therefore, in history learning, students engage their own thinking to propose new solutions to historical problems, which helps them develop a multifaceted and objective perspective on historical events.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Based on previous studies and the competency descriptors in the curriculum, enhancing problem-solving and creativity in history learning can be understood as the students' ability to apply knowledge, skills, and a positive attitude to solve problems and create new learning products. Based on specific manifestations of this competency, we present a description of each component of the competency in the context of history teaching in the following table: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w:t>
      </w:r>
      <w:r w:rsidRPr="00846B2D">
        <w:rPr>
          <w:rFonts w:ascii="Times New Roman" w:eastAsia="Times New Roman" w:hAnsi="Times New Roman" w:cs="Times New Roman"/>
          <w:i/>
          <w:iCs/>
          <w:sz w:val="26"/>
          <w:szCs w:val="26"/>
        </w:rPr>
        <w:t>Note: The referenced table seems to follow, but it was not included in your text. Let me know if you want help translating or creating that table as well.</w:t>
      </w:r>
      <w:r w:rsidRPr="0058327A">
        <w:rPr>
          <w:rFonts w:ascii="Times New Roman" w:eastAsia="Times New Roman" w:hAnsi="Times New Roman" w:cs="Times New Roman"/>
          <w:sz w:val="26"/>
          <w:szCs w:val="26"/>
        </w:rPr>
        <w:t>)</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Let me know if you’d like to continue with Section 2.3 or need the competency component table translated or developed.</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Table 2.</w:t>
      </w:r>
      <w:proofErr w:type="gramEnd"/>
      <w:r w:rsidRPr="00846B2D">
        <w:rPr>
          <w:rFonts w:ascii="Times New Roman" w:eastAsia="Times New Roman" w:hAnsi="Times New Roman" w:cs="Times New Roman"/>
          <w:b/>
          <w:bCs/>
          <w:sz w:val="26"/>
          <w:szCs w:val="26"/>
        </w:rPr>
        <w:t xml:space="preserve"> Indicators of Enhancing Problem-Solving and Creativity Competence in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7141"/>
      </w:tblGrid>
      <w:tr w:rsidR="0058327A" w:rsidRPr="0058327A" w:rsidTr="0058327A">
        <w:trPr>
          <w:tblHeade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Competency Component</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Manifestations in History Learning</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Identifying New Ideas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Able to identify and clarify complex and novel information and ideas from historical sources and documents. </w:t>
            </w:r>
            <w:r w:rsidRPr="0058327A">
              <w:rPr>
                <w:rFonts w:ascii="Times New Roman" w:eastAsia="Times New Roman" w:hAnsi="Times New Roman" w:cs="Times New Roman"/>
                <w:sz w:val="26"/>
                <w:szCs w:val="26"/>
              </w:rPr>
              <w:br/>
              <w:t>- Able to analyze sources and documents to verify their historical value and extract new ideas for learning history.</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Identifying and Clarifying Problems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Analyze learning situations in history. </w:t>
            </w:r>
            <w:r w:rsidRPr="0058327A">
              <w:rPr>
                <w:rFonts w:ascii="Times New Roman" w:eastAsia="Times New Roman" w:hAnsi="Times New Roman" w:cs="Times New Roman"/>
                <w:sz w:val="26"/>
                <w:szCs w:val="26"/>
              </w:rPr>
              <w:br/>
              <w:t>- Detect and articulate problem-based situations in history learning.</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lastRenderedPageBreak/>
              <w:t>Generating and Developing New Ideas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Present ideas in history learning. </w:t>
            </w:r>
            <w:r w:rsidRPr="0058327A">
              <w:rPr>
                <w:rFonts w:ascii="Times New Roman" w:eastAsia="Times New Roman" w:hAnsi="Times New Roman" w:cs="Times New Roman"/>
                <w:sz w:val="26"/>
                <w:szCs w:val="26"/>
              </w:rPr>
              <w:br/>
              <w:t>- Think of problem-solving approaches in history that are not conventional; generate new elements based on different ideas, form and connect ideas; explore different solutions in learning history.</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Proposing and Selecting Solutions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Able to collect and clarify information related to issues in learning history. </w:t>
            </w:r>
            <w:r w:rsidRPr="0058327A">
              <w:rPr>
                <w:rFonts w:ascii="Times New Roman" w:eastAsia="Times New Roman" w:hAnsi="Times New Roman" w:cs="Times New Roman"/>
                <w:sz w:val="26"/>
                <w:szCs w:val="26"/>
              </w:rPr>
              <w:br/>
              <w:t>- Able to propose and analyze various solutions to address problems during the learning process.</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Designing and Organizing Activities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Develop plans with clear goals, content, formats, and suitable means to solve learning tasks in history. </w:t>
            </w:r>
            <w:r w:rsidRPr="0058327A">
              <w:rPr>
                <w:rFonts w:ascii="Times New Roman" w:eastAsia="Times New Roman" w:hAnsi="Times New Roman" w:cs="Times New Roman"/>
                <w:sz w:val="26"/>
                <w:szCs w:val="26"/>
              </w:rPr>
              <w:br/>
              <w:t xml:space="preserve">- Know how to adjust and implement plans, methods, and processes to address issues and learning tasks effectively. </w:t>
            </w:r>
            <w:r w:rsidRPr="0058327A">
              <w:rPr>
                <w:rFonts w:ascii="Times New Roman" w:eastAsia="Times New Roman" w:hAnsi="Times New Roman" w:cs="Times New Roman"/>
                <w:sz w:val="26"/>
                <w:szCs w:val="26"/>
              </w:rPr>
              <w:br/>
              <w:t>- Evaluate the effectiveness of solutions and activities in addressing history learning issues.</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Independent Thinking</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Ask valuable questions, not easily accept one-sided information or perspectives in historical learning. </w:t>
            </w:r>
            <w:r w:rsidRPr="0058327A">
              <w:rPr>
                <w:rFonts w:ascii="Times New Roman" w:eastAsia="Times New Roman" w:hAnsi="Times New Roman" w:cs="Times New Roman"/>
                <w:sz w:val="26"/>
                <w:szCs w:val="26"/>
              </w:rPr>
              <w:br/>
              <w:t xml:space="preserve">- Be unbiased when reviewing or evaluating historical characters, events, or viewpoints. </w:t>
            </w:r>
            <w:r w:rsidRPr="0058327A">
              <w:rPr>
                <w:rFonts w:ascii="Times New Roman" w:eastAsia="Times New Roman" w:hAnsi="Times New Roman" w:cs="Times New Roman"/>
                <w:sz w:val="26"/>
                <w:szCs w:val="26"/>
              </w:rPr>
              <w:br/>
              <w:t xml:space="preserve">- Pay attention to well-reasoned arguments and convincing evidence about characters, events, or perspectives in history. </w:t>
            </w:r>
            <w:r w:rsidRPr="0058327A">
              <w:rPr>
                <w:rFonts w:ascii="Times New Roman" w:eastAsia="Times New Roman" w:hAnsi="Times New Roman" w:cs="Times New Roman"/>
                <w:sz w:val="26"/>
                <w:szCs w:val="26"/>
              </w:rPr>
              <w:br/>
              <w:t>- Willing to review and reassess issues in historical learning.</w:t>
            </w:r>
          </w:p>
        </w:tc>
      </w:tr>
    </w:tbl>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Thus, enhancing students’ problem-solving and creative abilities in high school history learning is demonstrated through specific indicators aimed at developing high-level thinking in learners:</w:t>
      </w:r>
    </w:p>
    <w:p w:rsidR="0058327A" w:rsidRPr="0058327A" w:rsidRDefault="0058327A" w:rsidP="00846B2D">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Students identify and present issues in history learning.</w:t>
      </w:r>
    </w:p>
    <w:p w:rsidR="0058327A" w:rsidRPr="0058327A" w:rsidRDefault="0058327A" w:rsidP="00846B2D">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Students find multiple solutions and outcomes to problems.</w:t>
      </w:r>
    </w:p>
    <w:p w:rsidR="0058327A" w:rsidRPr="0058327A" w:rsidRDefault="0058327A" w:rsidP="00846B2D">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Emphasis is placed on both the process and strategy of problem-solving—from recognizing ideas, identifying and clarifying problems, proposing solutions, implementing them, thinking independently, to creating learning products.</w:t>
      </w:r>
    </w:p>
    <w:p w:rsidR="0058327A" w:rsidRPr="0058327A" w:rsidRDefault="0058327A" w:rsidP="00846B2D">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Students work collaboratively in groups to discuss and solve problems in history learning.</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Components that enhance problem-solving and creativity can be developed through history learning with the support of artificial intelligence tools. Information technology helps teachers and students easily plan activities and create personalized products. In history teaching—both in lessons that provide new knowledge and in practice-based lessons—IT can be flexibly and creatively applied. Below is a table suggesting ideas for </w:t>
      </w:r>
      <w:r w:rsidRPr="0058327A">
        <w:rPr>
          <w:rFonts w:ascii="Times New Roman" w:eastAsia="Times New Roman" w:hAnsi="Times New Roman" w:cs="Times New Roman"/>
          <w:sz w:val="26"/>
          <w:szCs w:val="26"/>
        </w:rPr>
        <w:lastRenderedPageBreak/>
        <w:t>using IT tools in different types of high school history lessons to foster problem-solving and creative competencies.</w:t>
      </w:r>
    </w:p>
    <w:p w:rsidR="00846B2D" w:rsidRDefault="00846B2D" w:rsidP="00846B2D">
      <w:pPr>
        <w:spacing w:before="100" w:beforeAutospacing="1" w:after="100" w:afterAutospacing="1" w:line="240" w:lineRule="auto"/>
        <w:jc w:val="both"/>
        <w:rPr>
          <w:rFonts w:ascii="Times New Roman" w:eastAsia="Times New Roman" w:hAnsi="Times New Roman" w:cs="Times New Roman"/>
          <w:b/>
          <w:bCs/>
          <w:sz w:val="26"/>
          <w:szCs w:val="26"/>
        </w:rPr>
      </w:pPr>
    </w:p>
    <w:p w:rsidR="00846B2D" w:rsidRDefault="00846B2D" w:rsidP="00846B2D">
      <w:pPr>
        <w:spacing w:before="100" w:beforeAutospacing="1" w:after="100" w:afterAutospacing="1" w:line="240" w:lineRule="auto"/>
        <w:jc w:val="both"/>
        <w:rPr>
          <w:rFonts w:ascii="Times New Roman" w:eastAsia="Times New Roman" w:hAnsi="Times New Roman" w:cs="Times New Roman"/>
          <w:b/>
          <w:bCs/>
          <w:sz w:val="26"/>
          <w:szCs w:val="26"/>
        </w:rPr>
      </w:pP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Table 3.</w:t>
      </w:r>
      <w:proofErr w:type="gramEnd"/>
      <w:r w:rsidRPr="00846B2D">
        <w:rPr>
          <w:rFonts w:ascii="Times New Roman" w:eastAsia="Times New Roman" w:hAnsi="Times New Roman" w:cs="Times New Roman"/>
          <w:b/>
          <w:bCs/>
          <w:sz w:val="26"/>
          <w:szCs w:val="26"/>
        </w:rPr>
        <w:t xml:space="preserve"> Suggested Applications of Information Technology in High School History Lessons to Enhance Problem-Solving and Creativity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1846"/>
        <w:gridCol w:w="4142"/>
        <w:gridCol w:w="1821"/>
      </w:tblGrid>
      <w:tr w:rsidR="0058327A" w:rsidRPr="0058327A" w:rsidTr="0058327A">
        <w:trPr>
          <w:tblHeade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Lesson Type</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Competency Components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Ideas for Applying Information Technology</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IT Tools</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New Knowledge History Lesson</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Identifying new ideas. </w:t>
            </w:r>
            <w:r w:rsidRPr="0058327A">
              <w:rPr>
                <w:rFonts w:ascii="Times New Roman" w:eastAsia="Times New Roman" w:hAnsi="Times New Roman" w:cs="Times New Roman"/>
                <w:sz w:val="26"/>
                <w:szCs w:val="26"/>
              </w:rPr>
              <w:br/>
              <w:t xml:space="preserve">- Identifying and clarifying problems. </w:t>
            </w:r>
            <w:r w:rsidRPr="0058327A">
              <w:rPr>
                <w:rFonts w:ascii="Times New Roman" w:eastAsia="Times New Roman" w:hAnsi="Times New Roman" w:cs="Times New Roman"/>
                <w:sz w:val="26"/>
                <w:szCs w:val="26"/>
              </w:rPr>
              <w:br/>
              <w:t>- Independent thinking.</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Activities to form new knowledge: Teachers guide students to discuss and debate issues based on existing knowledge and various AI-informed perspectives. </w:t>
            </w:r>
            <w:r w:rsidRPr="0058327A">
              <w:rPr>
                <w:rFonts w:ascii="Times New Roman" w:eastAsia="Times New Roman" w:hAnsi="Times New Roman" w:cs="Times New Roman"/>
                <w:sz w:val="26"/>
                <w:szCs w:val="26"/>
              </w:rPr>
              <w:br/>
              <w:t>- Application activities: Teachers guide students to use historical knowledge and information to design IT-based videos illustrating historical events and issues.</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roofErr w:type="spellStart"/>
            <w:r w:rsidRPr="0058327A">
              <w:rPr>
                <w:rFonts w:ascii="Times New Roman" w:eastAsia="Times New Roman" w:hAnsi="Times New Roman" w:cs="Times New Roman"/>
                <w:sz w:val="26"/>
                <w:szCs w:val="26"/>
              </w:rPr>
              <w:t>ChatGPT</w:t>
            </w:r>
            <w:proofErr w:type="spellEnd"/>
            <w:r w:rsidRPr="0058327A">
              <w:rPr>
                <w:rFonts w:ascii="Times New Roman" w:eastAsia="Times New Roman" w:hAnsi="Times New Roman" w:cs="Times New Roman"/>
                <w:sz w:val="26"/>
                <w:szCs w:val="26"/>
              </w:rPr>
              <w:t xml:space="preserve">, Learnt.ai </w:t>
            </w:r>
            <w:r w:rsidRPr="0058327A">
              <w:rPr>
                <w:rFonts w:ascii="Times New Roman" w:eastAsia="Times New Roman" w:hAnsi="Times New Roman" w:cs="Times New Roman"/>
                <w:sz w:val="26"/>
                <w:szCs w:val="26"/>
              </w:rPr>
              <w:br/>
            </w:r>
            <w:proofErr w:type="spellStart"/>
            <w:r w:rsidRPr="0058327A">
              <w:rPr>
                <w:rFonts w:ascii="Times New Roman" w:eastAsia="Times New Roman" w:hAnsi="Times New Roman" w:cs="Times New Roman"/>
                <w:sz w:val="26"/>
                <w:szCs w:val="26"/>
              </w:rPr>
              <w:t>Clipchamp</w:t>
            </w:r>
            <w:proofErr w:type="spellEnd"/>
            <w:r w:rsidRPr="0058327A">
              <w:rPr>
                <w:rFonts w:ascii="Times New Roman" w:eastAsia="Times New Roman" w:hAnsi="Times New Roman" w:cs="Times New Roman"/>
                <w:sz w:val="26"/>
                <w:szCs w:val="26"/>
              </w:rPr>
              <w:t>, FPT AI</w:t>
            </w:r>
          </w:p>
        </w:tc>
      </w:tr>
      <w:tr w:rsidR="0058327A" w:rsidRPr="0058327A" w:rsidTr="0058327A">
        <w:trPr>
          <w:tblCellSpacing w:w="15" w:type="dxa"/>
        </w:trPr>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History Practice Lesson</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Identifying new ideas. </w:t>
            </w:r>
            <w:r w:rsidRPr="0058327A">
              <w:rPr>
                <w:rFonts w:ascii="Times New Roman" w:eastAsia="Times New Roman" w:hAnsi="Times New Roman" w:cs="Times New Roman"/>
                <w:sz w:val="26"/>
                <w:szCs w:val="26"/>
              </w:rPr>
              <w:br/>
              <w:t xml:space="preserve">- Identifying and clarifying problems. </w:t>
            </w:r>
            <w:r w:rsidRPr="0058327A">
              <w:rPr>
                <w:rFonts w:ascii="Times New Roman" w:eastAsia="Times New Roman" w:hAnsi="Times New Roman" w:cs="Times New Roman"/>
                <w:sz w:val="26"/>
                <w:szCs w:val="26"/>
              </w:rPr>
              <w:br/>
              <w:t xml:space="preserve">- Generating and developing new ideas. </w:t>
            </w:r>
            <w:r w:rsidRPr="0058327A">
              <w:rPr>
                <w:rFonts w:ascii="Times New Roman" w:eastAsia="Times New Roman" w:hAnsi="Times New Roman" w:cs="Times New Roman"/>
                <w:sz w:val="26"/>
                <w:szCs w:val="26"/>
              </w:rPr>
              <w:br/>
              <w:t xml:space="preserve">- Proposing and selecting solutions. </w:t>
            </w:r>
            <w:r w:rsidRPr="0058327A">
              <w:rPr>
                <w:rFonts w:ascii="Times New Roman" w:eastAsia="Times New Roman" w:hAnsi="Times New Roman" w:cs="Times New Roman"/>
                <w:sz w:val="26"/>
                <w:szCs w:val="26"/>
              </w:rPr>
              <w:br/>
              <w:t xml:space="preserve">- Designing and organizing activities. </w:t>
            </w:r>
            <w:r w:rsidRPr="0058327A">
              <w:rPr>
                <w:rFonts w:ascii="Times New Roman" w:eastAsia="Times New Roman" w:hAnsi="Times New Roman" w:cs="Times New Roman"/>
                <w:sz w:val="26"/>
                <w:szCs w:val="26"/>
              </w:rPr>
              <w:br/>
              <w:t>- Independent thinking.</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 Objective: Stimulate interest in learning. </w:t>
            </w:r>
            <w:r w:rsidRPr="0058327A">
              <w:rPr>
                <w:rFonts w:ascii="Times New Roman" w:eastAsia="Times New Roman" w:hAnsi="Times New Roman" w:cs="Times New Roman"/>
                <w:sz w:val="26"/>
                <w:szCs w:val="26"/>
              </w:rPr>
              <w:br/>
              <w:t xml:space="preserve">- Activity: Design visual products using IT (films, illustrations, maps, etc.). </w:t>
            </w:r>
            <w:r w:rsidRPr="0058327A">
              <w:rPr>
                <w:rFonts w:ascii="Times New Roman" w:eastAsia="Times New Roman" w:hAnsi="Times New Roman" w:cs="Times New Roman"/>
                <w:sz w:val="26"/>
                <w:szCs w:val="26"/>
              </w:rPr>
              <w:br/>
              <w:t xml:space="preserve">- Objective: Consolidate and deepen historical knowledge/practice subject skills/develop historical competence/foster learning interest. </w:t>
            </w:r>
            <w:r w:rsidRPr="0058327A">
              <w:rPr>
                <w:rFonts w:ascii="Times New Roman" w:eastAsia="Times New Roman" w:hAnsi="Times New Roman" w:cs="Times New Roman"/>
                <w:sz w:val="26"/>
                <w:szCs w:val="26"/>
              </w:rPr>
              <w:br/>
              <w:t xml:space="preserve">- Activity: + Use IT to design games or history projects based on preset requirements. </w:t>
            </w:r>
            <w:r w:rsidRPr="0058327A">
              <w:rPr>
                <w:rFonts w:ascii="Times New Roman" w:eastAsia="Times New Roman" w:hAnsi="Times New Roman" w:cs="Times New Roman"/>
                <w:sz w:val="26"/>
                <w:szCs w:val="26"/>
              </w:rPr>
              <w:br/>
              <w:t>+ Guide students to use historical sources provided by teachers, combined with IT tools, to create videos, posters, comics, etc.</w:t>
            </w:r>
          </w:p>
        </w:tc>
        <w:tc>
          <w:tcPr>
            <w:tcW w:w="0" w:type="auto"/>
            <w:vAlign w:val="center"/>
            <w:hideMark/>
          </w:tcPr>
          <w:p w:rsidR="0058327A" w:rsidRPr="0058327A" w:rsidRDefault="0058327A" w:rsidP="00846B2D">
            <w:pPr>
              <w:spacing w:after="0" w:line="240" w:lineRule="auto"/>
              <w:jc w:val="both"/>
              <w:rPr>
                <w:rFonts w:ascii="Times New Roman" w:eastAsia="Times New Roman" w:hAnsi="Times New Roman" w:cs="Times New Roman"/>
                <w:sz w:val="26"/>
                <w:szCs w:val="26"/>
              </w:rPr>
            </w:pPr>
            <w:proofErr w:type="spellStart"/>
            <w:r w:rsidRPr="0058327A">
              <w:rPr>
                <w:rFonts w:ascii="Times New Roman" w:eastAsia="Times New Roman" w:hAnsi="Times New Roman" w:cs="Times New Roman"/>
                <w:sz w:val="26"/>
                <w:szCs w:val="26"/>
              </w:rPr>
              <w:t>Clipchamp</w:t>
            </w:r>
            <w:proofErr w:type="spellEnd"/>
            <w:r w:rsidRPr="0058327A">
              <w:rPr>
                <w:rFonts w:ascii="Times New Roman" w:eastAsia="Times New Roman" w:hAnsi="Times New Roman" w:cs="Times New Roman"/>
                <w:sz w:val="26"/>
                <w:szCs w:val="26"/>
              </w:rPr>
              <w:t xml:space="preserve">, FPT AI </w:t>
            </w:r>
            <w:r w:rsidRPr="0058327A">
              <w:rPr>
                <w:rFonts w:ascii="Times New Roman" w:eastAsia="Times New Roman" w:hAnsi="Times New Roman" w:cs="Times New Roman"/>
                <w:sz w:val="26"/>
                <w:szCs w:val="26"/>
              </w:rPr>
              <w:br/>
              <w:t>Learnt.ai, Dreamstudio.ai</w:t>
            </w:r>
          </w:p>
        </w:tc>
      </w:tr>
    </w:tbl>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Let me know if you'd like this in a presentation format or want help creating visuals or lesson plans based on this material.</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lastRenderedPageBreak/>
        <w:t>2.3. Some Measures for Applying Artificial Intelligence (AI) in History Teaching to Develop Problem-Solving and Creative Competence for High School Students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2.3.1. Applying AI in Teaching Lessons That Provide New Historical Knowledge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According to the History Curriculum, content strands must meet clearly defined learning requirements. Lessons that provide new knowledge are a fundamental and central type in the history teaching process, helping students explore, analyze, and extract new knowledge. At the same time, these lessons serve as a foundation for history practice lessons, which further develop essential student competencies.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The application of information technology in teaching history with a focus on enhancing problem-solving and creativity competence must simultaneously meet subject knowledge requirements and reflect specific competency components. To effectively apply information technology in teaching new historical knowledge lessons for competence development, we propose the following process: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Diagram 1.</w:t>
      </w:r>
      <w:proofErr w:type="gramEnd"/>
      <w:r w:rsidRPr="00846B2D">
        <w:rPr>
          <w:rFonts w:ascii="Times New Roman" w:eastAsia="Times New Roman" w:hAnsi="Times New Roman" w:cs="Times New Roman"/>
          <w:b/>
          <w:bCs/>
          <w:sz w:val="26"/>
          <w:szCs w:val="26"/>
        </w:rPr>
        <w:t xml:space="preserve"> Process for Applying Technology in Teaching New Historical Knowledge Lessons Aimed at Developing Problem-Solving and Creative Competence in Students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Example: Thematic Lesson – War and Peace in the 20th Century (Grade 11 History, High School)</w:t>
      </w:r>
    </w:p>
    <w:p w:rsidR="0058327A" w:rsidRPr="0058327A" w:rsidRDefault="0058327A" w:rsidP="00846B2D">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Objectives:</w:t>
      </w:r>
    </w:p>
    <w:p w:rsidR="0058327A" w:rsidRPr="00846B2D" w:rsidRDefault="0058327A" w:rsidP="00846B2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sz w:val="26"/>
          <w:szCs w:val="26"/>
        </w:rPr>
        <w:t>Apply acquired knowledge and skills to design a video that recreates and evaluates the consequences of World War II (1939–1945);</w:t>
      </w:r>
    </w:p>
    <w:p w:rsidR="0058327A" w:rsidRPr="0058327A" w:rsidRDefault="0058327A" w:rsidP="00846B2D">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Be able to gather and clarify information related to the consequences of the world war in history learning.</w:t>
      </w:r>
    </w:p>
    <w:p w:rsidR="0058327A" w:rsidRPr="0058327A" w:rsidRDefault="0058327A" w:rsidP="00846B2D">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AI Tools Used:</w:t>
      </w:r>
      <w:r w:rsidRPr="0058327A">
        <w:rPr>
          <w:rFonts w:ascii="Times New Roman" w:eastAsia="Times New Roman" w:hAnsi="Times New Roman" w:cs="Times New Roman"/>
          <w:sz w:val="26"/>
          <w:szCs w:val="26"/>
        </w:rPr>
        <w:t xml:space="preserve"> </w:t>
      </w:r>
      <w:proofErr w:type="spellStart"/>
      <w:r w:rsidRPr="0058327A">
        <w:rPr>
          <w:rFonts w:ascii="Times New Roman" w:eastAsia="Times New Roman" w:hAnsi="Times New Roman" w:cs="Times New Roman"/>
          <w:sz w:val="26"/>
          <w:szCs w:val="26"/>
        </w:rPr>
        <w:t>Clipchamp</w:t>
      </w:r>
      <w:proofErr w:type="spellEnd"/>
      <w:r w:rsidRPr="0058327A">
        <w:rPr>
          <w:rFonts w:ascii="Times New Roman" w:eastAsia="Times New Roman" w:hAnsi="Times New Roman" w:cs="Times New Roman"/>
          <w:sz w:val="26"/>
          <w:szCs w:val="26"/>
        </w:rPr>
        <w:t xml:space="preserve"> and </w:t>
      </w:r>
      <w:proofErr w:type="spellStart"/>
      <w:r w:rsidRPr="0058327A">
        <w:rPr>
          <w:rFonts w:ascii="Times New Roman" w:eastAsia="Times New Roman" w:hAnsi="Times New Roman" w:cs="Times New Roman"/>
          <w:sz w:val="26"/>
          <w:szCs w:val="26"/>
        </w:rPr>
        <w:t>ChatGPT</w:t>
      </w:r>
      <w:proofErr w:type="spellEnd"/>
    </w:p>
    <w:p w:rsidR="0058327A" w:rsidRPr="0058327A" w:rsidRDefault="0058327A" w:rsidP="00846B2D">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Teacher's Role</w:t>
      </w:r>
      <w:proofErr w:type="gramStart"/>
      <w:r w:rsidRPr="00846B2D">
        <w:rPr>
          <w:rFonts w:ascii="Times New Roman" w:eastAsia="Times New Roman" w:hAnsi="Times New Roman" w:cs="Times New Roman"/>
          <w:b/>
          <w:bCs/>
          <w:sz w:val="26"/>
          <w:szCs w:val="26"/>
        </w:rPr>
        <w:t>:</w:t>
      </w:r>
      <w:proofErr w:type="gramEnd"/>
      <w:r w:rsidRPr="0058327A">
        <w:rPr>
          <w:rFonts w:ascii="Times New Roman" w:eastAsia="Times New Roman" w:hAnsi="Times New Roman" w:cs="Times New Roman"/>
          <w:sz w:val="26"/>
          <w:szCs w:val="26"/>
        </w:rPr>
        <w:br/>
        <w:t xml:space="preserve">Guide students in using </w:t>
      </w:r>
      <w:proofErr w:type="spellStart"/>
      <w:r w:rsidRPr="0058327A">
        <w:rPr>
          <w:rFonts w:ascii="Times New Roman" w:eastAsia="Times New Roman" w:hAnsi="Times New Roman" w:cs="Times New Roman"/>
          <w:sz w:val="26"/>
          <w:szCs w:val="26"/>
        </w:rPr>
        <w:t>ChatGPT</w:t>
      </w:r>
      <w:proofErr w:type="spellEnd"/>
      <w:r w:rsidRPr="0058327A">
        <w:rPr>
          <w:rFonts w:ascii="Times New Roman" w:eastAsia="Times New Roman" w:hAnsi="Times New Roman" w:cs="Times New Roman"/>
          <w:sz w:val="26"/>
          <w:szCs w:val="26"/>
        </w:rPr>
        <w:t xml:space="preserve"> and </w:t>
      </w:r>
      <w:proofErr w:type="spellStart"/>
      <w:r w:rsidRPr="0058327A">
        <w:rPr>
          <w:rFonts w:ascii="Times New Roman" w:eastAsia="Times New Roman" w:hAnsi="Times New Roman" w:cs="Times New Roman"/>
          <w:sz w:val="26"/>
          <w:szCs w:val="26"/>
        </w:rPr>
        <w:t>Clipchamp</w:t>
      </w:r>
      <w:proofErr w:type="spellEnd"/>
      <w:r w:rsidRPr="0058327A">
        <w:rPr>
          <w:rFonts w:ascii="Times New Roman" w:eastAsia="Times New Roman" w:hAnsi="Times New Roman" w:cs="Times New Roman"/>
          <w:sz w:val="26"/>
          <w:szCs w:val="26"/>
        </w:rPr>
        <w:t xml:space="preserve"> to design a short video recreating part of the consequences of World War II from the perspective of a soldier on the Fascist side, including personal reflections and evaluations of the war.</w:t>
      </w:r>
    </w:p>
    <w:p w:rsidR="0058327A" w:rsidRPr="0058327A" w:rsidRDefault="0058327A" w:rsidP="00846B2D">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Student Task</w:t>
      </w:r>
      <w:proofErr w:type="gramStart"/>
      <w:r w:rsidRPr="00846B2D">
        <w:rPr>
          <w:rFonts w:ascii="Times New Roman" w:eastAsia="Times New Roman" w:hAnsi="Times New Roman" w:cs="Times New Roman"/>
          <w:b/>
          <w:bCs/>
          <w:sz w:val="26"/>
          <w:szCs w:val="26"/>
        </w:rPr>
        <w:t>:</w:t>
      </w:r>
      <w:proofErr w:type="gramEnd"/>
      <w:r w:rsidRPr="0058327A">
        <w:rPr>
          <w:rFonts w:ascii="Times New Roman" w:eastAsia="Times New Roman" w:hAnsi="Times New Roman" w:cs="Times New Roman"/>
          <w:sz w:val="26"/>
          <w:szCs w:val="26"/>
        </w:rPr>
        <w:br/>
        <w:t xml:space="preserve">Use </w:t>
      </w:r>
      <w:proofErr w:type="spellStart"/>
      <w:r w:rsidRPr="0058327A">
        <w:rPr>
          <w:rFonts w:ascii="Times New Roman" w:eastAsia="Times New Roman" w:hAnsi="Times New Roman" w:cs="Times New Roman"/>
          <w:sz w:val="26"/>
          <w:szCs w:val="26"/>
        </w:rPr>
        <w:t>ChatGPT</w:t>
      </w:r>
      <w:proofErr w:type="spellEnd"/>
      <w:r w:rsidRPr="0058327A">
        <w:rPr>
          <w:rFonts w:ascii="Times New Roman" w:eastAsia="Times New Roman" w:hAnsi="Times New Roman" w:cs="Times New Roman"/>
          <w:sz w:val="26"/>
          <w:szCs w:val="26"/>
        </w:rPr>
        <w:t xml:space="preserve"> to write a storyline for the video using the prompt:</w:t>
      </w:r>
      <w:r w:rsidRPr="0058327A">
        <w:rPr>
          <w:rFonts w:ascii="Times New Roman" w:eastAsia="Times New Roman" w:hAnsi="Times New Roman" w:cs="Times New Roman"/>
          <w:sz w:val="26"/>
          <w:szCs w:val="26"/>
        </w:rPr>
        <w:br/>
      </w:r>
      <w:r w:rsidRPr="00846B2D">
        <w:rPr>
          <w:rFonts w:ascii="Times New Roman" w:eastAsia="Times New Roman" w:hAnsi="Times New Roman" w:cs="Times New Roman"/>
          <w:b/>
          <w:bCs/>
          <w:sz w:val="26"/>
          <w:szCs w:val="26"/>
        </w:rPr>
        <w:t xml:space="preserve">"Assume the role of a soldier from the Fascist side in World War II and </w:t>
      </w:r>
      <w:r w:rsidRPr="00846B2D">
        <w:rPr>
          <w:rFonts w:ascii="Times New Roman" w:eastAsia="Times New Roman" w:hAnsi="Times New Roman" w:cs="Times New Roman"/>
          <w:b/>
          <w:bCs/>
          <w:sz w:val="26"/>
          <w:szCs w:val="26"/>
        </w:rPr>
        <w:lastRenderedPageBreak/>
        <w:t>recount the consequences of the war. Write it as a historical character's memoir with a clear storyline."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Let me know if you'd like the translated diagram or a visual version of the process as well.</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Figure 1.</w:t>
      </w:r>
      <w:proofErr w:type="gramEnd"/>
      <w:r w:rsidRPr="00846B2D">
        <w:rPr>
          <w:rFonts w:ascii="Times New Roman" w:eastAsia="Times New Roman" w:hAnsi="Times New Roman" w:cs="Times New Roman"/>
          <w:b/>
          <w:bCs/>
          <w:sz w:val="26"/>
          <w:szCs w:val="26"/>
        </w:rPr>
        <w:t xml:space="preserve"> Example of a Response Generated by </w:t>
      </w:r>
      <w:proofErr w:type="spellStart"/>
      <w:r w:rsidRPr="00846B2D">
        <w:rPr>
          <w:rFonts w:ascii="Times New Roman" w:eastAsia="Times New Roman" w:hAnsi="Times New Roman" w:cs="Times New Roman"/>
          <w:b/>
          <w:bCs/>
          <w:sz w:val="26"/>
          <w:szCs w:val="26"/>
        </w:rPr>
        <w:t>ChatGPT</w:t>
      </w:r>
      <w:proofErr w:type="spellEnd"/>
      <w:r w:rsidRPr="0058327A">
        <w:rPr>
          <w:rFonts w:ascii="Times New Roman" w:eastAsia="Times New Roman" w:hAnsi="Times New Roman" w:cs="Times New Roman"/>
          <w:sz w:val="26"/>
          <w:szCs w:val="26"/>
        </w:rPr>
        <w:br/>
      </w:r>
      <w:proofErr w:type="gramStart"/>
      <w:r w:rsidRPr="0058327A">
        <w:rPr>
          <w:rFonts w:ascii="Times New Roman" w:eastAsia="Times New Roman" w:hAnsi="Times New Roman" w:cs="Times New Roman"/>
          <w:sz w:val="26"/>
          <w:szCs w:val="26"/>
        </w:rPr>
        <w:t>From</w:t>
      </w:r>
      <w:proofErr w:type="gramEnd"/>
      <w:r w:rsidRPr="0058327A">
        <w:rPr>
          <w:rFonts w:ascii="Times New Roman" w:eastAsia="Times New Roman" w:hAnsi="Times New Roman" w:cs="Times New Roman"/>
          <w:sz w:val="26"/>
          <w:szCs w:val="26"/>
        </w:rPr>
        <w:t xml:space="preserve"> reviewing </w:t>
      </w:r>
      <w:proofErr w:type="spellStart"/>
      <w:r w:rsidRPr="0058327A">
        <w:rPr>
          <w:rFonts w:ascii="Times New Roman" w:eastAsia="Times New Roman" w:hAnsi="Times New Roman" w:cs="Times New Roman"/>
          <w:sz w:val="26"/>
          <w:szCs w:val="26"/>
        </w:rPr>
        <w:t>ChatGPT’s</w:t>
      </w:r>
      <w:proofErr w:type="spellEnd"/>
      <w:r w:rsidRPr="0058327A">
        <w:rPr>
          <w:rFonts w:ascii="Times New Roman" w:eastAsia="Times New Roman" w:hAnsi="Times New Roman" w:cs="Times New Roman"/>
          <w:sz w:val="26"/>
          <w:szCs w:val="26"/>
        </w:rPr>
        <w:t xml:space="preserve"> response, students adjust the information to ensure historical accuracy and add their own reflections and evaluations on the consequences of World War II.</w:t>
      </w:r>
    </w:p>
    <w:p w:rsid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After revising the storyline and the speech of the Fascist character narrating the consequences of World War II, students use the </w:t>
      </w:r>
      <w:proofErr w:type="spellStart"/>
      <w:r w:rsidRPr="0058327A">
        <w:rPr>
          <w:rFonts w:ascii="Times New Roman" w:eastAsia="Times New Roman" w:hAnsi="Times New Roman" w:cs="Times New Roman"/>
          <w:sz w:val="26"/>
          <w:szCs w:val="26"/>
        </w:rPr>
        <w:t>Clipchamp</w:t>
      </w:r>
      <w:proofErr w:type="spellEnd"/>
      <w:r w:rsidRPr="0058327A">
        <w:rPr>
          <w:rFonts w:ascii="Times New Roman" w:eastAsia="Times New Roman" w:hAnsi="Times New Roman" w:cs="Times New Roman"/>
          <w:sz w:val="26"/>
          <w:szCs w:val="26"/>
        </w:rPr>
        <w:t xml:space="preserve"> tool to design a video based on the following suggestions:</w:t>
      </w:r>
      <w:r w:rsidR="00CB7134" w:rsidRPr="00CB7134">
        <w:rPr>
          <w:rFonts w:ascii="Times New Roman" w:hAnsi="Times New Roman" w:cs="Times New Roman"/>
          <w:noProof/>
          <w:sz w:val="26"/>
          <w:szCs w:val="26"/>
        </w:rPr>
        <w:t xml:space="preserve"> </w:t>
      </w:r>
    </w:p>
    <w:p w:rsidR="00846B2D" w:rsidRPr="00846B2D" w:rsidRDefault="00846B2D" w:rsidP="00846B2D">
      <w:pPr>
        <w:spacing w:before="100" w:beforeAutospacing="1" w:after="100" w:afterAutospacing="1" w:line="240" w:lineRule="auto"/>
        <w:jc w:val="both"/>
        <w:rPr>
          <w:rFonts w:ascii="Times New Roman" w:eastAsia="Times New Roman" w:hAnsi="Times New Roman" w:cs="Times New Roman"/>
          <w:b/>
          <w:bCs/>
          <w:sz w:val="26"/>
          <w:szCs w:val="26"/>
        </w:rPr>
      </w:pPr>
      <w:proofErr w:type="gramStart"/>
      <w:r w:rsidRPr="00846B2D">
        <w:rPr>
          <w:rFonts w:ascii="Times New Roman" w:eastAsia="Times New Roman" w:hAnsi="Times New Roman" w:cs="Times New Roman"/>
          <w:b/>
          <w:bCs/>
          <w:sz w:val="26"/>
          <w:szCs w:val="26"/>
        </w:rPr>
        <w:lastRenderedPageBreak/>
        <w:t>Figure 2.</w:t>
      </w:r>
      <w:proofErr w:type="gramEnd"/>
      <w:r w:rsidRPr="00846B2D">
        <w:rPr>
          <w:rFonts w:ascii="Times New Roman" w:eastAsia="Times New Roman" w:hAnsi="Times New Roman" w:cs="Times New Roman"/>
          <w:b/>
          <w:bCs/>
          <w:sz w:val="26"/>
          <w:szCs w:val="26"/>
        </w:rPr>
        <w:t xml:space="preserve"> Creating and Adding Images in </w:t>
      </w:r>
      <w:proofErr w:type="spellStart"/>
      <w:r w:rsidRPr="00846B2D">
        <w:rPr>
          <w:rFonts w:ascii="Times New Roman" w:eastAsia="Times New Roman" w:hAnsi="Times New Roman" w:cs="Times New Roman"/>
          <w:b/>
          <w:bCs/>
          <w:sz w:val="26"/>
          <w:szCs w:val="26"/>
        </w:rPr>
        <w:t>Clipch</w:t>
      </w:r>
      <w:proofErr w:type="spellEnd"/>
      <w:r w:rsidR="00CB7134" w:rsidRPr="00846B2D">
        <w:rPr>
          <w:rFonts w:ascii="Times New Roman" w:hAnsi="Times New Roman" w:cs="Times New Roman"/>
          <w:noProof/>
          <w:sz w:val="26"/>
          <w:szCs w:val="26"/>
        </w:rPr>
        <w:drawing>
          <wp:inline distT="0" distB="0" distL="0" distR="0" wp14:anchorId="0792E2DF" wp14:editId="29163BC9">
            <wp:extent cx="5855677" cy="5996353"/>
            <wp:effectExtent l="0" t="0" r="0" b="4445"/>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5861320" cy="6002132"/>
                    </a:xfrm>
                    <a:prstGeom prst="rect">
                      <a:avLst/>
                    </a:prstGeom>
                  </pic:spPr>
                </pic:pic>
              </a:graphicData>
            </a:graphic>
          </wp:inline>
        </w:drawing>
      </w:r>
      <w:r w:rsidR="00CB7134">
        <w:rPr>
          <w:rFonts w:ascii="Times New Roman" w:eastAsia="Times New Roman" w:hAnsi="Times New Roman" w:cs="Times New Roman"/>
          <w:b/>
          <w:bCs/>
          <w:sz w:val="26"/>
          <w:szCs w:val="26"/>
        </w:rPr>
        <w:t>a</w:t>
      </w:r>
    </w:p>
    <w:p w:rsidR="0058327A" w:rsidRDefault="00CB7134" w:rsidP="00846B2D">
      <w:pPr>
        <w:spacing w:before="100" w:beforeAutospacing="1" w:after="100" w:afterAutospacing="1" w:line="240" w:lineRule="auto"/>
        <w:jc w:val="both"/>
        <w:rPr>
          <w:rFonts w:ascii="Times New Roman" w:eastAsia="Times New Roman" w:hAnsi="Times New Roman" w:cs="Times New Roman"/>
          <w:b/>
          <w:bCs/>
          <w:sz w:val="26"/>
          <w:szCs w:val="26"/>
        </w:rPr>
      </w:pPr>
      <w:r w:rsidRPr="00846B2D">
        <w:rPr>
          <w:rFonts w:ascii="Times New Roman" w:hAnsi="Times New Roman" w:cs="Times New Roman"/>
          <w:i/>
          <w:noProof/>
          <w:sz w:val="26"/>
          <w:szCs w:val="26"/>
        </w:rPr>
        <w:lastRenderedPageBreak/>
        <w:drawing>
          <wp:anchor distT="0" distB="0" distL="0" distR="0" simplePos="0" relativeHeight="251667456" behindDoc="1" locked="0" layoutInCell="1" allowOverlap="1" wp14:anchorId="5852F117" wp14:editId="00F7E1F7">
            <wp:simplePos x="0" y="0"/>
            <wp:positionH relativeFrom="page">
              <wp:posOffset>914400</wp:posOffset>
            </wp:positionH>
            <wp:positionV relativeFrom="paragraph">
              <wp:posOffset>535940</wp:posOffset>
            </wp:positionV>
            <wp:extent cx="5407025" cy="3059430"/>
            <wp:effectExtent l="0" t="0" r="3175" b="7620"/>
            <wp:wrapTopAndBottom/>
            <wp:docPr id="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5407025" cy="305943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8327A" w:rsidRPr="00846B2D">
        <w:rPr>
          <w:rFonts w:ascii="Times New Roman" w:eastAsia="Times New Roman" w:hAnsi="Times New Roman" w:cs="Times New Roman"/>
          <w:b/>
          <w:bCs/>
          <w:sz w:val="26"/>
          <w:szCs w:val="26"/>
        </w:rPr>
        <w:t>Figure 3.</w:t>
      </w:r>
      <w:proofErr w:type="gramEnd"/>
      <w:r w:rsidR="0058327A" w:rsidRPr="00846B2D">
        <w:rPr>
          <w:rFonts w:ascii="Times New Roman" w:eastAsia="Times New Roman" w:hAnsi="Times New Roman" w:cs="Times New Roman"/>
          <w:b/>
          <w:bCs/>
          <w:sz w:val="26"/>
          <w:szCs w:val="26"/>
        </w:rPr>
        <w:t xml:space="preserve"> Adding the Story and Selecting an AI Voice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hAnsi="Times New Roman" w:cs="Times New Roman"/>
          <w:noProof/>
          <w:sz w:val="26"/>
          <w:szCs w:val="26"/>
        </w:rPr>
        <w:drawing>
          <wp:inline distT="0" distB="0" distL="0" distR="0" wp14:anchorId="3A142344" wp14:editId="3199B867">
            <wp:extent cx="5574323" cy="3807069"/>
            <wp:effectExtent l="0" t="0" r="7620" b="3175"/>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5575487" cy="3807864"/>
                    </a:xfrm>
                    <a:prstGeom prst="rect">
                      <a:avLst/>
                    </a:prstGeom>
                  </pic:spPr>
                </pic:pic>
              </a:graphicData>
            </a:graphic>
          </wp:inline>
        </w:drawing>
      </w:r>
    </w:p>
    <w:p w:rsidR="0058327A" w:rsidRPr="00846B2D" w:rsidRDefault="0058327A" w:rsidP="00846B2D">
      <w:pPr>
        <w:spacing w:before="100" w:beforeAutospacing="1" w:after="100" w:afterAutospacing="1" w:line="240" w:lineRule="auto"/>
        <w:jc w:val="both"/>
        <w:rPr>
          <w:rFonts w:ascii="Times New Roman" w:eastAsia="Times New Roman" w:hAnsi="Times New Roman" w:cs="Times New Roman"/>
          <w:b/>
          <w:bCs/>
          <w:sz w:val="26"/>
          <w:szCs w:val="26"/>
        </w:rPr>
      </w:pPr>
      <w:proofErr w:type="gramStart"/>
      <w:r w:rsidRPr="00846B2D">
        <w:rPr>
          <w:rFonts w:ascii="Times New Roman" w:eastAsia="Times New Roman" w:hAnsi="Times New Roman" w:cs="Times New Roman"/>
          <w:b/>
          <w:bCs/>
          <w:sz w:val="26"/>
          <w:szCs w:val="26"/>
        </w:rPr>
        <w:t>Figure 4.</w:t>
      </w:r>
      <w:proofErr w:type="gramEnd"/>
      <w:r w:rsidRPr="00846B2D">
        <w:rPr>
          <w:rFonts w:ascii="Times New Roman" w:eastAsia="Times New Roman" w:hAnsi="Times New Roman" w:cs="Times New Roman"/>
          <w:b/>
          <w:bCs/>
          <w:sz w:val="26"/>
          <w:szCs w:val="26"/>
        </w:rPr>
        <w:t xml:space="preserve"> Sample Video Product Created by Students Using </w:t>
      </w:r>
      <w:proofErr w:type="spellStart"/>
      <w:r w:rsidRPr="00846B2D">
        <w:rPr>
          <w:rFonts w:ascii="Times New Roman" w:eastAsia="Times New Roman" w:hAnsi="Times New Roman" w:cs="Times New Roman"/>
          <w:b/>
          <w:bCs/>
          <w:sz w:val="26"/>
          <w:szCs w:val="26"/>
        </w:rPr>
        <w:t>Clipchamp</w:t>
      </w:r>
      <w:proofErr w:type="spellEnd"/>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lastRenderedPageBreak/>
        <w:t>Through this process, students use two IT tools—</w:t>
      </w:r>
      <w:proofErr w:type="spellStart"/>
      <w:r w:rsidRPr="0058327A">
        <w:rPr>
          <w:rFonts w:ascii="Times New Roman" w:eastAsia="Times New Roman" w:hAnsi="Times New Roman" w:cs="Times New Roman"/>
          <w:sz w:val="26"/>
          <w:szCs w:val="26"/>
        </w:rPr>
        <w:t>ChatGPT</w:t>
      </w:r>
      <w:proofErr w:type="spellEnd"/>
      <w:r w:rsidRPr="0058327A">
        <w:rPr>
          <w:rFonts w:ascii="Times New Roman" w:eastAsia="Times New Roman" w:hAnsi="Times New Roman" w:cs="Times New Roman"/>
          <w:sz w:val="26"/>
          <w:szCs w:val="26"/>
        </w:rPr>
        <w:t xml:space="preserve"> and </w:t>
      </w:r>
      <w:proofErr w:type="spellStart"/>
      <w:r w:rsidRPr="0058327A">
        <w:rPr>
          <w:rFonts w:ascii="Times New Roman" w:eastAsia="Times New Roman" w:hAnsi="Times New Roman" w:cs="Times New Roman"/>
          <w:sz w:val="26"/>
          <w:szCs w:val="26"/>
        </w:rPr>
        <w:t>Clipchamp</w:t>
      </w:r>
      <w:proofErr w:type="spellEnd"/>
      <w:r w:rsidRPr="0058327A">
        <w:rPr>
          <w:rFonts w:ascii="Times New Roman" w:eastAsia="Times New Roman" w:hAnsi="Times New Roman" w:cs="Times New Roman"/>
          <w:sz w:val="26"/>
          <w:szCs w:val="26"/>
        </w:rPr>
        <w:t>—to design a short video recreating part of the consequences of World War II from the perspective of a Fascist soldier, including personal reflections and evaluations of the war. This helps students develop the ability to propose and choose solutions.</w:t>
      </w:r>
    </w:p>
    <w:p w:rsidR="0058327A" w:rsidRPr="0058327A" w:rsidRDefault="0058327A" w:rsidP="00CB7134">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Phase</w:t>
      </w:r>
      <w:proofErr w:type="gramEnd"/>
      <w:r w:rsidRPr="00846B2D">
        <w:rPr>
          <w:rFonts w:ascii="Times New Roman" w:eastAsia="Times New Roman" w:hAnsi="Times New Roman" w:cs="Times New Roman"/>
          <w:b/>
          <w:bCs/>
          <w:sz w:val="26"/>
          <w:szCs w:val="26"/>
        </w:rPr>
        <w:t xml:space="preserve"> One:</w:t>
      </w:r>
      <w:r w:rsidRPr="0058327A">
        <w:rPr>
          <w:rFonts w:ascii="Times New Roman" w:eastAsia="Times New Roman" w:hAnsi="Times New Roman" w:cs="Times New Roman"/>
          <w:sz w:val="26"/>
          <w:szCs w:val="26"/>
        </w:rPr>
        <w:t xml:space="preserve"> Students review the storyline generated by </w:t>
      </w:r>
      <w:proofErr w:type="spellStart"/>
      <w:r w:rsidRPr="0058327A">
        <w:rPr>
          <w:rFonts w:ascii="Times New Roman" w:eastAsia="Times New Roman" w:hAnsi="Times New Roman" w:cs="Times New Roman"/>
          <w:sz w:val="26"/>
          <w:szCs w:val="26"/>
        </w:rPr>
        <w:t>ChatGPT</w:t>
      </w:r>
      <w:proofErr w:type="spellEnd"/>
      <w:r w:rsidRPr="0058327A">
        <w:rPr>
          <w:rFonts w:ascii="Times New Roman" w:eastAsia="Times New Roman" w:hAnsi="Times New Roman" w:cs="Times New Roman"/>
          <w:sz w:val="26"/>
          <w:szCs w:val="26"/>
        </w:rPr>
        <w:t>. This task helps them build the ability to gather information from various sources and verify the accuracy of content provided by AI tools, thus fostering their skills in selecting accurate historical information.</w:t>
      </w:r>
    </w:p>
    <w:p w:rsidR="0058327A" w:rsidRPr="0058327A" w:rsidRDefault="0058327A" w:rsidP="00CB7134">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Phase Two:</w:t>
      </w:r>
      <w:r w:rsidRPr="0058327A">
        <w:rPr>
          <w:rFonts w:ascii="Times New Roman" w:eastAsia="Times New Roman" w:hAnsi="Times New Roman" w:cs="Times New Roman"/>
          <w:sz w:val="26"/>
          <w:szCs w:val="26"/>
        </w:rPr>
        <w:t xml:space="preserve"> Making evaluations of the historical event deepens students’ understanding of the issue.</w:t>
      </w:r>
    </w:p>
    <w:p w:rsidR="0058327A" w:rsidRPr="0058327A" w:rsidRDefault="0058327A" w:rsidP="00CB7134">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Phase Three:</w:t>
      </w:r>
      <w:r w:rsidRPr="0058327A">
        <w:rPr>
          <w:rFonts w:ascii="Times New Roman" w:eastAsia="Times New Roman" w:hAnsi="Times New Roman" w:cs="Times New Roman"/>
          <w:sz w:val="26"/>
          <w:szCs w:val="26"/>
        </w:rPr>
        <w:t xml:space="preserve"> Selecting images and designing the video encourages students to filter information streams and propose creative video production ideas.</w:t>
      </w:r>
    </w:p>
    <w:p w:rsidR="0058327A" w:rsidRPr="00846B2D"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By going through these three phases, students gradually develop components of enhanced problem-solving and creativity competence through the practical application of a lesson aimed at exploring new historical knowledge.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2.3.2. Measures for Applying Information Technology in Organizing History Practice Lessons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One of the innovations in the 2022 History Curriculum is the emphasis on </w:t>
      </w:r>
      <w:r w:rsidRPr="00846B2D">
        <w:rPr>
          <w:rFonts w:ascii="Times New Roman" w:eastAsia="Times New Roman" w:hAnsi="Times New Roman" w:cs="Times New Roman"/>
          <w:b/>
          <w:bCs/>
          <w:sz w:val="26"/>
          <w:szCs w:val="26"/>
        </w:rPr>
        <w:t>History Practice</w:t>
      </w:r>
      <w:r w:rsidRPr="0058327A">
        <w:rPr>
          <w:rFonts w:ascii="Times New Roman" w:eastAsia="Times New Roman" w:hAnsi="Times New Roman" w:cs="Times New Roman"/>
          <w:sz w:val="26"/>
          <w:szCs w:val="26"/>
        </w:rPr>
        <w:t xml:space="preserve"> content. According to Circular No. 13/2022/TT-BGDĐT, the practical component is clearly defined in terms of expected learning outcomes, organization methods, and allocated time.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The basic expected outcomes of history practice activities include:</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Consolidating and deepening historical knowledge;</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Practicing subject-specific skills and developing historical competencies;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proofErr w:type="gramStart"/>
      <w:r w:rsidRPr="0058327A">
        <w:rPr>
          <w:rFonts w:ascii="Times New Roman" w:eastAsia="Times New Roman" w:hAnsi="Times New Roman" w:cs="Times New Roman"/>
          <w:sz w:val="26"/>
          <w:szCs w:val="26"/>
        </w:rPr>
        <w:t>Creating interest and engagement in learning.</w:t>
      </w:r>
      <w:proofErr w:type="gramEnd"/>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Accordingly, history practice lessons can be conducted in various formats, such as: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Organizing classroom-based history practice activities;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Conducting educational activities linked with field trips to historical and cultural heritage sites;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Learning at museums, watching historical documentaries;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lastRenderedPageBreak/>
        <w:t xml:space="preserve">Organizing clubs and competitions such as </w:t>
      </w:r>
      <w:r w:rsidRPr="00CB7134">
        <w:rPr>
          <w:rFonts w:ascii="Times New Roman" w:eastAsia="Times New Roman" w:hAnsi="Times New Roman" w:cs="Times New Roman"/>
          <w:sz w:val="26"/>
          <w:szCs w:val="26"/>
        </w:rPr>
        <w:t>"I Love History"</w:t>
      </w:r>
      <w:r w:rsidRPr="0058327A">
        <w:rPr>
          <w:rFonts w:ascii="Times New Roman" w:eastAsia="Times New Roman" w:hAnsi="Times New Roman" w:cs="Times New Roman"/>
          <w:sz w:val="26"/>
          <w:szCs w:val="26"/>
        </w:rPr>
        <w:t xml:space="preserve">, </w:t>
      </w:r>
      <w:r w:rsidRPr="00CB7134">
        <w:rPr>
          <w:rFonts w:ascii="Times New Roman" w:eastAsia="Times New Roman" w:hAnsi="Times New Roman" w:cs="Times New Roman"/>
          <w:sz w:val="26"/>
          <w:szCs w:val="26"/>
        </w:rPr>
        <w:t>"Young Historian"</w:t>
      </w:r>
      <w:r w:rsidRPr="0058327A">
        <w:rPr>
          <w:rFonts w:ascii="Times New Roman" w:eastAsia="Times New Roman" w:hAnsi="Times New Roman" w:cs="Times New Roman"/>
          <w:sz w:val="26"/>
          <w:szCs w:val="26"/>
        </w:rPr>
        <w:t>, or historical games.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To ensure that history practice lessons effectively enhance students’ problem-solving and creative competencies, teachers can utilize IT tools following this process:</w:t>
      </w:r>
    </w:p>
    <w:p w:rsidR="0058327A" w:rsidRPr="00846B2D" w:rsidRDefault="0058327A" w:rsidP="00846B2D">
      <w:pPr>
        <w:spacing w:before="100" w:beforeAutospacing="1" w:after="100" w:afterAutospacing="1" w:line="240" w:lineRule="auto"/>
        <w:jc w:val="both"/>
        <w:rPr>
          <w:rFonts w:ascii="Times New Roman" w:eastAsia="Times New Roman" w:hAnsi="Times New Roman" w:cs="Times New Roman"/>
          <w:b/>
          <w:bCs/>
          <w:sz w:val="26"/>
          <w:szCs w:val="26"/>
        </w:rPr>
      </w:pPr>
      <w:proofErr w:type="gramStart"/>
      <w:r w:rsidRPr="00846B2D">
        <w:rPr>
          <w:rFonts w:ascii="Times New Roman" w:eastAsia="Times New Roman" w:hAnsi="Times New Roman" w:cs="Times New Roman"/>
          <w:b/>
          <w:bCs/>
          <w:sz w:val="26"/>
          <w:szCs w:val="26"/>
        </w:rPr>
        <w:t>Diagram 2.</w:t>
      </w:r>
      <w:proofErr w:type="gramEnd"/>
      <w:r w:rsidRPr="00846B2D">
        <w:rPr>
          <w:rFonts w:ascii="Times New Roman" w:eastAsia="Times New Roman" w:hAnsi="Times New Roman" w:cs="Times New Roman"/>
          <w:b/>
          <w:bCs/>
          <w:sz w:val="26"/>
          <w:szCs w:val="26"/>
        </w:rPr>
        <w:t xml:space="preserve"> AI Application Process in Teaching History Practice Lessons to Develop Students’ Problem-Solving and Creativity Competence</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hAnsi="Times New Roman" w:cs="Times New Roman"/>
          <w:i/>
          <w:noProof/>
          <w:sz w:val="26"/>
          <w:szCs w:val="26"/>
        </w:rPr>
        <w:drawing>
          <wp:inline distT="0" distB="0" distL="0" distR="0" wp14:anchorId="714412F1" wp14:editId="5B97AB59">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8327A" w:rsidRPr="0058327A" w:rsidRDefault="0058327A" w:rsidP="00846B2D">
      <w:pPr>
        <w:spacing w:after="0" w:line="240" w:lineRule="auto"/>
        <w:jc w:val="both"/>
        <w:rPr>
          <w:rFonts w:ascii="Times New Roman" w:eastAsia="Times New Roman" w:hAnsi="Times New Roman" w:cs="Times New Roman"/>
          <w:sz w:val="26"/>
          <w:szCs w:val="26"/>
        </w:rPr>
      </w:pPr>
      <w:r w:rsidRPr="00846B2D">
        <w:rPr>
          <w:rFonts w:ascii="Times New Roman" w:hAnsi="Times New Roman" w:cs="Times New Roman"/>
          <w:i/>
          <w:noProof/>
          <w:sz w:val="26"/>
          <w:szCs w:val="26"/>
        </w:rPr>
        <w:drawing>
          <wp:anchor distT="0" distB="0" distL="0" distR="0" simplePos="0" relativeHeight="251665408" behindDoc="1" locked="0" layoutInCell="1" allowOverlap="1" wp14:anchorId="649562A7" wp14:editId="51F67B08">
            <wp:simplePos x="0" y="0"/>
            <wp:positionH relativeFrom="page">
              <wp:posOffset>1165225</wp:posOffset>
            </wp:positionH>
            <wp:positionV relativeFrom="paragraph">
              <wp:posOffset>548005</wp:posOffset>
            </wp:positionV>
            <wp:extent cx="5332095" cy="1595755"/>
            <wp:effectExtent l="0" t="0" r="1905" b="4445"/>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5332095" cy="1595755"/>
                    </a:xfrm>
                    <a:prstGeom prst="rect">
                      <a:avLst/>
                    </a:prstGeom>
                  </pic:spPr>
                </pic:pic>
              </a:graphicData>
            </a:graphic>
          </wp:anchor>
        </w:drawing>
      </w:r>
    </w:p>
    <w:p w:rsidR="0058327A" w:rsidRPr="00846B2D" w:rsidRDefault="0058327A" w:rsidP="00846B2D">
      <w:pPr>
        <w:spacing w:before="100" w:beforeAutospacing="1" w:after="100" w:afterAutospacing="1" w:line="240" w:lineRule="auto"/>
        <w:jc w:val="both"/>
        <w:rPr>
          <w:rFonts w:ascii="Times New Roman" w:eastAsia="Times New Roman" w:hAnsi="Times New Roman" w:cs="Times New Roman"/>
          <w:b/>
          <w:bCs/>
          <w:sz w:val="26"/>
          <w:szCs w:val="26"/>
        </w:rPr>
      </w:pP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lastRenderedPageBreak/>
        <w:t>Example: Teaching a History Practice Lesson on “Ancient Eastern Civilizations” (Grade 10, High School</w:t>
      </w:r>
      <w:proofErr w:type="gramStart"/>
      <w:r w:rsidRPr="00846B2D">
        <w:rPr>
          <w:rFonts w:ascii="Times New Roman" w:eastAsia="Times New Roman" w:hAnsi="Times New Roman" w:cs="Times New Roman"/>
          <w:b/>
          <w:bCs/>
          <w:sz w:val="26"/>
          <w:szCs w:val="26"/>
        </w:rPr>
        <w:t>)</w:t>
      </w:r>
      <w:proofErr w:type="gramEnd"/>
      <w:r w:rsidRPr="0058327A">
        <w:rPr>
          <w:rFonts w:ascii="Times New Roman" w:eastAsia="Times New Roman" w:hAnsi="Times New Roman" w:cs="Times New Roman"/>
          <w:sz w:val="26"/>
          <w:szCs w:val="26"/>
        </w:rPr>
        <w:br/>
        <w:t>Using the process outlined above, the practice lesson can be organized as follows: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Practice Content:</w:t>
      </w:r>
      <w:r w:rsidRPr="0058327A">
        <w:rPr>
          <w:rFonts w:ascii="Times New Roman" w:eastAsia="Times New Roman" w:hAnsi="Times New Roman" w:cs="Times New Roman"/>
          <w:sz w:val="26"/>
          <w:szCs w:val="26"/>
        </w:rPr>
        <w:t xml:space="preserve"> Aligned with the theme </w:t>
      </w:r>
      <w:r w:rsidRPr="00846B2D">
        <w:rPr>
          <w:rFonts w:ascii="Times New Roman" w:eastAsia="Times New Roman" w:hAnsi="Times New Roman" w:cs="Times New Roman"/>
          <w:i/>
          <w:iCs/>
          <w:sz w:val="26"/>
          <w:szCs w:val="26"/>
        </w:rPr>
        <w:t>“Some Ancient Eastern Civilizations.”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Objectives:</w:t>
      </w:r>
    </w:p>
    <w:p w:rsidR="0058327A" w:rsidRPr="00CB7134" w:rsidRDefault="0058327A" w:rsidP="00CB7134">
      <w:pPr>
        <w:pStyle w:val="ListParagraph"/>
        <w:numPr>
          <w:ilvl w:val="0"/>
          <w:numId w:val="11"/>
        </w:numPr>
        <w:spacing w:before="100" w:beforeAutospacing="1" w:after="100" w:afterAutospacing="1" w:line="240" w:lineRule="auto"/>
        <w:ind w:left="1440" w:hanging="630"/>
        <w:jc w:val="both"/>
        <w:rPr>
          <w:rFonts w:ascii="Times New Roman" w:eastAsia="Times New Roman" w:hAnsi="Times New Roman" w:cs="Times New Roman"/>
          <w:sz w:val="26"/>
          <w:szCs w:val="26"/>
        </w:rPr>
      </w:pPr>
      <w:r w:rsidRPr="00CB7134">
        <w:rPr>
          <w:rFonts w:ascii="Times New Roman" w:eastAsia="Times New Roman" w:hAnsi="Times New Roman" w:cs="Times New Roman"/>
          <w:sz w:val="26"/>
          <w:szCs w:val="26"/>
        </w:rPr>
        <w:t>Reinforce knowledge about the cultural achievements of ancient India, China, and Egypt. Stimulate interest in learning. Train students in analyzing and interpreting historical sources.</w:t>
      </w:r>
    </w:p>
    <w:p w:rsidR="0058327A" w:rsidRPr="0058327A" w:rsidRDefault="0058327A" w:rsidP="00CB7134">
      <w:pPr>
        <w:pStyle w:val="ListParagraph"/>
        <w:numPr>
          <w:ilvl w:val="0"/>
          <w:numId w:val="11"/>
        </w:numPr>
        <w:spacing w:before="100" w:beforeAutospacing="1" w:after="100" w:afterAutospacing="1" w:line="240" w:lineRule="auto"/>
        <w:ind w:left="1440" w:hanging="630"/>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Encourage students to ask valuable questions, avoid accepting one-sided information or perspectives, and consider strong arguments and evidence related to historical figures, events, and viewpoints (Independent Thinking).</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Format and Location:</w:t>
      </w:r>
      <w:r w:rsidRPr="0058327A">
        <w:rPr>
          <w:rFonts w:ascii="Times New Roman" w:eastAsia="Times New Roman" w:hAnsi="Times New Roman" w:cs="Times New Roman"/>
          <w:sz w:val="26"/>
          <w:szCs w:val="26"/>
        </w:rPr>
        <w:t xml:space="preserve"> History game activity conducted in the classroom within one lesson period.</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Supporting IT Tool:</w:t>
      </w:r>
      <w:r w:rsidRPr="0058327A">
        <w:rPr>
          <w:rFonts w:ascii="Times New Roman" w:eastAsia="Times New Roman" w:hAnsi="Times New Roman" w:cs="Times New Roman"/>
          <w:sz w:val="26"/>
          <w:szCs w:val="26"/>
        </w:rPr>
        <w:t xml:space="preserve"> </w:t>
      </w:r>
      <w:r w:rsidRPr="00846B2D">
        <w:rPr>
          <w:rFonts w:ascii="Times New Roman" w:eastAsia="Times New Roman" w:hAnsi="Times New Roman" w:cs="Times New Roman"/>
          <w:b/>
          <w:bCs/>
          <w:sz w:val="26"/>
          <w:szCs w:val="26"/>
        </w:rPr>
        <w:t>Learnt.ai</w:t>
      </w:r>
      <w:r w:rsidRPr="0058327A">
        <w:rPr>
          <w:rFonts w:ascii="Times New Roman" w:eastAsia="Times New Roman" w:hAnsi="Times New Roman" w:cs="Times New Roman"/>
          <w:sz w:val="26"/>
          <w:szCs w:val="26"/>
        </w:rPr>
        <w:t xml:space="preserve"> – assists teachers in designing history practice games.</w:t>
      </w:r>
      <w:proofErr w:type="gramEnd"/>
    </w:p>
    <w:p w:rsidR="0058327A" w:rsidRPr="00846B2D"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hAnsi="Times New Roman" w:cs="Times New Roman"/>
          <w:noProof/>
          <w:sz w:val="26"/>
          <w:szCs w:val="26"/>
        </w:rPr>
        <w:drawing>
          <wp:anchor distT="0" distB="0" distL="0" distR="0" simplePos="0" relativeHeight="251663360" behindDoc="1" locked="0" layoutInCell="1" allowOverlap="1" wp14:anchorId="77DABDFD" wp14:editId="1DB79C2E">
            <wp:simplePos x="0" y="0"/>
            <wp:positionH relativeFrom="page">
              <wp:posOffset>1125220</wp:posOffset>
            </wp:positionH>
            <wp:positionV relativeFrom="paragraph">
              <wp:posOffset>651510</wp:posOffset>
            </wp:positionV>
            <wp:extent cx="5125720" cy="3032760"/>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5125720" cy="3032760"/>
                    </a:xfrm>
                    <a:prstGeom prst="rect">
                      <a:avLst/>
                    </a:prstGeom>
                  </pic:spPr>
                </pic:pic>
              </a:graphicData>
            </a:graphic>
            <wp14:sizeRelH relativeFrom="margin">
              <wp14:pctWidth>0</wp14:pctWidth>
            </wp14:sizeRelH>
            <wp14:sizeRelV relativeFrom="margin">
              <wp14:pctHeight>0</wp14:pctHeight>
            </wp14:sizeRelV>
          </wp:anchor>
        </w:drawing>
      </w:r>
      <w:r w:rsidRPr="0058327A">
        <w:rPr>
          <w:rFonts w:ascii="Times New Roman" w:eastAsia="Times New Roman" w:hAnsi="Times New Roman" w:cs="Times New Roman"/>
          <w:sz w:val="26"/>
          <w:szCs w:val="26"/>
        </w:rPr>
        <w:t>Let me know if you'd like help designing a sample history game or instructional plan based on this lesson.</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roofErr w:type="gramStart"/>
      <w:r w:rsidRPr="00846B2D">
        <w:rPr>
          <w:rFonts w:ascii="Times New Roman" w:eastAsia="Times New Roman" w:hAnsi="Times New Roman" w:cs="Times New Roman"/>
          <w:b/>
          <w:bCs/>
          <w:sz w:val="26"/>
          <w:szCs w:val="26"/>
        </w:rPr>
        <w:t>Figure 4.</w:t>
      </w:r>
      <w:proofErr w:type="gramEnd"/>
      <w:r w:rsidRPr="00846B2D">
        <w:rPr>
          <w:rFonts w:ascii="Times New Roman" w:eastAsia="Times New Roman" w:hAnsi="Times New Roman" w:cs="Times New Roman"/>
          <w:b/>
          <w:bCs/>
          <w:sz w:val="26"/>
          <w:szCs w:val="26"/>
        </w:rPr>
        <w:t xml:space="preserve"> Interface for Entering Game Information for Learnt.ai to Suggest a Detailed History Practice Game Idea</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lastRenderedPageBreak/>
        <w:t xml:space="preserve">After entering the theme, game description, and student age group, </w:t>
      </w:r>
      <w:r w:rsidRPr="00846B2D">
        <w:rPr>
          <w:rFonts w:ascii="Times New Roman" w:eastAsia="Times New Roman" w:hAnsi="Times New Roman" w:cs="Times New Roman"/>
          <w:b/>
          <w:bCs/>
          <w:sz w:val="26"/>
          <w:szCs w:val="26"/>
        </w:rPr>
        <w:t>Learnt.ai</w:t>
      </w:r>
      <w:r w:rsidRPr="0058327A">
        <w:rPr>
          <w:rFonts w:ascii="Times New Roman" w:eastAsia="Times New Roman" w:hAnsi="Times New Roman" w:cs="Times New Roman"/>
          <w:sz w:val="26"/>
          <w:szCs w:val="26"/>
        </w:rPr>
        <w:t xml:space="preserve"> suggested an idea for organizing a history practice game titled: </w:t>
      </w:r>
      <w:r w:rsidRPr="00846B2D">
        <w:rPr>
          <w:rFonts w:ascii="Times New Roman" w:eastAsia="Times New Roman" w:hAnsi="Times New Roman" w:cs="Times New Roman"/>
          <w:b/>
          <w:bCs/>
          <w:sz w:val="26"/>
          <w:szCs w:val="26"/>
        </w:rPr>
        <w:t>"Exploring Ancient Eastern Civilizations"</w:t>
      </w:r>
      <w:r w:rsidRPr="0058327A">
        <w:rPr>
          <w:rFonts w:ascii="Times New Roman" w:eastAsia="Times New Roman" w:hAnsi="Times New Roman" w:cs="Times New Roman"/>
          <w:sz w:val="26"/>
          <w:szCs w:val="26"/>
        </w:rPr>
        <w:t>, including objectives, support tools, and detailed instructions. Specifically as follows: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Materials or Resources Needed:</w:t>
      </w:r>
    </w:p>
    <w:p w:rsidR="0058327A" w:rsidRPr="0058327A" w:rsidRDefault="0058327A" w:rsidP="00846B2D">
      <w:pPr>
        <w:numPr>
          <w:ilvl w:val="0"/>
          <w:numId w:val="7"/>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Game Board</w:t>
      </w:r>
      <w:r w:rsidRPr="0058327A">
        <w:rPr>
          <w:rFonts w:ascii="Times New Roman" w:eastAsia="Times New Roman" w:hAnsi="Times New Roman" w:cs="Times New Roman"/>
          <w:sz w:val="26"/>
          <w:szCs w:val="26"/>
        </w:rPr>
        <w:t>: A large poster-sized board featuring a map of the Eastern world with major cities and landmarks from ancient civilizations.</w:t>
      </w:r>
    </w:p>
    <w:p w:rsidR="0058327A" w:rsidRPr="0058327A" w:rsidRDefault="0058327A" w:rsidP="00846B2D">
      <w:pPr>
        <w:numPr>
          <w:ilvl w:val="0"/>
          <w:numId w:val="7"/>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Question Cards</w:t>
      </w:r>
      <w:r w:rsidRPr="0058327A">
        <w:rPr>
          <w:rFonts w:ascii="Times New Roman" w:eastAsia="Times New Roman" w:hAnsi="Times New Roman" w:cs="Times New Roman"/>
          <w:sz w:val="26"/>
          <w:szCs w:val="26"/>
        </w:rPr>
        <w:t>: A set of cards with questions related to achievements, inventions, and cultural aspects of each civilization.</w:t>
      </w:r>
    </w:p>
    <w:p w:rsidR="0058327A" w:rsidRPr="0058327A" w:rsidRDefault="0058327A" w:rsidP="00846B2D">
      <w:pPr>
        <w:numPr>
          <w:ilvl w:val="0"/>
          <w:numId w:val="7"/>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Answer Sheets</w:t>
      </w:r>
      <w:r w:rsidRPr="0058327A">
        <w:rPr>
          <w:rFonts w:ascii="Times New Roman" w:eastAsia="Times New Roman" w:hAnsi="Times New Roman" w:cs="Times New Roman"/>
          <w:sz w:val="26"/>
          <w:szCs w:val="26"/>
        </w:rPr>
        <w:t>: Paper for students to write down their answers.</w:t>
      </w:r>
    </w:p>
    <w:p w:rsidR="0058327A" w:rsidRPr="0058327A" w:rsidRDefault="0058327A" w:rsidP="00846B2D">
      <w:pPr>
        <w:numPr>
          <w:ilvl w:val="0"/>
          <w:numId w:val="7"/>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Tokens or Game Pieces</w:t>
      </w:r>
      <w:r w:rsidRPr="0058327A">
        <w:rPr>
          <w:rFonts w:ascii="Times New Roman" w:eastAsia="Times New Roman" w:hAnsi="Times New Roman" w:cs="Times New Roman"/>
          <w:sz w:val="26"/>
          <w:szCs w:val="26"/>
        </w:rPr>
        <w:t>: Each player needs a token or game piece to move around the board.</w:t>
      </w:r>
    </w:p>
    <w:p w:rsidR="0058327A" w:rsidRPr="0058327A" w:rsidRDefault="0058327A" w:rsidP="00846B2D">
      <w:pPr>
        <w:numPr>
          <w:ilvl w:val="0"/>
          <w:numId w:val="7"/>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Timer</w:t>
      </w:r>
      <w:r w:rsidRPr="0058327A">
        <w:rPr>
          <w:rFonts w:ascii="Times New Roman" w:eastAsia="Times New Roman" w:hAnsi="Times New Roman" w:cs="Times New Roman"/>
          <w:sz w:val="26"/>
          <w:szCs w:val="26"/>
        </w:rPr>
        <w:t>: A countdown timer to keep the game within a set time limit.</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Basic Rules or Guidelines:</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Players</w:t>
      </w:r>
      <w:r w:rsidRPr="0058327A">
        <w:rPr>
          <w:rFonts w:ascii="Times New Roman" w:eastAsia="Times New Roman" w:hAnsi="Times New Roman" w:cs="Times New Roman"/>
          <w:sz w:val="26"/>
          <w:szCs w:val="26"/>
        </w:rPr>
        <w:t>: The game can be played individually or in small groups.</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Starting Point</w:t>
      </w:r>
      <w:r w:rsidRPr="0058327A">
        <w:rPr>
          <w:rFonts w:ascii="Times New Roman" w:eastAsia="Times New Roman" w:hAnsi="Times New Roman" w:cs="Times New Roman"/>
          <w:sz w:val="26"/>
          <w:szCs w:val="26"/>
        </w:rPr>
        <w:t>: Each player begins at a designated starting point on the game board.</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Turn-Based Play</w:t>
      </w:r>
      <w:r w:rsidRPr="0058327A">
        <w:rPr>
          <w:rFonts w:ascii="Times New Roman" w:eastAsia="Times New Roman" w:hAnsi="Times New Roman" w:cs="Times New Roman"/>
          <w:sz w:val="26"/>
          <w:szCs w:val="26"/>
        </w:rPr>
        <w:t>: Players take turns rolling a die or spinning a spinner to determine how many spaces they move.</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Landing on a City or Landmark</w:t>
      </w:r>
      <w:r w:rsidRPr="0058327A">
        <w:rPr>
          <w:rFonts w:ascii="Times New Roman" w:eastAsia="Times New Roman" w:hAnsi="Times New Roman" w:cs="Times New Roman"/>
          <w:sz w:val="26"/>
          <w:szCs w:val="26"/>
        </w:rPr>
        <w:t>: When a player lands on a city or landmark, they draw a question card related to the corresponding civilization.</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Pose and Answer the Question</w:t>
      </w:r>
      <w:r w:rsidRPr="0058327A">
        <w:rPr>
          <w:rFonts w:ascii="Times New Roman" w:eastAsia="Times New Roman" w:hAnsi="Times New Roman" w:cs="Times New Roman"/>
          <w:sz w:val="26"/>
          <w:szCs w:val="26"/>
        </w:rPr>
        <w:t>: The player reads the card aloud and everyone has a limited time to think and write down their answers.</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Discussion Phase</w:t>
      </w:r>
      <w:r w:rsidRPr="0058327A">
        <w:rPr>
          <w:rFonts w:ascii="Times New Roman" w:eastAsia="Times New Roman" w:hAnsi="Times New Roman" w:cs="Times New Roman"/>
          <w:sz w:val="26"/>
          <w:szCs w:val="26"/>
        </w:rPr>
        <w:t>: After time is up, all players discuss their answers and provide explanations.</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Scoring</w:t>
      </w:r>
      <w:r w:rsidRPr="0058327A">
        <w:rPr>
          <w:rFonts w:ascii="Times New Roman" w:eastAsia="Times New Roman" w:hAnsi="Times New Roman" w:cs="Times New Roman"/>
          <w:sz w:val="26"/>
          <w:szCs w:val="26"/>
        </w:rPr>
        <w:t>: Players earn points for correct answers and bonus points for in-depth explanations or additional related information.</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Progressing on the Board</w:t>
      </w:r>
      <w:r w:rsidRPr="0058327A">
        <w:rPr>
          <w:rFonts w:ascii="Times New Roman" w:eastAsia="Times New Roman" w:hAnsi="Times New Roman" w:cs="Times New Roman"/>
          <w:sz w:val="26"/>
          <w:szCs w:val="26"/>
        </w:rPr>
        <w:t>: Players advance on the board based on the points they earn.</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Special Spaces</w:t>
      </w:r>
      <w:r w:rsidRPr="0058327A">
        <w:rPr>
          <w:rFonts w:ascii="Times New Roman" w:eastAsia="Times New Roman" w:hAnsi="Times New Roman" w:cs="Times New Roman"/>
          <w:sz w:val="26"/>
          <w:szCs w:val="26"/>
        </w:rPr>
        <w:t>: The game board may include special spaces like “Invention Point” or “Cultural Achievement Point,” where players can earn bonus points or draw additional question cards.</w:t>
      </w:r>
    </w:p>
    <w:p w:rsidR="0058327A" w:rsidRPr="0058327A" w:rsidRDefault="0058327A" w:rsidP="00846B2D">
      <w:pPr>
        <w:numPr>
          <w:ilvl w:val="0"/>
          <w:numId w:val="8"/>
        </w:num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Winning</w:t>
      </w:r>
      <w:r w:rsidRPr="0058327A">
        <w:rPr>
          <w:rFonts w:ascii="Times New Roman" w:eastAsia="Times New Roman" w:hAnsi="Times New Roman" w:cs="Times New Roman"/>
          <w:sz w:val="26"/>
          <w:szCs w:val="26"/>
        </w:rPr>
        <w:t>: The player or team with the highest score at the end of the game is declared the winner.</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The teacher can modify the game to suit actual classroom conditions and organize it during a History Practice session. Special attention is given to Steps 4, 5, and 6 of the game:</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lastRenderedPageBreak/>
        <w:t>Step 4:</w:t>
      </w:r>
      <w:r w:rsidRPr="0058327A">
        <w:rPr>
          <w:rFonts w:ascii="Times New Roman" w:eastAsia="Times New Roman" w:hAnsi="Times New Roman" w:cs="Times New Roman"/>
          <w:sz w:val="26"/>
          <w:szCs w:val="26"/>
        </w:rPr>
        <w:t xml:space="preserve"> When a player lands on a city or landmark, they draw a question card related to that specific civilization.</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Step 5:</w:t>
      </w:r>
      <w:r w:rsidRPr="0058327A">
        <w:rPr>
          <w:rFonts w:ascii="Times New Roman" w:eastAsia="Times New Roman" w:hAnsi="Times New Roman" w:cs="Times New Roman"/>
          <w:sz w:val="26"/>
          <w:szCs w:val="26"/>
        </w:rPr>
        <w:t xml:space="preserve"> The player reads the question aloud and allows a limited amount of time for others to think and write down their answers.</w:t>
      </w:r>
    </w:p>
    <w:p w:rsidR="0058327A" w:rsidRPr="0058327A" w:rsidRDefault="0058327A" w:rsidP="00CB7134">
      <w:pPr>
        <w:spacing w:before="100" w:beforeAutospacing="1" w:after="100" w:afterAutospacing="1" w:line="240" w:lineRule="auto"/>
        <w:ind w:left="720"/>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Step 6:</w:t>
      </w:r>
      <w:r w:rsidRPr="0058327A">
        <w:rPr>
          <w:rFonts w:ascii="Times New Roman" w:eastAsia="Times New Roman" w:hAnsi="Times New Roman" w:cs="Times New Roman"/>
          <w:sz w:val="26"/>
          <w:szCs w:val="26"/>
        </w:rPr>
        <w:t xml:space="preserve"> After time is up, all players discuss their answers and provide explanations.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By engaging students in active questioning, critical thinking, and discussion, this game encourages learners to explore in greater depth the achievements of ancient Eastern civilizations. The game also promotes cooperation and healthy competition among players, making the exploration of ancient civilizations an engaging and enjoyable experience. It fosters students' </w:t>
      </w:r>
      <w:r w:rsidRPr="00846B2D">
        <w:rPr>
          <w:rFonts w:ascii="Times New Roman" w:eastAsia="Times New Roman" w:hAnsi="Times New Roman" w:cs="Times New Roman"/>
          <w:b/>
          <w:bCs/>
          <w:sz w:val="26"/>
          <w:szCs w:val="26"/>
        </w:rPr>
        <w:t>independent thinking</w:t>
      </w:r>
      <w:r w:rsidRPr="0058327A">
        <w:rPr>
          <w:rFonts w:ascii="Times New Roman" w:eastAsia="Times New Roman" w:hAnsi="Times New Roman" w:cs="Times New Roman"/>
          <w:sz w:val="26"/>
          <w:szCs w:val="26"/>
        </w:rPr>
        <w:t xml:space="preserve"> and contributes to the development of their </w:t>
      </w:r>
      <w:r w:rsidRPr="00846B2D">
        <w:rPr>
          <w:rFonts w:ascii="Times New Roman" w:eastAsia="Times New Roman" w:hAnsi="Times New Roman" w:cs="Times New Roman"/>
          <w:b/>
          <w:bCs/>
          <w:sz w:val="26"/>
          <w:szCs w:val="26"/>
        </w:rPr>
        <w:t>problem-solving</w:t>
      </w:r>
      <w:r w:rsidRPr="0058327A">
        <w:rPr>
          <w:rFonts w:ascii="Times New Roman" w:eastAsia="Times New Roman" w:hAnsi="Times New Roman" w:cs="Times New Roman"/>
          <w:sz w:val="26"/>
          <w:szCs w:val="26"/>
        </w:rPr>
        <w:t xml:space="preserve"> and </w:t>
      </w:r>
      <w:r w:rsidRPr="00846B2D">
        <w:rPr>
          <w:rFonts w:ascii="Times New Roman" w:eastAsia="Times New Roman" w:hAnsi="Times New Roman" w:cs="Times New Roman"/>
          <w:b/>
          <w:bCs/>
          <w:sz w:val="26"/>
          <w:szCs w:val="26"/>
        </w:rPr>
        <w:t>creativity</w:t>
      </w:r>
      <w:r w:rsidRPr="0058327A">
        <w:rPr>
          <w:rFonts w:ascii="Times New Roman" w:eastAsia="Times New Roman" w:hAnsi="Times New Roman" w:cs="Times New Roman"/>
          <w:sz w:val="26"/>
          <w:szCs w:val="26"/>
        </w:rPr>
        <w:t xml:space="preserve"> through practical history lessons.</w:t>
      </w:r>
    </w:p>
    <w:p w:rsidR="0058327A" w:rsidRPr="0058327A" w:rsidRDefault="0058327A" w:rsidP="00846B2D">
      <w:pPr>
        <w:spacing w:before="100" w:beforeAutospacing="1" w:after="100" w:afterAutospacing="1" w:line="240" w:lineRule="auto"/>
        <w:jc w:val="both"/>
        <w:outlineLvl w:val="2"/>
        <w:rPr>
          <w:rFonts w:ascii="Times New Roman" w:eastAsia="Times New Roman" w:hAnsi="Times New Roman" w:cs="Times New Roman"/>
          <w:b/>
          <w:bCs/>
          <w:sz w:val="26"/>
          <w:szCs w:val="26"/>
        </w:rPr>
      </w:pPr>
      <w:r w:rsidRPr="00846B2D">
        <w:rPr>
          <w:rFonts w:ascii="Times New Roman" w:eastAsia="Times New Roman" w:hAnsi="Times New Roman" w:cs="Times New Roman"/>
          <w:b/>
          <w:bCs/>
          <w:sz w:val="26"/>
          <w:szCs w:val="26"/>
        </w:rPr>
        <w:t>3. CONCLUSION</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Through the study of applying information technology in teaching History with the aim of developing </w:t>
      </w:r>
      <w:r w:rsidRPr="00846B2D">
        <w:rPr>
          <w:rFonts w:ascii="Times New Roman" w:eastAsia="Times New Roman" w:hAnsi="Times New Roman" w:cs="Times New Roman"/>
          <w:b/>
          <w:bCs/>
          <w:sz w:val="26"/>
          <w:szCs w:val="26"/>
        </w:rPr>
        <w:t>problem-solving</w:t>
      </w:r>
      <w:r w:rsidRPr="0058327A">
        <w:rPr>
          <w:rFonts w:ascii="Times New Roman" w:eastAsia="Times New Roman" w:hAnsi="Times New Roman" w:cs="Times New Roman"/>
          <w:sz w:val="26"/>
          <w:szCs w:val="26"/>
        </w:rPr>
        <w:t xml:space="preserve"> and </w:t>
      </w:r>
      <w:r w:rsidRPr="00846B2D">
        <w:rPr>
          <w:rFonts w:ascii="Times New Roman" w:eastAsia="Times New Roman" w:hAnsi="Times New Roman" w:cs="Times New Roman"/>
          <w:b/>
          <w:bCs/>
          <w:sz w:val="26"/>
          <w:szCs w:val="26"/>
        </w:rPr>
        <w:t>creative competence</w:t>
      </w:r>
      <w:r w:rsidRPr="0058327A">
        <w:rPr>
          <w:rFonts w:ascii="Times New Roman" w:eastAsia="Times New Roman" w:hAnsi="Times New Roman" w:cs="Times New Roman"/>
          <w:sz w:val="26"/>
          <w:szCs w:val="26"/>
        </w:rPr>
        <w:t xml:space="preserve"> for high school students, we have drawn several important conclusions: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First</w:t>
      </w:r>
      <w:r w:rsidRPr="0058327A">
        <w:rPr>
          <w:rFonts w:ascii="Times New Roman" w:eastAsia="Times New Roman" w:hAnsi="Times New Roman" w:cs="Times New Roman"/>
          <w:sz w:val="26"/>
          <w:szCs w:val="26"/>
        </w:rPr>
        <w:t>, the content structure and lesson types in the high school History curriculum offer significant potential to foster students' problem-solving and creativity. This is especially true when teachers flexibly apply IT tools and design suitable learning tasks that stimulate thinking and creativity. Open-ended lessons that place students in problem-solving scenarios, combined with technological support, encourage students to actively explore, analyze, and propose solutions, thereby shaping and enhancing the core competencies required by the curriculum.</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Second</w:t>
      </w:r>
      <w:r w:rsidRPr="0058327A">
        <w:rPr>
          <w:rFonts w:ascii="Times New Roman" w:eastAsia="Times New Roman" w:hAnsi="Times New Roman" w:cs="Times New Roman"/>
          <w:sz w:val="26"/>
          <w:szCs w:val="26"/>
        </w:rPr>
        <w:t xml:space="preserve">, many current IT tools are highly suitable for integration into the design and delivery of History lessons. Tools such as </w:t>
      </w:r>
      <w:proofErr w:type="spellStart"/>
      <w:r w:rsidRPr="00846B2D">
        <w:rPr>
          <w:rFonts w:ascii="Times New Roman" w:eastAsia="Times New Roman" w:hAnsi="Times New Roman" w:cs="Times New Roman"/>
          <w:b/>
          <w:bCs/>
          <w:sz w:val="26"/>
          <w:szCs w:val="26"/>
        </w:rPr>
        <w:t>ChatGPT</w:t>
      </w:r>
      <w:proofErr w:type="spellEnd"/>
      <w:r w:rsidRPr="0058327A">
        <w:rPr>
          <w:rFonts w:ascii="Times New Roman" w:eastAsia="Times New Roman" w:hAnsi="Times New Roman" w:cs="Times New Roman"/>
          <w:sz w:val="26"/>
          <w:szCs w:val="26"/>
        </w:rPr>
        <w:t xml:space="preserve">, </w:t>
      </w:r>
      <w:proofErr w:type="spellStart"/>
      <w:r w:rsidRPr="00846B2D">
        <w:rPr>
          <w:rFonts w:ascii="Times New Roman" w:eastAsia="Times New Roman" w:hAnsi="Times New Roman" w:cs="Times New Roman"/>
          <w:b/>
          <w:bCs/>
          <w:sz w:val="26"/>
          <w:szCs w:val="26"/>
        </w:rPr>
        <w:t>Clipchamp</w:t>
      </w:r>
      <w:proofErr w:type="spellEnd"/>
      <w:r w:rsidRPr="0058327A">
        <w:rPr>
          <w:rFonts w:ascii="Times New Roman" w:eastAsia="Times New Roman" w:hAnsi="Times New Roman" w:cs="Times New Roman"/>
          <w:sz w:val="26"/>
          <w:szCs w:val="26"/>
        </w:rPr>
        <w:t xml:space="preserve">, </w:t>
      </w:r>
      <w:r w:rsidRPr="00846B2D">
        <w:rPr>
          <w:rFonts w:ascii="Times New Roman" w:eastAsia="Times New Roman" w:hAnsi="Times New Roman" w:cs="Times New Roman"/>
          <w:b/>
          <w:bCs/>
          <w:sz w:val="26"/>
          <w:szCs w:val="26"/>
        </w:rPr>
        <w:t>Learnt.ai</w:t>
      </w:r>
      <w:r w:rsidRPr="0058327A">
        <w:rPr>
          <w:rFonts w:ascii="Times New Roman" w:eastAsia="Times New Roman" w:hAnsi="Times New Roman" w:cs="Times New Roman"/>
          <w:sz w:val="26"/>
          <w:szCs w:val="26"/>
        </w:rPr>
        <w:t xml:space="preserve">, and </w:t>
      </w:r>
      <w:r w:rsidRPr="00846B2D">
        <w:rPr>
          <w:rFonts w:ascii="Times New Roman" w:eastAsia="Times New Roman" w:hAnsi="Times New Roman" w:cs="Times New Roman"/>
          <w:b/>
          <w:bCs/>
          <w:sz w:val="26"/>
          <w:szCs w:val="26"/>
        </w:rPr>
        <w:t>Dreamstudio.ai</w:t>
      </w:r>
      <w:r w:rsidRPr="0058327A">
        <w:rPr>
          <w:rFonts w:ascii="Times New Roman" w:eastAsia="Times New Roman" w:hAnsi="Times New Roman" w:cs="Times New Roman"/>
          <w:sz w:val="26"/>
          <w:szCs w:val="26"/>
        </w:rPr>
        <w:t xml:space="preserve"> share the common advantage of AI integration, offering effective support in idea generation, content creation, and quick, intuitive design of images and videos. These tools not only save teachers time in preparing lessons but also provide engaging learning experiences for students, encouraging creativity and personal expression through multimedia learning products.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Third</w:t>
      </w:r>
      <w:r w:rsidRPr="0058327A">
        <w:rPr>
          <w:rFonts w:ascii="Times New Roman" w:eastAsia="Times New Roman" w:hAnsi="Times New Roman" w:cs="Times New Roman"/>
          <w:sz w:val="26"/>
          <w:szCs w:val="26"/>
        </w:rPr>
        <w:t xml:space="preserve">, to effectively leverage technology in History teaching for competency development, teachers must focus on designing learning tasks with </w:t>
      </w:r>
      <w:r w:rsidRPr="00846B2D">
        <w:rPr>
          <w:rFonts w:ascii="Times New Roman" w:eastAsia="Times New Roman" w:hAnsi="Times New Roman" w:cs="Times New Roman"/>
          <w:b/>
          <w:bCs/>
          <w:sz w:val="26"/>
          <w:szCs w:val="26"/>
        </w:rPr>
        <w:t>clear objectives</w:t>
      </w:r>
      <w:r w:rsidRPr="0058327A">
        <w:rPr>
          <w:rFonts w:ascii="Times New Roman" w:eastAsia="Times New Roman" w:hAnsi="Times New Roman" w:cs="Times New Roman"/>
          <w:sz w:val="26"/>
          <w:szCs w:val="26"/>
        </w:rPr>
        <w:t xml:space="preserve"> aligned with the curriculum’s expected outcomes. These tasks should clearly reflect specific indicators of the competencies to be developed and offer opportunities for students to actively investigate, analyze, evaluate, and propose contextually appropriate </w:t>
      </w:r>
      <w:r w:rsidRPr="0058327A">
        <w:rPr>
          <w:rFonts w:ascii="Times New Roman" w:eastAsia="Times New Roman" w:hAnsi="Times New Roman" w:cs="Times New Roman"/>
          <w:sz w:val="26"/>
          <w:szCs w:val="26"/>
        </w:rPr>
        <w:lastRenderedPageBreak/>
        <w:t>historical solutions. The integration of academic content with technology tools should be carefully balanced to avoid over-reliance on technology at the expense of essential knowledge and thinking skills.</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846B2D">
        <w:rPr>
          <w:rFonts w:ascii="Times New Roman" w:eastAsia="Times New Roman" w:hAnsi="Times New Roman" w:cs="Times New Roman"/>
          <w:b/>
          <w:bCs/>
          <w:sz w:val="26"/>
          <w:szCs w:val="26"/>
        </w:rPr>
        <w:t>Fourth</w:t>
      </w:r>
      <w:r w:rsidRPr="0058327A">
        <w:rPr>
          <w:rFonts w:ascii="Times New Roman" w:eastAsia="Times New Roman" w:hAnsi="Times New Roman" w:cs="Times New Roman"/>
          <w:sz w:val="26"/>
          <w:szCs w:val="26"/>
        </w:rPr>
        <w:t xml:space="preserve">, the proposed strategies in this study have shown feasibility when applied in real-life high school History teaching contexts. However, for effective implementation, teachers should be flexible in selecting and adjusting the frequency of technology use, depending on infrastructure conditions, students’ tech proficiency, and lesson objectives. Most importantly, the use of technology should aim to enhance </w:t>
      </w:r>
      <w:r w:rsidRPr="00846B2D">
        <w:rPr>
          <w:rFonts w:ascii="Times New Roman" w:eastAsia="Times New Roman" w:hAnsi="Times New Roman" w:cs="Times New Roman"/>
          <w:b/>
          <w:bCs/>
          <w:sz w:val="26"/>
          <w:szCs w:val="26"/>
        </w:rPr>
        <w:t>student engagement, interest, and creativity</w:t>
      </w:r>
      <w:r w:rsidRPr="0058327A">
        <w:rPr>
          <w:rFonts w:ascii="Times New Roman" w:eastAsia="Times New Roman" w:hAnsi="Times New Roman" w:cs="Times New Roman"/>
          <w:sz w:val="26"/>
          <w:szCs w:val="26"/>
        </w:rPr>
        <w:t>, rather than simply serving as a tool for display or information illustration.</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r w:rsidRPr="0058327A">
        <w:rPr>
          <w:rFonts w:ascii="Times New Roman" w:eastAsia="Times New Roman" w:hAnsi="Times New Roman" w:cs="Times New Roman"/>
          <w:sz w:val="26"/>
          <w:szCs w:val="26"/>
        </w:rPr>
        <w:t xml:space="preserve">In conclusion, this research affirms that </w:t>
      </w:r>
      <w:r w:rsidRPr="00846B2D">
        <w:rPr>
          <w:rFonts w:ascii="Times New Roman" w:eastAsia="Times New Roman" w:hAnsi="Times New Roman" w:cs="Times New Roman"/>
          <w:b/>
          <w:bCs/>
          <w:sz w:val="26"/>
          <w:szCs w:val="26"/>
        </w:rPr>
        <w:t>information technology</w:t>
      </w:r>
      <w:r w:rsidRPr="0058327A">
        <w:rPr>
          <w:rFonts w:ascii="Times New Roman" w:eastAsia="Times New Roman" w:hAnsi="Times New Roman" w:cs="Times New Roman"/>
          <w:sz w:val="26"/>
          <w:szCs w:val="26"/>
        </w:rPr>
        <w:t xml:space="preserve">, when used appropriately, can become a powerful ally in renewing History teaching methods in the direction of </w:t>
      </w:r>
      <w:r w:rsidRPr="00846B2D">
        <w:rPr>
          <w:rFonts w:ascii="Times New Roman" w:eastAsia="Times New Roman" w:hAnsi="Times New Roman" w:cs="Times New Roman"/>
          <w:b/>
          <w:bCs/>
          <w:sz w:val="26"/>
          <w:szCs w:val="26"/>
        </w:rPr>
        <w:t>competency development</w:t>
      </w:r>
      <w:r w:rsidRPr="0058327A">
        <w:rPr>
          <w:rFonts w:ascii="Times New Roman" w:eastAsia="Times New Roman" w:hAnsi="Times New Roman" w:cs="Times New Roman"/>
          <w:sz w:val="26"/>
          <w:szCs w:val="26"/>
        </w:rPr>
        <w:t xml:space="preserve">, contributing to the </w:t>
      </w:r>
      <w:r w:rsidRPr="00846B2D">
        <w:rPr>
          <w:rFonts w:ascii="Times New Roman" w:eastAsia="Times New Roman" w:hAnsi="Times New Roman" w:cs="Times New Roman"/>
          <w:b/>
          <w:bCs/>
          <w:sz w:val="26"/>
          <w:szCs w:val="26"/>
        </w:rPr>
        <w:t>improvement of educational quality</w:t>
      </w:r>
      <w:r w:rsidRPr="0058327A">
        <w:rPr>
          <w:rFonts w:ascii="Times New Roman" w:eastAsia="Times New Roman" w:hAnsi="Times New Roman" w:cs="Times New Roman"/>
          <w:sz w:val="26"/>
          <w:szCs w:val="26"/>
        </w:rPr>
        <w:t xml:space="preserve"> in the modern context.</w:t>
      </w: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
    <w:p w:rsidR="0058327A" w:rsidRPr="0058327A" w:rsidRDefault="0058327A" w:rsidP="00846B2D">
      <w:pPr>
        <w:spacing w:before="100" w:beforeAutospacing="1" w:after="100" w:afterAutospacing="1" w:line="240" w:lineRule="auto"/>
        <w:jc w:val="both"/>
        <w:rPr>
          <w:rFonts w:ascii="Times New Roman" w:eastAsia="Times New Roman" w:hAnsi="Times New Roman" w:cs="Times New Roman"/>
          <w:sz w:val="26"/>
          <w:szCs w:val="26"/>
        </w:rPr>
      </w:pPr>
    </w:p>
    <w:p w:rsidR="00D92C2A" w:rsidRDefault="00D92C2A"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Default="001404F7" w:rsidP="00846B2D">
      <w:pPr>
        <w:jc w:val="both"/>
        <w:rPr>
          <w:rFonts w:ascii="Times New Roman" w:hAnsi="Times New Roman" w:cs="Times New Roman"/>
          <w:sz w:val="26"/>
          <w:szCs w:val="26"/>
        </w:rPr>
      </w:pPr>
    </w:p>
    <w:p w:rsidR="001404F7" w:rsidRPr="001404F7" w:rsidRDefault="001404F7" w:rsidP="001404F7">
      <w:pPr>
        <w:spacing w:before="100" w:beforeAutospacing="1" w:after="100" w:afterAutospacing="1" w:line="240" w:lineRule="auto"/>
        <w:jc w:val="both"/>
        <w:rPr>
          <w:rFonts w:ascii="Times New Roman" w:eastAsia="Times New Roman" w:hAnsi="Times New Roman" w:cs="Times New Roman"/>
          <w:sz w:val="24"/>
          <w:szCs w:val="24"/>
        </w:rPr>
      </w:pPr>
      <w:r w:rsidRPr="001404F7">
        <w:rPr>
          <w:rFonts w:ascii="Times New Roman" w:eastAsia="Times New Roman" w:hAnsi="Times New Roman" w:cs="Times New Roman"/>
          <w:b/>
          <w:bCs/>
          <w:sz w:val="24"/>
          <w:szCs w:val="24"/>
        </w:rPr>
        <w:lastRenderedPageBreak/>
        <w:t>REFERENCES</w:t>
      </w:r>
    </w:p>
    <w:p w:rsidR="001404F7" w:rsidRPr="001404F7" w:rsidRDefault="001404F7" w:rsidP="001404F7">
      <w:pPr>
        <w:spacing w:before="100" w:beforeAutospacing="1" w:after="100" w:afterAutospacing="1" w:line="240" w:lineRule="auto"/>
        <w:jc w:val="both"/>
        <w:rPr>
          <w:rFonts w:ascii="Times New Roman" w:eastAsia="Times New Roman" w:hAnsi="Times New Roman" w:cs="Times New Roman"/>
          <w:sz w:val="24"/>
          <w:szCs w:val="24"/>
        </w:rPr>
      </w:pPr>
      <w:r w:rsidRPr="001404F7">
        <w:rPr>
          <w:rFonts w:ascii="Times New Roman" w:eastAsia="Times New Roman" w:hAnsi="Times New Roman" w:cs="Times New Roman"/>
          <w:sz w:val="24"/>
          <w:szCs w:val="24"/>
        </w:rPr>
        <w:t xml:space="preserve">[1]. Ministry of Education and Training. </w:t>
      </w:r>
      <w:proofErr w:type="gramStart"/>
      <w:r w:rsidRPr="001404F7">
        <w:rPr>
          <w:rFonts w:ascii="Times New Roman" w:eastAsia="Times New Roman" w:hAnsi="Times New Roman" w:cs="Times New Roman"/>
          <w:sz w:val="24"/>
          <w:szCs w:val="24"/>
        </w:rPr>
        <w:t xml:space="preserve">(2018). </w:t>
      </w:r>
      <w:r w:rsidRPr="001404F7">
        <w:rPr>
          <w:rFonts w:ascii="Times New Roman" w:eastAsia="Times New Roman" w:hAnsi="Times New Roman" w:cs="Times New Roman"/>
          <w:i/>
          <w:iCs/>
          <w:sz w:val="24"/>
          <w:szCs w:val="24"/>
        </w:rPr>
        <w:t>General Education Curriculum Framework</w:t>
      </w:r>
      <w:r w:rsidRPr="001404F7">
        <w:rPr>
          <w:rFonts w:ascii="Times New Roman" w:eastAsia="Times New Roman" w:hAnsi="Times New Roman" w:cs="Times New Roman"/>
          <w:sz w:val="24"/>
          <w:szCs w:val="24"/>
        </w:rPr>
        <w:t>.</w:t>
      </w:r>
      <w:proofErr w:type="gramEnd"/>
      <w:r w:rsidRPr="001404F7">
        <w:rPr>
          <w:rFonts w:ascii="Times New Roman" w:eastAsia="Times New Roman" w:hAnsi="Times New Roman" w:cs="Times New Roman"/>
          <w:sz w:val="24"/>
          <w:szCs w:val="24"/>
        </w:rPr>
        <w:br/>
        <w:t xml:space="preserve">[2]. Ministry of Education and Training. </w:t>
      </w:r>
      <w:proofErr w:type="gramStart"/>
      <w:r w:rsidRPr="001404F7">
        <w:rPr>
          <w:rFonts w:ascii="Times New Roman" w:eastAsia="Times New Roman" w:hAnsi="Times New Roman" w:cs="Times New Roman"/>
          <w:sz w:val="24"/>
          <w:szCs w:val="24"/>
        </w:rPr>
        <w:t xml:space="preserve">(2022). </w:t>
      </w:r>
      <w:r w:rsidRPr="001404F7">
        <w:rPr>
          <w:rFonts w:ascii="Times New Roman" w:eastAsia="Times New Roman" w:hAnsi="Times New Roman" w:cs="Times New Roman"/>
          <w:i/>
          <w:iCs/>
          <w:sz w:val="24"/>
          <w:szCs w:val="24"/>
        </w:rPr>
        <w:t>History Subject Curriculum – General Education Program</w:t>
      </w:r>
      <w:r w:rsidRPr="001404F7">
        <w:rPr>
          <w:rFonts w:ascii="Times New Roman" w:eastAsia="Times New Roman" w:hAnsi="Times New Roman" w:cs="Times New Roman"/>
          <w:sz w:val="24"/>
          <w:szCs w:val="24"/>
        </w:rPr>
        <w:t>.</w:t>
      </w:r>
      <w:proofErr w:type="gramEnd"/>
      <w:r w:rsidRPr="001404F7">
        <w:rPr>
          <w:rFonts w:ascii="Times New Roman" w:eastAsia="Times New Roman" w:hAnsi="Times New Roman" w:cs="Times New Roman"/>
          <w:sz w:val="24"/>
          <w:szCs w:val="24"/>
        </w:rPr>
        <w:br/>
        <w:t xml:space="preserve">Issued together with Circular </w:t>
      </w:r>
      <w:proofErr w:type="spellStart"/>
      <w:r>
        <w:t>Circular</w:t>
      </w:r>
      <w:proofErr w:type="spellEnd"/>
      <w:r>
        <w:t xml:space="preserve"> No. 13/2022/TT-BGDĐT issued by the Ministry of Education and </w:t>
      </w:r>
      <w:proofErr w:type="gramStart"/>
      <w:r>
        <w:t>Training</w:t>
      </w:r>
      <w:proofErr w:type="gramEnd"/>
      <w:r w:rsidRPr="001404F7">
        <w:rPr>
          <w:rFonts w:ascii="Times New Roman" w:eastAsia="Times New Roman" w:hAnsi="Times New Roman" w:cs="Times New Roman"/>
          <w:sz w:val="24"/>
          <w:szCs w:val="24"/>
        </w:rPr>
        <w:br/>
        <w:t xml:space="preserve">[3]. Copeland, B. (2023). </w:t>
      </w:r>
      <w:proofErr w:type="gramStart"/>
      <w:r w:rsidRPr="001404F7">
        <w:rPr>
          <w:rFonts w:ascii="Times New Roman" w:eastAsia="Times New Roman" w:hAnsi="Times New Roman" w:cs="Times New Roman"/>
          <w:i/>
          <w:iCs/>
          <w:sz w:val="24"/>
          <w:szCs w:val="24"/>
        </w:rPr>
        <w:t>Artificial Intelligence</w:t>
      </w:r>
      <w:r w:rsidRPr="001404F7">
        <w:rPr>
          <w:rFonts w:ascii="Times New Roman" w:eastAsia="Times New Roman" w:hAnsi="Times New Roman" w:cs="Times New Roman"/>
          <w:sz w:val="24"/>
          <w:szCs w:val="24"/>
        </w:rPr>
        <w:t>.</w:t>
      </w:r>
      <w:proofErr w:type="gramEnd"/>
      <w:r w:rsidRPr="001404F7">
        <w:rPr>
          <w:rFonts w:ascii="Times New Roman" w:eastAsia="Times New Roman" w:hAnsi="Times New Roman" w:cs="Times New Roman"/>
          <w:sz w:val="24"/>
          <w:szCs w:val="24"/>
        </w:rPr>
        <w:t xml:space="preserve"> </w:t>
      </w:r>
      <w:proofErr w:type="gramStart"/>
      <w:r w:rsidRPr="001404F7">
        <w:rPr>
          <w:rFonts w:ascii="Times New Roman" w:eastAsia="Times New Roman" w:hAnsi="Times New Roman" w:cs="Times New Roman"/>
          <w:sz w:val="24"/>
          <w:szCs w:val="24"/>
        </w:rPr>
        <w:t>Encyclopedia Britannica.</w:t>
      </w:r>
      <w:proofErr w:type="gramEnd"/>
      <w:r w:rsidRPr="001404F7">
        <w:rPr>
          <w:rFonts w:ascii="Times New Roman" w:eastAsia="Times New Roman" w:hAnsi="Times New Roman" w:cs="Times New Roman"/>
          <w:sz w:val="24"/>
          <w:szCs w:val="24"/>
        </w:rPr>
        <w:t xml:space="preserve"> </w:t>
      </w:r>
      <w:hyperlink r:id="rId18" w:tgtFrame="_new" w:history="1">
        <w:proofErr w:type="gramStart"/>
        <w:r w:rsidRPr="001404F7">
          <w:rPr>
            <w:rFonts w:ascii="Times New Roman" w:eastAsia="Times New Roman" w:hAnsi="Times New Roman" w:cs="Times New Roman"/>
            <w:color w:val="0000FF"/>
            <w:sz w:val="24"/>
            <w:szCs w:val="24"/>
            <w:u w:val="single"/>
          </w:rPr>
          <w:t>https://www.britannica.com/technology/artificial-intelligence</w:t>
        </w:r>
      </w:hyperlink>
      <w:r w:rsidRPr="001404F7">
        <w:rPr>
          <w:rFonts w:ascii="Times New Roman" w:eastAsia="Times New Roman" w:hAnsi="Times New Roman" w:cs="Times New Roman"/>
          <w:sz w:val="24"/>
          <w:szCs w:val="24"/>
        </w:rPr>
        <w:br/>
        <w:t>[4].</w:t>
      </w:r>
      <w:proofErr w:type="gramEnd"/>
      <w:r w:rsidRPr="001404F7">
        <w:rPr>
          <w:rFonts w:ascii="Times New Roman" w:eastAsia="Times New Roman" w:hAnsi="Times New Roman" w:cs="Times New Roman"/>
          <w:sz w:val="24"/>
          <w:szCs w:val="24"/>
        </w:rPr>
        <w:t xml:space="preserve"> </w:t>
      </w:r>
      <w:proofErr w:type="spellStart"/>
      <w:proofErr w:type="gramStart"/>
      <w:r w:rsidRPr="001404F7">
        <w:rPr>
          <w:rFonts w:ascii="Times New Roman" w:eastAsia="Times New Roman" w:hAnsi="Times New Roman" w:cs="Times New Roman"/>
          <w:sz w:val="24"/>
          <w:szCs w:val="24"/>
        </w:rPr>
        <w:t>Luckin</w:t>
      </w:r>
      <w:proofErr w:type="spellEnd"/>
      <w:r w:rsidRPr="001404F7">
        <w:rPr>
          <w:rFonts w:ascii="Times New Roman" w:eastAsia="Times New Roman" w:hAnsi="Times New Roman" w:cs="Times New Roman"/>
          <w:sz w:val="24"/>
          <w:szCs w:val="24"/>
        </w:rPr>
        <w:t>, R., &amp; Holmes, W. (2016).</w:t>
      </w:r>
      <w:proofErr w:type="gramEnd"/>
      <w:r w:rsidRPr="001404F7">
        <w:rPr>
          <w:rFonts w:ascii="Times New Roman" w:eastAsia="Times New Roman" w:hAnsi="Times New Roman" w:cs="Times New Roman"/>
          <w:sz w:val="24"/>
          <w:szCs w:val="24"/>
        </w:rPr>
        <w:t xml:space="preserve"> </w:t>
      </w:r>
      <w:r w:rsidRPr="001404F7">
        <w:rPr>
          <w:rFonts w:ascii="Times New Roman" w:eastAsia="Times New Roman" w:hAnsi="Times New Roman" w:cs="Times New Roman"/>
          <w:i/>
          <w:iCs/>
          <w:sz w:val="24"/>
          <w:szCs w:val="24"/>
        </w:rPr>
        <w:t>Intelligence Unleashed: An Argument for AI in Education</w:t>
      </w:r>
      <w:r w:rsidRPr="001404F7">
        <w:rPr>
          <w:rFonts w:ascii="Times New Roman" w:eastAsia="Times New Roman" w:hAnsi="Times New Roman" w:cs="Times New Roman"/>
          <w:sz w:val="24"/>
          <w:szCs w:val="24"/>
        </w:rPr>
        <w:t>.</w:t>
      </w:r>
      <w:r w:rsidRPr="001404F7">
        <w:rPr>
          <w:rFonts w:ascii="Times New Roman" w:eastAsia="Times New Roman" w:hAnsi="Times New Roman" w:cs="Times New Roman"/>
          <w:sz w:val="24"/>
          <w:szCs w:val="24"/>
        </w:rPr>
        <w:br/>
        <w:t xml:space="preserve">[5]. Meier, B., &amp; </w:t>
      </w:r>
      <w:proofErr w:type="spellStart"/>
      <w:r w:rsidRPr="001404F7">
        <w:rPr>
          <w:rFonts w:ascii="Times New Roman" w:eastAsia="Times New Roman" w:hAnsi="Times New Roman" w:cs="Times New Roman"/>
          <w:sz w:val="24"/>
          <w:szCs w:val="24"/>
        </w:rPr>
        <w:t>Nguyễn</w:t>
      </w:r>
      <w:proofErr w:type="spellEnd"/>
      <w:r w:rsidRPr="001404F7">
        <w:rPr>
          <w:rFonts w:ascii="Times New Roman" w:eastAsia="Times New Roman" w:hAnsi="Times New Roman" w:cs="Times New Roman"/>
          <w:sz w:val="24"/>
          <w:szCs w:val="24"/>
        </w:rPr>
        <w:t xml:space="preserve"> </w:t>
      </w:r>
      <w:proofErr w:type="spellStart"/>
      <w:r w:rsidRPr="001404F7">
        <w:rPr>
          <w:rFonts w:ascii="Times New Roman" w:eastAsia="Times New Roman" w:hAnsi="Times New Roman" w:cs="Times New Roman"/>
          <w:sz w:val="24"/>
          <w:szCs w:val="24"/>
        </w:rPr>
        <w:t>Văn</w:t>
      </w:r>
      <w:proofErr w:type="spellEnd"/>
      <w:r w:rsidRPr="001404F7">
        <w:rPr>
          <w:rFonts w:ascii="Times New Roman" w:eastAsia="Times New Roman" w:hAnsi="Times New Roman" w:cs="Times New Roman"/>
          <w:sz w:val="24"/>
          <w:szCs w:val="24"/>
        </w:rPr>
        <w:t xml:space="preserve"> </w:t>
      </w:r>
      <w:proofErr w:type="spellStart"/>
      <w:r w:rsidRPr="001404F7">
        <w:rPr>
          <w:rFonts w:ascii="Times New Roman" w:eastAsia="Times New Roman" w:hAnsi="Times New Roman" w:cs="Times New Roman"/>
          <w:sz w:val="24"/>
          <w:szCs w:val="24"/>
        </w:rPr>
        <w:t>Cường</w:t>
      </w:r>
      <w:proofErr w:type="spellEnd"/>
      <w:r w:rsidRPr="001404F7">
        <w:rPr>
          <w:rFonts w:ascii="Times New Roman" w:eastAsia="Times New Roman" w:hAnsi="Times New Roman" w:cs="Times New Roman"/>
          <w:sz w:val="24"/>
          <w:szCs w:val="24"/>
        </w:rPr>
        <w:t xml:space="preserve">. (2020). </w:t>
      </w:r>
      <w:r w:rsidRPr="001404F7">
        <w:rPr>
          <w:rFonts w:ascii="Times New Roman" w:eastAsia="Times New Roman" w:hAnsi="Times New Roman" w:cs="Times New Roman"/>
          <w:i/>
          <w:iCs/>
          <w:sz w:val="24"/>
          <w:szCs w:val="24"/>
        </w:rPr>
        <w:t>Modern Teaching Theory: Foundations for Innovation in Objectives, Content, and Teaching Methods</w:t>
      </w:r>
      <w:r w:rsidRPr="001404F7">
        <w:rPr>
          <w:rFonts w:ascii="Times New Roman" w:eastAsia="Times New Roman" w:hAnsi="Times New Roman" w:cs="Times New Roman"/>
          <w:sz w:val="24"/>
          <w:szCs w:val="24"/>
        </w:rPr>
        <w:t xml:space="preserve">. </w:t>
      </w:r>
      <w:proofErr w:type="gramStart"/>
      <w:r w:rsidRPr="001404F7">
        <w:rPr>
          <w:rFonts w:ascii="Times New Roman" w:eastAsia="Times New Roman" w:hAnsi="Times New Roman" w:cs="Times New Roman"/>
          <w:sz w:val="24"/>
          <w:szCs w:val="24"/>
        </w:rPr>
        <w:t>Pedagogical University Publishing House.</w:t>
      </w:r>
      <w:proofErr w:type="gramEnd"/>
      <w:r w:rsidRPr="001404F7">
        <w:rPr>
          <w:rFonts w:ascii="Times New Roman" w:eastAsia="Times New Roman" w:hAnsi="Times New Roman" w:cs="Times New Roman"/>
          <w:sz w:val="24"/>
          <w:szCs w:val="24"/>
        </w:rPr>
        <w:br/>
        <w:t xml:space="preserve">[6]. International AIED Society. </w:t>
      </w:r>
      <w:proofErr w:type="gramStart"/>
      <w:r w:rsidRPr="001404F7">
        <w:rPr>
          <w:rFonts w:ascii="Times New Roman" w:eastAsia="Times New Roman" w:hAnsi="Times New Roman" w:cs="Times New Roman"/>
          <w:sz w:val="24"/>
          <w:szCs w:val="24"/>
        </w:rPr>
        <w:t xml:space="preserve">(2010). </w:t>
      </w:r>
      <w:r w:rsidRPr="001404F7">
        <w:rPr>
          <w:rFonts w:ascii="Times New Roman" w:eastAsia="Times New Roman" w:hAnsi="Times New Roman" w:cs="Times New Roman"/>
          <w:i/>
          <w:iCs/>
          <w:sz w:val="24"/>
          <w:szCs w:val="24"/>
        </w:rPr>
        <w:t>About the Society</w:t>
      </w:r>
      <w:r w:rsidRPr="001404F7">
        <w:rPr>
          <w:rFonts w:ascii="Times New Roman" w:eastAsia="Times New Roman" w:hAnsi="Times New Roman" w:cs="Times New Roman"/>
          <w:sz w:val="24"/>
          <w:szCs w:val="24"/>
        </w:rPr>
        <w:t>.</w:t>
      </w:r>
      <w:proofErr w:type="gramEnd"/>
      <w:r w:rsidRPr="001404F7">
        <w:rPr>
          <w:rFonts w:ascii="Times New Roman" w:eastAsia="Times New Roman" w:hAnsi="Times New Roman" w:cs="Times New Roman"/>
          <w:sz w:val="24"/>
          <w:szCs w:val="24"/>
        </w:rPr>
        <w:t xml:space="preserve"> </w:t>
      </w:r>
      <w:hyperlink r:id="rId19" w:tgtFrame="_new" w:history="1">
        <w:proofErr w:type="gramStart"/>
        <w:r w:rsidRPr="001404F7">
          <w:rPr>
            <w:rFonts w:ascii="Times New Roman" w:eastAsia="Times New Roman" w:hAnsi="Times New Roman" w:cs="Times New Roman"/>
            <w:color w:val="0000FF"/>
            <w:sz w:val="24"/>
            <w:szCs w:val="24"/>
            <w:u w:val="single"/>
          </w:rPr>
          <w:t>http://iaied.org/about/</w:t>
        </w:r>
      </w:hyperlink>
      <w:r w:rsidRPr="001404F7">
        <w:rPr>
          <w:rFonts w:ascii="Times New Roman" w:eastAsia="Times New Roman" w:hAnsi="Times New Roman" w:cs="Times New Roman"/>
          <w:sz w:val="24"/>
          <w:szCs w:val="24"/>
        </w:rPr>
        <w:br/>
        <w:t>[7].</w:t>
      </w:r>
      <w:proofErr w:type="gramEnd"/>
      <w:r w:rsidRPr="001404F7">
        <w:rPr>
          <w:rFonts w:ascii="Times New Roman" w:eastAsia="Times New Roman" w:hAnsi="Times New Roman" w:cs="Times New Roman"/>
          <w:sz w:val="24"/>
          <w:szCs w:val="24"/>
        </w:rPr>
        <w:t xml:space="preserve"> </w:t>
      </w:r>
      <w:proofErr w:type="gramStart"/>
      <w:r w:rsidRPr="001404F7">
        <w:rPr>
          <w:rFonts w:ascii="Times New Roman" w:eastAsia="Times New Roman" w:hAnsi="Times New Roman" w:cs="Times New Roman"/>
          <w:sz w:val="24"/>
          <w:szCs w:val="24"/>
        </w:rPr>
        <w:t xml:space="preserve">Underwood, J., &amp; </w:t>
      </w:r>
      <w:proofErr w:type="spellStart"/>
      <w:r w:rsidRPr="001404F7">
        <w:rPr>
          <w:rFonts w:ascii="Times New Roman" w:eastAsia="Times New Roman" w:hAnsi="Times New Roman" w:cs="Times New Roman"/>
          <w:sz w:val="24"/>
          <w:szCs w:val="24"/>
        </w:rPr>
        <w:t>Luckin</w:t>
      </w:r>
      <w:proofErr w:type="spellEnd"/>
      <w:r w:rsidRPr="001404F7">
        <w:rPr>
          <w:rFonts w:ascii="Times New Roman" w:eastAsia="Times New Roman" w:hAnsi="Times New Roman" w:cs="Times New Roman"/>
          <w:sz w:val="24"/>
          <w:szCs w:val="24"/>
        </w:rPr>
        <w:t>, R. (2011).</w:t>
      </w:r>
      <w:proofErr w:type="gramEnd"/>
      <w:r w:rsidRPr="001404F7">
        <w:rPr>
          <w:rFonts w:ascii="Times New Roman" w:eastAsia="Times New Roman" w:hAnsi="Times New Roman" w:cs="Times New Roman"/>
          <w:sz w:val="24"/>
          <w:szCs w:val="24"/>
        </w:rPr>
        <w:t xml:space="preserve"> </w:t>
      </w:r>
      <w:r w:rsidRPr="001404F7">
        <w:rPr>
          <w:rFonts w:ascii="Times New Roman" w:eastAsia="Times New Roman" w:hAnsi="Times New Roman" w:cs="Times New Roman"/>
          <w:i/>
          <w:iCs/>
          <w:sz w:val="24"/>
          <w:szCs w:val="24"/>
        </w:rPr>
        <w:t>What is AIED and Why Does Education Need It?</w:t>
      </w:r>
      <w:r w:rsidRPr="001404F7">
        <w:rPr>
          <w:rFonts w:ascii="Times New Roman" w:eastAsia="Times New Roman" w:hAnsi="Times New Roman" w:cs="Times New Roman"/>
          <w:sz w:val="24"/>
          <w:szCs w:val="24"/>
        </w:rPr>
        <w:t xml:space="preserve"> Report for the Teaching and Learning Research </w:t>
      </w:r>
      <w:proofErr w:type="spellStart"/>
      <w:r w:rsidRPr="001404F7">
        <w:rPr>
          <w:rFonts w:ascii="Times New Roman" w:eastAsia="Times New Roman" w:hAnsi="Times New Roman" w:cs="Times New Roman"/>
          <w:sz w:val="24"/>
          <w:szCs w:val="24"/>
        </w:rPr>
        <w:t>Programme</w:t>
      </w:r>
      <w:proofErr w:type="spellEnd"/>
      <w:r w:rsidRPr="001404F7">
        <w:rPr>
          <w:rFonts w:ascii="Times New Roman" w:eastAsia="Times New Roman" w:hAnsi="Times New Roman" w:cs="Times New Roman"/>
          <w:sz w:val="24"/>
          <w:szCs w:val="24"/>
        </w:rPr>
        <w:t>: Technology-Enhanced Learning – Artificial Intelligence in Education. United Kingdom. Retrieved from http://tel.ioe.ac.uk/wp-content/uploads/2011/06/telaied_whyaied.pdf</w:t>
      </w:r>
    </w:p>
    <w:p w:rsidR="001404F7" w:rsidRPr="00846B2D" w:rsidRDefault="001404F7" w:rsidP="001404F7">
      <w:pPr>
        <w:jc w:val="both"/>
        <w:rPr>
          <w:rFonts w:ascii="Times New Roman" w:hAnsi="Times New Roman" w:cs="Times New Roman"/>
          <w:sz w:val="26"/>
          <w:szCs w:val="26"/>
        </w:rPr>
      </w:pPr>
    </w:p>
    <w:sectPr w:rsidR="001404F7" w:rsidRPr="00846B2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38" w:rsidRDefault="00966C38" w:rsidP="00846B2D">
      <w:pPr>
        <w:spacing w:after="0" w:line="240" w:lineRule="auto"/>
      </w:pPr>
      <w:r>
        <w:separator/>
      </w:r>
    </w:p>
  </w:endnote>
  <w:endnote w:type="continuationSeparator" w:id="0">
    <w:p w:rsidR="00966C38" w:rsidRDefault="00966C38" w:rsidP="0084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610957"/>
      <w:docPartObj>
        <w:docPartGallery w:val="Page Numbers (Bottom of Page)"/>
        <w:docPartUnique/>
      </w:docPartObj>
    </w:sdtPr>
    <w:sdtEndPr>
      <w:rPr>
        <w:noProof/>
      </w:rPr>
    </w:sdtEndPr>
    <w:sdtContent>
      <w:p w:rsidR="00846B2D" w:rsidRDefault="00846B2D">
        <w:pPr>
          <w:pStyle w:val="Footer"/>
          <w:jc w:val="center"/>
        </w:pPr>
        <w:r>
          <w:fldChar w:fldCharType="begin"/>
        </w:r>
        <w:r>
          <w:instrText xml:space="preserve"> PAGE   \* MERGEFORMAT </w:instrText>
        </w:r>
        <w:r>
          <w:fldChar w:fldCharType="separate"/>
        </w:r>
        <w:r w:rsidR="002008B8">
          <w:rPr>
            <w:noProof/>
          </w:rPr>
          <w:t>1</w:t>
        </w:r>
        <w:r>
          <w:rPr>
            <w:noProof/>
          </w:rPr>
          <w:fldChar w:fldCharType="end"/>
        </w:r>
      </w:p>
    </w:sdtContent>
  </w:sdt>
  <w:p w:rsidR="00846B2D" w:rsidRDefault="00846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38" w:rsidRDefault="00966C38" w:rsidP="00846B2D">
      <w:pPr>
        <w:spacing w:after="0" w:line="240" w:lineRule="auto"/>
      </w:pPr>
      <w:r>
        <w:separator/>
      </w:r>
    </w:p>
  </w:footnote>
  <w:footnote w:type="continuationSeparator" w:id="0">
    <w:p w:rsidR="00966C38" w:rsidRDefault="00966C38" w:rsidP="00846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041"/>
    <w:multiLevelType w:val="multilevel"/>
    <w:tmpl w:val="8AA08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337A1"/>
    <w:multiLevelType w:val="multilevel"/>
    <w:tmpl w:val="A83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73C7E"/>
    <w:multiLevelType w:val="multilevel"/>
    <w:tmpl w:val="BFA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C4E29"/>
    <w:multiLevelType w:val="multilevel"/>
    <w:tmpl w:val="8FD8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A548F"/>
    <w:multiLevelType w:val="multilevel"/>
    <w:tmpl w:val="85C6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F27F5"/>
    <w:multiLevelType w:val="hybridMultilevel"/>
    <w:tmpl w:val="240E7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6">
    <w:nsid w:val="4EF67FEF"/>
    <w:multiLevelType w:val="multilevel"/>
    <w:tmpl w:val="822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F1250C"/>
    <w:multiLevelType w:val="multilevel"/>
    <w:tmpl w:val="D940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3F4C70"/>
    <w:multiLevelType w:val="multilevel"/>
    <w:tmpl w:val="3BDE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465FB0"/>
    <w:multiLevelType w:val="hybridMultilevel"/>
    <w:tmpl w:val="7DB4F90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Marlett" w:hAnsi="Marlett"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Marlett" w:hAnsi="Marlett"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Marlett" w:hAnsi="Marlett" w:hint="default"/>
      </w:rPr>
    </w:lvl>
  </w:abstractNum>
  <w:abstractNum w:abstractNumId="10">
    <w:nsid w:val="79E759DA"/>
    <w:multiLevelType w:val="multilevel"/>
    <w:tmpl w:val="880E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8"/>
  </w:num>
  <w:num w:numId="5">
    <w:abstractNumId w:val="2"/>
  </w:num>
  <w:num w:numId="6">
    <w:abstractNumId w:val="0"/>
  </w:num>
  <w:num w:numId="7">
    <w:abstractNumId w:val="3"/>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7A"/>
    <w:rsid w:val="001404F7"/>
    <w:rsid w:val="002008B8"/>
    <w:rsid w:val="00247737"/>
    <w:rsid w:val="0043526A"/>
    <w:rsid w:val="00567AD1"/>
    <w:rsid w:val="0058327A"/>
    <w:rsid w:val="007E68FA"/>
    <w:rsid w:val="00846B2D"/>
    <w:rsid w:val="00966C38"/>
    <w:rsid w:val="00CB7134"/>
    <w:rsid w:val="00D9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32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27A"/>
    <w:rPr>
      <w:b/>
      <w:bCs/>
    </w:rPr>
  </w:style>
  <w:style w:type="character" w:styleId="Emphasis">
    <w:name w:val="Emphasis"/>
    <w:basedOn w:val="DefaultParagraphFont"/>
    <w:uiPriority w:val="20"/>
    <w:qFormat/>
    <w:rsid w:val="0058327A"/>
    <w:rPr>
      <w:i/>
      <w:iCs/>
    </w:rPr>
  </w:style>
  <w:style w:type="paragraph" w:styleId="BalloonText">
    <w:name w:val="Balloon Text"/>
    <w:basedOn w:val="Normal"/>
    <w:link w:val="BalloonTextChar"/>
    <w:uiPriority w:val="99"/>
    <w:semiHidden/>
    <w:unhideWhenUsed/>
    <w:rsid w:val="00583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27A"/>
    <w:rPr>
      <w:rFonts w:ascii="Tahoma" w:hAnsi="Tahoma" w:cs="Tahoma"/>
      <w:sz w:val="16"/>
      <w:szCs w:val="16"/>
    </w:rPr>
  </w:style>
  <w:style w:type="character" w:customStyle="1" w:styleId="Heading3Char">
    <w:name w:val="Heading 3 Char"/>
    <w:basedOn w:val="DefaultParagraphFont"/>
    <w:link w:val="Heading3"/>
    <w:uiPriority w:val="9"/>
    <w:rsid w:val="0058327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4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B2D"/>
  </w:style>
  <w:style w:type="paragraph" w:styleId="Footer">
    <w:name w:val="footer"/>
    <w:basedOn w:val="Normal"/>
    <w:link w:val="FooterChar"/>
    <w:uiPriority w:val="99"/>
    <w:unhideWhenUsed/>
    <w:rsid w:val="0084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2D"/>
  </w:style>
  <w:style w:type="paragraph" w:styleId="ListParagraph">
    <w:name w:val="List Paragraph"/>
    <w:basedOn w:val="Normal"/>
    <w:uiPriority w:val="34"/>
    <w:qFormat/>
    <w:rsid w:val="00846B2D"/>
    <w:pPr>
      <w:ind w:left="720"/>
      <w:contextualSpacing/>
    </w:pPr>
  </w:style>
  <w:style w:type="character" w:styleId="Hyperlink">
    <w:name w:val="Hyperlink"/>
    <w:basedOn w:val="DefaultParagraphFont"/>
    <w:uiPriority w:val="99"/>
    <w:semiHidden/>
    <w:unhideWhenUsed/>
    <w:rsid w:val="001404F7"/>
    <w:rPr>
      <w:color w:val="0000FF"/>
      <w:u w:val="single"/>
    </w:rPr>
  </w:style>
  <w:style w:type="paragraph" w:styleId="HTMLPreformatted">
    <w:name w:val="HTML Preformatted"/>
    <w:basedOn w:val="Normal"/>
    <w:link w:val="HTMLPreformattedChar"/>
    <w:uiPriority w:val="99"/>
    <w:semiHidden/>
    <w:unhideWhenUsed/>
    <w:rsid w:val="0043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526A"/>
    <w:rPr>
      <w:rFonts w:ascii="Courier New" w:eastAsia="Times New Roman" w:hAnsi="Courier New" w:cs="Courier New"/>
      <w:sz w:val="20"/>
      <w:szCs w:val="20"/>
    </w:rPr>
  </w:style>
  <w:style w:type="character" w:customStyle="1" w:styleId="y2iqfc">
    <w:name w:val="y2iqfc"/>
    <w:basedOn w:val="DefaultParagraphFont"/>
    <w:rsid w:val="00435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832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27A"/>
    <w:rPr>
      <w:b/>
      <w:bCs/>
    </w:rPr>
  </w:style>
  <w:style w:type="character" w:styleId="Emphasis">
    <w:name w:val="Emphasis"/>
    <w:basedOn w:val="DefaultParagraphFont"/>
    <w:uiPriority w:val="20"/>
    <w:qFormat/>
    <w:rsid w:val="0058327A"/>
    <w:rPr>
      <w:i/>
      <w:iCs/>
    </w:rPr>
  </w:style>
  <w:style w:type="paragraph" w:styleId="BalloonText">
    <w:name w:val="Balloon Text"/>
    <w:basedOn w:val="Normal"/>
    <w:link w:val="BalloonTextChar"/>
    <w:uiPriority w:val="99"/>
    <w:semiHidden/>
    <w:unhideWhenUsed/>
    <w:rsid w:val="00583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27A"/>
    <w:rPr>
      <w:rFonts w:ascii="Tahoma" w:hAnsi="Tahoma" w:cs="Tahoma"/>
      <w:sz w:val="16"/>
      <w:szCs w:val="16"/>
    </w:rPr>
  </w:style>
  <w:style w:type="character" w:customStyle="1" w:styleId="Heading3Char">
    <w:name w:val="Heading 3 Char"/>
    <w:basedOn w:val="DefaultParagraphFont"/>
    <w:link w:val="Heading3"/>
    <w:uiPriority w:val="9"/>
    <w:rsid w:val="0058327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4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B2D"/>
  </w:style>
  <w:style w:type="paragraph" w:styleId="Footer">
    <w:name w:val="footer"/>
    <w:basedOn w:val="Normal"/>
    <w:link w:val="FooterChar"/>
    <w:uiPriority w:val="99"/>
    <w:unhideWhenUsed/>
    <w:rsid w:val="0084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2D"/>
  </w:style>
  <w:style w:type="paragraph" w:styleId="ListParagraph">
    <w:name w:val="List Paragraph"/>
    <w:basedOn w:val="Normal"/>
    <w:uiPriority w:val="34"/>
    <w:qFormat/>
    <w:rsid w:val="00846B2D"/>
    <w:pPr>
      <w:ind w:left="720"/>
      <w:contextualSpacing/>
    </w:pPr>
  </w:style>
  <w:style w:type="character" w:styleId="Hyperlink">
    <w:name w:val="Hyperlink"/>
    <w:basedOn w:val="DefaultParagraphFont"/>
    <w:uiPriority w:val="99"/>
    <w:semiHidden/>
    <w:unhideWhenUsed/>
    <w:rsid w:val="001404F7"/>
    <w:rPr>
      <w:color w:val="0000FF"/>
      <w:u w:val="single"/>
    </w:rPr>
  </w:style>
  <w:style w:type="paragraph" w:styleId="HTMLPreformatted">
    <w:name w:val="HTML Preformatted"/>
    <w:basedOn w:val="Normal"/>
    <w:link w:val="HTMLPreformattedChar"/>
    <w:uiPriority w:val="99"/>
    <w:semiHidden/>
    <w:unhideWhenUsed/>
    <w:rsid w:val="0043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526A"/>
    <w:rPr>
      <w:rFonts w:ascii="Courier New" w:eastAsia="Times New Roman" w:hAnsi="Courier New" w:cs="Courier New"/>
      <w:sz w:val="20"/>
      <w:szCs w:val="20"/>
    </w:rPr>
  </w:style>
  <w:style w:type="character" w:customStyle="1" w:styleId="y2iqfc">
    <w:name w:val="y2iqfc"/>
    <w:basedOn w:val="DefaultParagraphFont"/>
    <w:rsid w:val="0043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3255">
      <w:bodyDiv w:val="1"/>
      <w:marLeft w:val="0"/>
      <w:marRight w:val="0"/>
      <w:marTop w:val="0"/>
      <w:marBottom w:val="0"/>
      <w:divBdr>
        <w:top w:val="none" w:sz="0" w:space="0" w:color="auto"/>
        <w:left w:val="none" w:sz="0" w:space="0" w:color="auto"/>
        <w:bottom w:val="none" w:sz="0" w:space="0" w:color="auto"/>
        <w:right w:val="none" w:sz="0" w:space="0" w:color="auto"/>
      </w:divBdr>
    </w:div>
    <w:div w:id="286395170">
      <w:bodyDiv w:val="1"/>
      <w:marLeft w:val="0"/>
      <w:marRight w:val="0"/>
      <w:marTop w:val="0"/>
      <w:marBottom w:val="0"/>
      <w:divBdr>
        <w:top w:val="none" w:sz="0" w:space="0" w:color="auto"/>
        <w:left w:val="none" w:sz="0" w:space="0" w:color="auto"/>
        <w:bottom w:val="none" w:sz="0" w:space="0" w:color="auto"/>
        <w:right w:val="none" w:sz="0" w:space="0" w:color="auto"/>
      </w:divBdr>
      <w:divsChild>
        <w:div w:id="1289703336">
          <w:marLeft w:val="0"/>
          <w:marRight w:val="0"/>
          <w:marTop w:val="0"/>
          <w:marBottom w:val="0"/>
          <w:divBdr>
            <w:top w:val="none" w:sz="0" w:space="0" w:color="auto"/>
            <w:left w:val="none" w:sz="0" w:space="0" w:color="auto"/>
            <w:bottom w:val="none" w:sz="0" w:space="0" w:color="auto"/>
            <w:right w:val="none" w:sz="0" w:space="0" w:color="auto"/>
          </w:divBdr>
          <w:divsChild>
            <w:div w:id="1562985585">
              <w:marLeft w:val="0"/>
              <w:marRight w:val="0"/>
              <w:marTop w:val="0"/>
              <w:marBottom w:val="0"/>
              <w:divBdr>
                <w:top w:val="none" w:sz="0" w:space="0" w:color="auto"/>
                <w:left w:val="none" w:sz="0" w:space="0" w:color="auto"/>
                <w:bottom w:val="none" w:sz="0" w:space="0" w:color="auto"/>
                <w:right w:val="none" w:sz="0" w:space="0" w:color="auto"/>
              </w:divBdr>
              <w:divsChild>
                <w:div w:id="1306011166">
                  <w:marLeft w:val="0"/>
                  <w:marRight w:val="0"/>
                  <w:marTop w:val="0"/>
                  <w:marBottom w:val="0"/>
                  <w:divBdr>
                    <w:top w:val="none" w:sz="0" w:space="0" w:color="auto"/>
                    <w:left w:val="none" w:sz="0" w:space="0" w:color="auto"/>
                    <w:bottom w:val="none" w:sz="0" w:space="0" w:color="auto"/>
                    <w:right w:val="none" w:sz="0" w:space="0" w:color="auto"/>
                  </w:divBdr>
                  <w:divsChild>
                    <w:div w:id="349838880">
                      <w:marLeft w:val="0"/>
                      <w:marRight w:val="0"/>
                      <w:marTop w:val="0"/>
                      <w:marBottom w:val="0"/>
                      <w:divBdr>
                        <w:top w:val="none" w:sz="0" w:space="0" w:color="auto"/>
                        <w:left w:val="none" w:sz="0" w:space="0" w:color="auto"/>
                        <w:bottom w:val="none" w:sz="0" w:space="0" w:color="auto"/>
                        <w:right w:val="none" w:sz="0" w:space="0" w:color="auto"/>
                      </w:divBdr>
                      <w:divsChild>
                        <w:div w:id="739983151">
                          <w:marLeft w:val="0"/>
                          <w:marRight w:val="0"/>
                          <w:marTop w:val="0"/>
                          <w:marBottom w:val="0"/>
                          <w:divBdr>
                            <w:top w:val="none" w:sz="0" w:space="0" w:color="auto"/>
                            <w:left w:val="none" w:sz="0" w:space="0" w:color="auto"/>
                            <w:bottom w:val="none" w:sz="0" w:space="0" w:color="auto"/>
                            <w:right w:val="none" w:sz="0" w:space="0" w:color="auto"/>
                          </w:divBdr>
                          <w:divsChild>
                            <w:div w:id="1949042189">
                              <w:marLeft w:val="0"/>
                              <w:marRight w:val="0"/>
                              <w:marTop w:val="0"/>
                              <w:marBottom w:val="0"/>
                              <w:divBdr>
                                <w:top w:val="none" w:sz="0" w:space="0" w:color="auto"/>
                                <w:left w:val="none" w:sz="0" w:space="0" w:color="auto"/>
                                <w:bottom w:val="none" w:sz="0" w:space="0" w:color="auto"/>
                                <w:right w:val="none" w:sz="0" w:space="0" w:color="auto"/>
                              </w:divBdr>
                              <w:divsChild>
                                <w:div w:id="348609769">
                                  <w:marLeft w:val="0"/>
                                  <w:marRight w:val="0"/>
                                  <w:marTop w:val="0"/>
                                  <w:marBottom w:val="0"/>
                                  <w:divBdr>
                                    <w:top w:val="none" w:sz="0" w:space="0" w:color="auto"/>
                                    <w:left w:val="none" w:sz="0" w:space="0" w:color="auto"/>
                                    <w:bottom w:val="none" w:sz="0" w:space="0" w:color="auto"/>
                                    <w:right w:val="none" w:sz="0" w:space="0" w:color="auto"/>
                                  </w:divBdr>
                                  <w:divsChild>
                                    <w:div w:id="585766734">
                                      <w:marLeft w:val="0"/>
                                      <w:marRight w:val="0"/>
                                      <w:marTop w:val="0"/>
                                      <w:marBottom w:val="0"/>
                                      <w:divBdr>
                                        <w:top w:val="none" w:sz="0" w:space="0" w:color="auto"/>
                                        <w:left w:val="none" w:sz="0" w:space="0" w:color="auto"/>
                                        <w:bottom w:val="none" w:sz="0" w:space="0" w:color="auto"/>
                                        <w:right w:val="none" w:sz="0" w:space="0" w:color="auto"/>
                                      </w:divBdr>
                                      <w:divsChild>
                                        <w:div w:id="274361683">
                                          <w:marLeft w:val="0"/>
                                          <w:marRight w:val="0"/>
                                          <w:marTop w:val="0"/>
                                          <w:marBottom w:val="0"/>
                                          <w:divBdr>
                                            <w:top w:val="none" w:sz="0" w:space="0" w:color="auto"/>
                                            <w:left w:val="none" w:sz="0" w:space="0" w:color="auto"/>
                                            <w:bottom w:val="none" w:sz="0" w:space="0" w:color="auto"/>
                                            <w:right w:val="none" w:sz="0" w:space="0" w:color="auto"/>
                                          </w:divBdr>
                                          <w:divsChild>
                                            <w:div w:id="8940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878158">
      <w:bodyDiv w:val="1"/>
      <w:marLeft w:val="0"/>
      <w:marRight w:val="0"/>
      <w:marTop w:val="0"/>
      <w:marBottom w:val="0"/>
      <w:divBdr>
        <w:top w:val="none" w:sz="0" w:space="0" w:color="auto"/>
        <w:left w:val="none" w:sz="0" w:space="0" w:color="auto"/>
        <w:bottom w:val="none" w:sz="0" w:space="0" w:color="auto"/>
        <w:right w:val="none" w:sz="0" w:space="0" w:color="auto"/>
      </w:divBdr>
    </w:div>
    <w:div w:id="978219350">
      <w:bodyDiv w:val="1"/>
      <w:marLeft w:val="0"/>
      <w:marRight w:val="0"/>
      <w:marTop w:val="0"/>
      <w:marBottom w:val="0"/>
      <w:divBdr>
        <w:top w:val="none" w:sz="0" w:space="0" w:color="auto"/>
        <w:left w:val="none" w:sz="0" w:space="0" w:color="auto"/>
        <w:bottom w:val="none" w:sz="0" w:space="0" w:color="auto"/>
        <w:right w:val="none" w:sz="0" w:space="0" w:color="auto"/>
      </w:divBdr>
      <w:divsChild>
        <w:div w:id="1109593521">
          <w:marLeft w:val="0"/>
          <w:marRight w:val="0"/>
          <w:marTop w:val="0"/>
          <w:marBottom w:val="0"/>
          <w:divBdr>
            <w:top w:val="none" w:sz="0" w:space="0" w:color="auto"/>
            <w:left w:val="none" w:sz="0" w:space="0" w:color="auto"/>
            <w:bottom w:val="none" w:sz="0" w:space="0" w:color="auto"/>
            <w:right w:val="none" w:sz="0" w:space="0" w:color="auto"/>
          </w:divBdr>
          <w:divsChild>
            <w:div w:id="1106269065">
              <w:marLeft w:val="0"/>
              <w:marRight w:val="0"/>
              <w:marTop w:val="0"/>
              <w:marBottom w:val="0"/>
              <w:divBdr>
                <w:top w:val="none" w:sz="0" w:space="0" w:color="auto"/>
                <w:left w:val="none" w:sz="0" w:space="0" w:color="auto"/>
                <w:bottom w:val="none" w:sz="0" w:space="0" w:color="auto"/>
                <w:right w:val="none" w:sz="0" w:space="0" w:color="auto"/>
              </w:divBdr>
              <w:divsChild>
                <w:div w:id="60909203">
                  <w:marLeft w:val="0"/>
                  <w:marRight w:val="0"/>
                  <w:marTop w:val="0"/>
                  <w:marBottom w:val="0"/>
                  <w:divBdr>
                    <w:top w:val="none" w:sz="0" w:space="0" w:color="auto"/>
                    <w:left w:val="none" w:sz="0" w:space="0" w:color="auto"/>
                    <w:bottom w:val="none" w:sz="0" w:space="0" w:color="auto"/>
                    <w:right w:val="none" w:sz="0" w:space="0" w:color="auto"/>
                  </w:divBdr>
                  <w:divsChild>
                    <w:div w:id="710377097">
                      <w:marLeft w:val="0"/>
                      <w:marRight w:val="0"/>
                      <w:marTop w:val="0"/>
                      <w:marBottom w:val="0"/>
                      <w:divBdr>
                        <w:top w:val="none" w:sz="0" w:space="0" w:color="auto"/>
                        <w:left w:val="none" w:sz="0" w:space="0" w:color="auto"/>
                        <w:bottom w:val="none" w:sz="0" w:space="0" w:color="auto"/>
                        <w:right w:val="none" w:sz="0" w:space="0" w:color="auto"/>
                      </w:divBdr>
                      <w:divsChild>
                        <w:div w:id="1169057133">
                          <w:marLeft w:val="0"/>
                          <w:marRight w:val="0"/>
                          <w:marTop w:val="0"/>
                          <w:marBottom w:val="0"/>
                          <w:divBdr>
                            <w:top w:val="none" w:sz="0" w:space="0" w:color="auto"/>
                            <w:left w:val="none" w:sz="0" w:space="0" w:color="auto"/>
                            <w:bottom w:val="none" w:sz="0" w:space="0" w:color="auto"/>
                            <w:right w:val="none" w:sz="0" w:space="0" w:color="auto"/>
                          </w:divBdr>
                          <w:divsChild>
                            <w:div w:id="277224458">
                              <w:marLeft w:val="0"/>
                              <w:marRight w:val="0"/>
                              <w:marTop w:val="0"/>
                              <w:marBottom w:val="0"/>
                              <w:divBdr>
                                <w:top w:val="none" w:sz="0" w:space="0" w:color="auto"/>
                                <w:left w:val="none" w:sz="0" w:space="0" w:color="auto"/>
                                <w:bottom w:val="none" w:sz="0" w:space="0" w:color="auto"/>
                                <w:right w:val="none" w:sz="0" w:space="0" w:color="auto"/>
                              </w:divBdr>
                              <w:divsChild>
                                <w:div w:id="1882396347">
                                  <w:marLeft w:val="0"/>
                                  <w:marRight w:val="0"/>
                                  <w:marTop w:val="0"/>
                                  <w:marBottom w:val="0"/>
                                  <w:divBdr>
                                    <w:top w:val="none" w:sz="0" w:space="0" w:color="auto"/>
                                    <w:left w:val="none" w:sz="0" w:space="0" w:color="auto"/>
                                    <w:bottom w:val="none" w:sz="0" w:space="0" w:color="auto"/>
                                    <w:right w:val="none" w:sz="0" w:space="0" w:color="auto"/>
                                  </w:divBdr>
                                  <w:divsChild>
                                    <w:div w:id="16953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446436">
      <w:bodyDiv w:val="1"/>
      <w:marLeft w:val="0"/>
      <w:marRight w:val="0"/>
      <w:marTop w:val="0"/>
      <w:marBottom w:val="0"/>
      <w:divBdr>
        <w:top w:val="none" w:sz="0" w:space="0" w:color="auto"/>
        <w:left w:val="none" w:sz="0" w:space="0" w:color="auto"/>
        <w:bottom w:val="none" w:sz="0" w:space="0" w:color="auto"/>
        <w:right w:val="none" w:sz="0" w:space="0" w:color="auto"/>
      </w:divBdr>
      <w:divsChild>
        <w:div w:id="430206615">
          <w:marLeft w:val="0"/>
          <w:marRight w:val="0"/>
          <w:marTop w:val="0"/>
          <w:marBottom w:val="0"/>
          <w:divBdr>
            <w:top w:val="none" w:sz="0" w:space="0" w:color="auto"/>
            <w:left w:val="none" w:sz="0" w:space="0" w:color="auto"/>
            <w:bottom w:val="none" w:sz="0" w:space="0" w:color="auto"/>
            <w:right w:val="none" w:sz="0" w:space="0" w:color="auto"/>
          </w:divBdr>
          <w:divsChild>
            <w:div w:id="814680265">
              <w:marLeft w:val="0"/>
              <w:marRight w:val="0"/>
              <w:marTop w:val="0"/>
              <w:marBottom w:val="0"/>
              <w:divBdr>
                <w:top w:val="none" w:sz="0" w:space="0" w:color="auto"/>
                <w:left w:val="none" w:sz="0" w:space="0" w:color="auto"/>
                <w:bottom w:val="none" w:sz="0" w:space="0" w:color="auto"/>
                <w:right w:val="none" w:sz="0" w:space="0" w:color="auto"/>
              </w:divBdr>
              <w:divsChild>
                <w:div w:id="391272909">
                  <w:marLeft w:val="0"/>
                  <w:marRight w:val="0"/>
                  <w:marTop w:val="0"/>
                  <w:marBottom w:val="0"/>
                  <w:divBdr>
                    <w:top w:val="none" w:sz="0" w:space="0" w:color="auto"/>
                    <w:left w:val="none" w:sz="0" w:space="0" w:color="auto"/>
                    <w:bottom w:val="none" w:sz="0" w:space="0" w:color="auto"/>
                    <w:right w:val="none" w:sz="0" w:space="0" w:color="auto"/>
                  </w:divBdr>
                  <w:divsChild>
                    <w:div w:id="1716586944">
                      <w:marLeft w:val="0"/>
                      <w:marRight w:val="0"/>
                      <w:marTop w:val="0"/>
                      <w:marBottom w:val="0"/>
                      <w:divBdr>
                        <w:top w:val="none" w:sz="0" w:space="0" w:color="auto"/>
                        <w:left w:val="none" w:sz="0" w:space="0" w:color="auto"/>
                        <w:bottom w:val="none" w:sz="0" w:space="0" w:color="auto"/>
                        <w:right w:val="none" w:sz="0" w:space="0" w:color="auto"/>
                      </w:divBdr>
                      <w:divsChild>
                        <w:div w:id="2078935317">
                          <w:marLeft w:val="0"/>
                          <w:marRight w:val="0"/>
                          <w:marTop w:val="0"/>
                          <w:marBottom w:val="0"/>
                          <w:divBdr>
                            <w:top w:val="none" w:sz="0" w:space="0" w:color="auto"/>
                            <w:left w:val="none" w:sz="0" w:space="0" w:color="auto"/>
                            <w:bottom w:val="none" w:sz="0" w:space="0" w:color="auto"/>
                            <w:right w:val="none" w:sz="0" w:space="0" w:color="auto"/>
                          </w:divBdr>
                          <w:divsChild>
                            <w:div w:id="872426535">
                              <w:marLeft w:val="0"/>
                              <w:marRight w:val="0"/>
                              <w:marTop w:val="0"/>
                              <w:marBottom w:val="0"/>
                              <w:divBdr>
                                <w:top w:val="none" w:sz="0" w:space="0" w:color="auto"/>
                                <w:left w:val="none" w:sz="0" w:space="0" w:color="auto"/>
                                <w:bottom w:val="none" w:sz="0" w:space="0" w:color="auto"/>
                                <w:right w:val="none" w:sz="0" w:space="0" w:color="auto"/>
                              </w:divBdr>
                              <w:divsChild>
                                <w:div w:id="765003497">
                                  <w:marLeft w:val="0"/>
                                  <w:marRight w:val="0"/>
                                  <w:marTop w:val="0"/>
                                  <w:marBottom w:val="0"/>
                                  <w:divBdr>
                                    <w:top w:val="none" w:sz="0" w:space="0" w:color="auto"/>
                                    <w:left w:val="none" w:sz="0" w:space="0" w:color="auto"/>
                                    <w:bottom w:val="none" w:sz="0" w:space="0" w:color="auto"/>
                                    <w:right w:val="none" w:sz="0" w:space="0" w:color="auto"/>
                                  </w:divBdr>
                                  <w:divsChild>
                                    <w:div w:id="1229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446909">
      <w:bodyDiv w:val="1"/>
      <w:marLeft w:val="0"/>
      <w:marRight w:val="0"/>
      <w:marTop w:val="0"/>
      <w:marBottom w:val="0"/>
      <w:divBdr>
        <w:top w:val="none" w:sz="0" w:space="0" w:color="auto"/>
        <w:left w:val="none" w:sz="0" w:space="0" w:color="auto"/>
        <w:bottom w:val="none" w:sz="0" w:space="0" w:color="auto"/>
        <w:right w:val="none" w:sz="0" w:space="0" w:color="auto"/>
      </w:divBdr>
      <w:divsChild>
        <w:div w:id="1860925500">
          <w:marLeft w:val="0"/>
          <w:marRight w:val="0"/>
          <w:marTop w:val="0"/>
          <w:marBottom w:val="0"/>
          <w:divBdr>
            <w:top w:val="none" w:sz="0" w:space="0" w:color="auto"/>
            <w:left w:val="none" w:sz="0" w:space="0" w:color="auto"/>
            <w:bottom w:val="none" w:sz="0" w:space="0" w:color="auto"/>
            <w:right w:val="none" w:sz="0" w:space="0" w:color="auto"/>
          </w:divBdr>
          <w:divsChild>
            <w:div w:id="111634118">
              <w:marLeft w:val="0"/>
              <w:marRight w:val="0"/>
              <w:marTop w:val="0"/>
              <w:marBottom w:val="0"/>
              <w:divBdr>
                <w:top w:val="none" w:sz="0" w:space="0" w:color="auto"/>
                <w:left w:val="none" w:sz="0" w:space="0" w:color="auto"/>
                <w:bottom w:val="none" w:sz="0" w:space="0" w:color="auto"/>
                <w:right w:val="none" w:sz="0" w:space="0" w:color="auto"/>
              </w:divBdr>
              <w:divsChild>
                <w:div w:id="314534389">
                  <w:marLeft w:val="0"/>
                  <w:marRight w:val="0"/>
                  <w:marTop w:val="0"/>
                  <w:marBottom w:val="0"/>
                  <w:divBdr>
                    <w:top w:val="none" w:sz="0" w:space="0" w:color="auto"/>
                    <w:left w:val="none" w:sz="0" w:space="0" w:color="auto"/>
                    <w:bottom w:val="none" w:sz="0" w:space="0" w:color="auto"/>
                    <w:right w:val="none" w:sz="0" w:space="0" w:color="auto"/>
                  </w:divBdr>
                  <w:divsChild>
                    <w:div w:id="1600916541">
                      <w:marLeft w:val="0"/>
                      <w:marRight w:val="0"/>
                      <w:marTop w:val="0"/>
                      <w:marBottom w:val="0"/>
                      <w:divBdr>
                        <w:top w:val="none" w:sz="0" w:space="0" w:color="auto"/>
                        <w:left w:val="none" w:sz="0" w:space="0" w:color="auto"/>
                        <w:bottom w:val="none" w:sz="0" w:space="0" w:color="auto"/>
                        <w:right w:val="none" w:sz="0" w:space="0" w:color="auto"/>
                      </w:divBdr>
                      <w:divsChild>
                        <w:div w:id="1834568048">
                          <w:marLeft w:val="0"/>
                          <w:marRight w:val="0"/>
                          <w:marTop w:val="0"/>
                          <w:marBottom w:val="0"/>
                          <w:divBdr>
                            <w:top w:val="none" w:sz="0" w:space="0" w:color="auto"/>
                            <w:left w:val="none" w:sz="0" w:space="0" w:color="auto"/>
                            <w:bottom w:val="none" w:sz="0" w:space="0" w:color="auto"/>
                            <w:right w:val="none" w:sz="0" w:space="0" w:color="auto"/>
                          </w:divBdr>
                          <w:divsChild>
                            <w:div w:id="2011373409">
                              <w:marLeft w:val="0"/>
                              <w:marRight w:val="0"/>
                              <w:marTop w:val="0"/>
                              <w:marBottom w:val="0"/>
                              <w:divBdr>
                                <w:top w:val="none" w:sz="0" w:space="0" w:color="auto"/>
                                <w:left w:val="none" w:sz="0" w:space="0" w:color="auto"/>
                                <w:bottom w:val="none" w:sz="0" w:space="0" w:color="auto"/>
                                <w:right w:val="none" w:sz="0" w:space="0" w:color="auto"/>
                              </w:divBdr>
                              <w:divsChild>
                                <w:div w:id="20400833">
                                  <w:marLeft w:val="0"/>
                                  <w:marRight w:val="0"/>
                                  <w:marTop w:val="0"/>
                                  <w:marBottom w:val="0"/>
                                  <w:divBdr>
                                    <w:top w:val="none" w:sz="0" w:space="0" w:color="auto"/>
                                    <w:left w:val="none" w:sz="0" w:space="0" w:color="auto"/>
                                    <w:bottom w:val="none" w:sz="0" w:space="0" w:color="auto"/>
                                    <w:right w:val="none" w:sz="0" w:space="0" w:color="auto"/>
                                  </w:divBdr>
                                  <w:divsChild>
                                    <w:div w:id="14668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735689">
      <w:bodyDiv w:val="1"/>
      <w:marLeft w:val="0"/>
      <w:marRight w:val="0"/>
      <w:marTop w:val="0"/>
      <w:marBottom w:val="0"/>
      <w:divBdr>
        <w:top w:val="none" w:sz="0" w:space="0" w:color="auto"/>
        <w:left w:val="none" w:sz="0" w:space="0" w:color="auto"/>
        <w:bottom w:val="none" w:sz="0" w:space="0" w:color="auto"/>
        <w:right w:val="none" w:sz="0" w:space="0" w:color="auto"/>
      </w:divBdr>
    </w:div>
    <w:div w:id="1470896964">
      <w:bodyDiv w:val="1"/>
      <w:marLeft w:val="0"/>
      <w:marRight w:val="0"/>
      <w:marTop w:val="0"/>
      <w:marBottom w:val="0"/>
      <w:divBdr>
        <w:top w:val="none" w:sz="0" w:space="0" w:color="auto"/>
        <w:left w:val="none" w:sz="0" w:space="0" w:color="auto"/>
        <w:bottom w:val="none" w:sz="0" w:space="0" w:color="auto"/>
        <w:right w:val="none" w:sz="0" w:space="0" w:color="auto"/>
      </w:divBdr>
    </w:div>
    <w:div w:id="1734500976">
      <w:bodyDiv w:val="1"/>
      <w:marLeft w:val="0"/>
      <w:marRight w:val="0"/>
      <w:marTop w:val="0"/>
      <w:marBottom w:val="0"/>
      <w:divBdr>
        <w:top w:val="none" w:sz="0" w:space="0" w:color="auto"/>
        <w:left w:val="none" w:sz="0" w:space="0" w:color="auto"/>
        <w:bottom w:val="none" w:sz="0" w:space="0" w:color="auto"/>
        <w:right w:val="none" w:sz="0" w:space="0" w:color="auto"/>
      </w:divBdr>
      <w:divsChild>
        <w:div w:id="2026594299">
          <w:marLeft w:val="0"/>
          <w:marRight w:val="0"/>
          <w:marTop w:val="0"/>
          <w:marBottom w:val="0"/>
          <w:divBdr>
            <w:top w:val="none" w:sz="0" w:space="0" w:color="auto"/>
            <w:left w:val="none" w:sz="0" w:space="0" w:color="auto"/>
            <w:bottom w:val="none" w:sz="0" w:space="0" w:color="auto"/>
            <w:right w:val="none" w:sz="0" w:space="0" w:color="auto"/>
          </w:divBdr>
          <w:divsChild>
            <w:div w:id="745221780">
              <w:marLeft w:val="0"/>
              <w:marRight w:val="0"/>
              <w:marTop w:val="0"/>
              <w:marBottom w:val="0"/>
              <w:divBdr>
                <w:top w:val="none" w:sz="0" w:space="0" w:color="auto"/>
                <w:left w:val="none" w:sz="0" w:space="0" w:color="auto"/>
                <w:bottom w:val="none" w:sz="0" w:space="0" w:color="auto"/>
                <w:right w:val="none" w:sz="0" w:space="0" w:color="auto"/>
              </w:divBdr>
            </w:div>
          </w:divsChild>
        </w:div>
        <w:div w:id="570695858">
          <w:marLeft w:val="0"/>
          <w:marRight w:val="0"/>
          <w:marTop w:val="0"/>
          <w:marBottom w:val="0"/>
          <w:divBdr>
            <w:top w:val="none" w:sz="0" w:space="0" w:color="auto"/>
            <w:left w:val="none" w:sz="0" w:space="0" w:color="auto"/>
            <w:bottom w:val="none" w:sz="0" w:space="0" w:color="auto"/>
            <w:right w:val="none" w:sz="0" w:space="0" w:color="auto"/>
          </w:divBdr>
          <w:divsChild>
            <w:div w:id="12829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532">
      <w:bodyDiv w:val="1"/>
      <w:marLeft w:val="0"/>
      <w:marRight w:val="0"/>
      <w:marTop w:val="0"/>
      <w:marBottom w:val="0"/>
      <w:divBdr>
        <w:top w:val="none" w:sz="0" w:space="0" w:color="auto"/>
        <w:left w:val="none" w:sz="0" w:space="0" w:color="auto"/>
        <w:bottom w:val="none" w:sz="0" w:space="0" w:color="auto"/>
        <w:right w:val="none" w:sz="0" w:space="0" w:color="auto"/>
      </w:divBdr>
      <w:divsChild>
        <w:div w:id="1125268517">
          <w:marLeft w:val="0"/>
          <w:marRight w:val="0"/>
          <w:marTop w:val="0"/>
          <w:marBottom w:val="0"/>
          <w:divBdr>
            <w:top w:val="none" w:sz="0" w:space="0" w:color="auto"/>
            <w:left w:val="none" w:sz="0" w:space="0" w:color="auto"/>
            <w:bottom w:val="none" w:sz="0" w:space="0" w:color="auto"/>
            <w:right w:val="none" w:sz="0" w:space="0" w:color="auto"/>
          </w:divBdr>
          <w:divsChild>
            <w:div w:id="1792359670">
              <w:marLeft w:val="0"/>
              <w:marRight w:val="0"/>
              <w:marTop w:val="0"/>
              <w:marBottom w:val="0"/>
              <w:divBdr>
                <w:top w:val="none" w:sz="0" w:space="0" w:color="auto"/>
                <w:left w:val="none" w:sz="0" w:space="0" w:color="auto"/>
                <w:bottom w:val="none" w:sz="0" w:space="0" w:color="auto"/>
                <w:right w:val="none" w:sz="0" w:space="0" w:color="auto"/>
              </w:divBdr>
              <w:divsChild>
                <w:div w:id="869688149">
                  <w:marLeft w:val="0"/>
                  <w:marRight w:val="0"/>
                  <w:marTop w:val="0"/>
                  <w:marBottom w:val="0"/>
                  <w:divBdr>
                    <w:top w:val="none" w:sz="0" w:space="0" w:color="auto"/>
                    <w:left w:val="none" w:sz="0" w:space="0" w:color="auto"/>
                    <w:bottom w:val="none" w:sz="0" w:space="0" w:color="auto"/>
                    <w:right w:val="none" w:sz="0" w:space="0" w:color="auto"/>
                  </w:divBdr>
                  <w:divsChild>
                    <w:div w:id="381174256">
                      <w:marLeft w:val="0"/>
                      <w:marRight w:val="0"/>
                      <w:marTop w:val="0"/>
                      <w:marBottom w:val="0"/>
                      <w:divBdr>
                        <w:top w:val="none" w:sz="0" w:space="0" w:color="auto"/>
                        <w:left w:val="none" w:sz="0" w:space="0" w:color="auto"/>
                        <w:bottom w:val="none" w:sz="0" w:space="0" w:color="auto"/>
                        <w:right w:val="none" w:sz="0" w:space="0" w:color="auto"/>
                      </w:divBdr>
                      <w:divsChild>
                        <w:div w:id="2014527610">
                          <w:marLeft w:val="0"/>
                          <w:marRight w:val="0"/>
                          <w:marTop w:val="0"/>
                          <w:marBottom w:val="0"/>
                          <w:divBdr>
                            <w:top w:val="none" w:sz="0" w:space="0" w:color="auto"/>
                            <w:left w:val="none" w:sz="0" w:space="0" w:color="auto"/>
                            <w:bottom w:val="none" w:sz="0" w:space="0" w:color="auto"/>
                            <w:right w:val="none" w:sz="0" w:space="0" w:color="auto"/>
                          </w:divBdr>
                          <w:divsChild>
                            <w:div w:id="894972217">
                              <w:marLeft w:val="0"/>
                              <w:marRight w:val="0"/>
                              <w:marTop w:val="0"/>
                              <w:marBottom w:val="0"/>
                              <w:divBdr>
                                <w:top w:val="none" w:sz="0" w:space="0" w:color="auto"/>
                                <w:left w:val="none" w:sz="0" w:space="0" w:color="auto"/>
                                <w:bottom w:val="none" w:sz="0" w:space="0" w:color="auto"/>
                                <w:right w:val="none" w:sz="0" w:space="0" w:color="auto"/>
                              </w:divBdr>
                              <w:divsChild>
                                <w:div w:id="1578317799">
                                  <w:marLeft w:val="0"/>
                                  <w:marRight w:val="0"/>
                                  <w:marTop w:val="0"/>
                                  <w:marBottom w:val="0"/>
                                  <w:divBdr>
                                    <w:top w:val="none" w:sz="0" w:space="0" w:color="auto"/>
                                    <w:left w:val="none" w:sz="0" w:space="0" w:color="auto"/>
                                    <w:bottom w:val="none" w:sz="0" w:space="0" w:color="auto"/>
                                    <w:right w:val="none" w:sz="0" w:space="0" w:color="auto"/>
                                  </w:divBdr>
                                  <w:divsChild>
                                    <w:div w:id="20238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www.britannica.com/technology/artificial-intelligenc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hyperlink" Target="http://iaied.org/abou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DE8C6E-2782-4918-B55A-F8932DDB5FDB}"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en-US"/>
        </a:p>
      </dgm:t>
    </dgm:pt>
    <dgm:pt modelId="{F8C78E4D-FCF4-41D8-9961-17F86BF5E382}">
      <dgm:prSet phldrT="[Text]" phldr="1"/>
      <dgm:spPr/>
      <dgm:t>
        <a:bodyPr/>
        <a:lstStyle/>
        <a:p>
          <a:endParaRPr lang="en-US"/>
        </a:p>
      </dgm:t>
    </dgm:pt>
    <dgm:pt modelId="{CDD6CF3F-844B-4188-97DC-DDCF79BA1923}" type="parTrans" cxnId="{A90EDCDD-BB88-4C92-9C2E-08CE3186C591}">
      <dgm:prSet/>
      <dgm:spPr/>
      <dgm:t>
        <a:bodyPr/>
        <a:lstStyle/>
        <a:p>
          <a:endParaRPr lang="en-US"/>
        </a:p>
      </dgm:t>
    </dgm:pt>
    <dgm:pt modelId="{2AF5DC98-14FB-4395-A16B-C07A8923EA04}" type="sibTrans" cxnId="{A90EDCDD-BB88-4C92-9C2E-08CE3186C591}">
      <dgm:prSet/>
      <dgm:spPr/>
      <dgm:t>
        <a:bodyPr/>
        <a:lstStyle/>
        <a:p>
          <a:endParaRPr lang="en-US"/>
        </a:p>
      </dgm:t>
    </dgm:pt>
    <dgm:pt modelId="{67E71FE1-DC75-4416-8CE5-9AFAA60E3AF2}">
      <dgm:prSet phldrT="[Text]"/>
      <dgm:spPr/>
      <dgm:t>
        <a:bodyPr/>
        <a:lstStyle/>
        <a:p>
          <a:r>
            <a:rPr lang="en-US"/>
            <a:t>Bước 1: Xác định nội dung và mục tiêu bài thực hành</a:t>
          </a:r>
        </a:p>
      </dgm:t>
    </dgm:pt>
    <dgm:pt modelId="{014711E1-7BEE-4A94-96A7-EEAE4C4E8B3F}" type="parTrans" cxnId="{E9CB4435-C209-4D0C-8FB7-A9962E22C934}">
      <dgm:prSet/>
      <dgm:spPr/>
      <dgm:t>
        <a:bodyPr/>
        <a:lstStyle/>
        <a:p>
          <a:endParaRPr lang="en-US"/>
        </a:p>
      </dgm:t>
    </dgm:pt>
    <dgm:pt modelId="{B33F719B-E23F-4366-9919-593E4F8BB5D6}" type="sibTrans" cxnId="{E9CB4435-C209-4D0C-8FB7-A9962E22C934}">
      <dgm:prSet/>
      <dgm:spPr/>
      <dgm:t>
        <a:bodyPr/>
        <a:lstStyle/>
        <a:p>
          <a:endParaRPr lang="en-US"/>
        </a:p>
      </dgm:t>
    </dgm:pt>
    <dgm:pt modelId="{4B8F9DAF-4FAB-438F-B48B-0D1476A66250}">
      <dgm:prSet phldrT="[Text]" phldr="1"/>
      <dgm:spPr/>
      <dgm:t>
        <a:bodyPr/>
        <a:lstStyle/>
        <a:p>
          <a:endParaRPr lang="en-US"/>
        </a:p>
      </dgm:t>
    </dgm:pt>
    <dgm:pt modelId="{F3477049-585D-452B-8FA7-0489B5A3DFCB}" type="parTrans" cxnId="{B899BB6C-514E-4E9B-861D-9CE6C7BB7205}">
      <dgm:prSet/>
      <dgm:spPr/>
      <dgm:t>
        <a:bodyPr/>
        <a:lstStyle/>
        <a:p>
          <a:endParaRPr lang="en-US"/>
        </a:p>
      </dgm:t>
    </dgm:pt>
    <dgm:pt modelId="{7D8103C8-AC69-4C41-97ED-6218482090B1}" type="sibTrans" cxnId="{B899BB6C-514E-4E9B-861D-9CE6C7BB7205}">
      <dgm:prSet/>
      <dgm:spPr/>
      <dgm:t>
        <a:bodyPr/>
        <a:lstStyle/>
        <a:p>
          <a:endParaRPr lang="en-US"/>
        </a:p>
      </dgm:t>
    </dgm:pt>
    <dgm:pt modelId="{174293D6-555C-47C9-9708-1A66C6D3A5B7}">
      <dgm:prSet phldrT="[Text]"/>
      <dgm:spPr/>
      <dgm:t>
        <a:bodyPr/>
        <a:lstStyle/>
        <a:p>
          <a:r>
            <a:rPr lang="en-US"/>
            <a:t>Bước 2: Xác định hình thức và địa điểm thực hành</a:t>
          </a:r>
        </a:p>
      </dgm:t>
    </dgm:pt>
    <dgm:pt modelId="{5447705F-1023-418D-B256-55DB82338508}" type="parTrans" cxnId="{D1040242-7B26-4C3C-BC59-CA830E77AC35}">
      <dgm:prSet/>
      <dgm:spPr/>
      <dgm:t>
        <a:bodyPr/>
        <a:lstStyle/>
        <a:p>
          <a:endParaRPr lang="en-US"/>
        </a:p>
      </dgm:t>
    </dgm:pt>
    <dgm:pt modelId="{E51A60D3-E9B8-4C97-9EAA-80D41D20E068}" type="sibTrans" cxnId="{D1040242-7B26-4C3C-BC59-CA830E77AC35}">
      <dgm:prSet/>
      <dgm:spPr/>
      <dgm:t>
        <a:bodyPr/>
        <a:lstStyle/>
        <a:p>
          <a:endParaRPr lang="en-US"/>
        </a:p>
      </dgm:t>
    </dgm:pt>
    <dgm:pt modelId="{79134E50-33E5-4645-8649-D6D85690B19E}">
      <dgm:prSet phldrT="[Text]" phldr="1"/>
      <dgm:spPr/>
      <dgm:t>
        <a:bodyPr/>
        <a:lstStyle/>
        <a:p>
          <a:endParaRPr lang="en-US"/>
        </a:p>
      </dgm:t>
    </dgm:pt>
    <dgm:pt modelId="{C4CF1D9D-C33B-4CF2-AA22-4224BFF4971B}" type="parTrans" cxnId="{4E5718BA-F31A-4FB3-9EBD-FFD402E55F69}">
      <dgm:prSet/>
      <dgm:spPr/>
      <dgm:t>
        <a:bodyPr/>
        <a:lstStyle/>
        <a:p>
          <a:endParaRPr lang="en-US"/>
        </a:p>
      </dgm:t>
    </dgm:pt>
    <dgm:pt modelId="{60499B6C-61A6-4BB4-9194-8F8F9A2DB3EF}" type="sibTrans" cxnId="{4E5718BA-F31A-4FB3-9EBD-FFD402E55F69}">
      <dgm:prSet/>
      <dgm:spPr/>
      <dgm:t>
        <a:bodyPr/>
        <a:lstStyle/>
        <a:p>
          <a:endParaRPr lang="en-US"/>
        </a:p>
      </dgm:t>
    </dgm:pt>
    <dgm:pt modelId="{B50842B7-20DF-4C86-9CD3-1E622D73EC0B}">
      <dgm:prSet phldrT="[Text]" phldr="1"/>
      <dgm:spPr/>
      <dgm:t>
        <a:bodyPr/>
        <a:lstStyle/>
        <a:p>
          <a:endParaRPr lang="en-US"/>
        </a:p>
      </dgm:t>
    </dgm:pt>
    <dgm:pt modelId="{4B77C274-8AF2-43DA-BD2C-5D026FD1047A}" type="parTrans" cxnId="{F37E57A1-9C20-4BE4-92C9-BB6125147D23}">
      <dgm:prSet/>
      <dgm:spPr/>
      <dgm:t>
        <a:bodyPr/>
        <a:lstStyle/>
        <a:p>
          <a:endParaRPr lang="en-US"/>
        </a:p>
      </dgm:t>
    </dgm:pt>
    <dgm:pt modelId="{81BFC15E-906C-4A90-B5A1-0EB76A72B774}" type="sibTrans" cxnId="{F37E57A1-9C20-4BE4-92C9-BB6125147D23}">
      <dgm:prSet/>
      <dgm:spPr/>
      <dgm:t>
        <a:bodyPr/>
        <a:lstStyle/>
        <a:p>
          <a:endParaRPr lang="en-US"/>
        </a:p>
      </dgm:t>
    </dgm:pt>
    <dgm:pt modelId="{C24C2755-4C32-4078-88A8-339A8A194C15}">
      <dgm:prSet phldrT="[Text]" phldr="1"/>
      <dgm:spPr/>
      <dgm:t>
        <a:bodyPr/>
        <a:lstStyle/>
        <a:p>
          <a:endParaRPr lang="en-US"/>
        </a:p>
      </dgm:t>
    </dgm:pt>
    <dgm:pt modelId="{3548FC0A-A67C-4D97-ABB6-BB228C6540D9}" type="parTrans" cxnId="{892EB298-1F6C-4911-8AFF-A8FF9D54DA79}">
      <dgm:prSet/>
      <dgm:spPr/>
      <dgm:t>
        <a:bodyPr/>
        <a:lstStyle/>
        <a:p>
          <a:endParaRPr lang="en-US"/>
        </a:p>
      </dgm:t>
    </dgm:pt>
    <dgm:pt modelId="{18E833E9-2AD9-47D2-97C3-7F8C08E1984F}" type="sibTrans" cxnId="{892EB298-1F6C-4911-8AFF-A8FF9D54DA79}">
      <dgm:prSet/>
      <dgm:spPr/>
      <dgm:t>
        <a:bodyPr/>
        <a:lstStyle/>
        <a:p>
          <a:endParaRPr lang="en-US"/>
        </a:p>
      </dgm:t>
    </dgm:pt>
    <dgm:pt modelId="{199245E8-91B7-49CB-ADC2-52C3256A22E8}">
      <dgm:prSet phldrT="[Text]"/>
      <dgm:spPr/>
      <dgm:t>
        <a:bodyPr/>
        <a:lstStyle/>
        <a:p>
          <a:r>
            <a:rPr lang="en-US"/>
            <a:t>Bước 3: Lựa chọn công cụ công nghệ thông tin hỗ trợ và xây dựng nhiệm vụ thực hành theo hướng phát triển năng lực</a:t>
          </a:r>
        </a:p>
      </dgm:t>
    </dgm:pt>
    <dgm:pt modelId="{A6BE9F53-852B-4ACE-BB89-517394A115A1}" type="parTrans" cxnId="{CCEE3032-895D-4755-BC22-CA6D453C7023}">
      <dgm:prSet/>
      <dgm:spPr/>
      <dgm:t>
        <a:bodyPr/>
        <a:lstStyle/>
        <a:p>
          <a:endParaRPr lang="en-US"/>
        </a:p>
      </dgm:t>
    </dgm:pt>
    <dgm:pt modelId="{039ED521-BA34-48DA-A5E5-E1AE572B779B}" type="sibTrans" cxnId="{CCEE3032-895D-4755-BC22-CA6D453C7023}">
      <dgm:prSet/>
      <dgm:spPr/>
      <dgm:t>
        <a:bodyPr/>
        <a:lstStyle/>
        <a:p>
          <a:endParaRPr lang="en-US"/>
        </a:p>
      </dgm:t>
    </dgm:pt>
    <dgm:pt modelId="{0EDBD4B2-55F3-42BF-9DA1-86985305F5AC}" type="pres">
      <dgm:prSet presAssocID="{46DE8C6E-2782-4918-B55A-F8932DDB5FDB}" presName="cycleMatrixDiagram" presStyleCnt="0">
        <dgm:presLayoutVars>
          <dgm:chMax val="1"/>
          <dgm:dir/>
          <dgm:animLvl val="lvl"/>
          <dgm:resizeHandles val="exact"/>
        </dgm:presLayoutVars>
      </dgm:prSet>
      <dgm:spPr/>
      <dgm:t>
        <a:bodyPr/>
        <a:lstStyle/>
        <a:p>
          <a:endParaRPr lang="en-US"/>
        </a:p>
      </dgm:t>
    </dgm:pt>
    <dgm:pt modelId="{D7AD6411-29EB-453B-853E-1FC2B17F7C0D}" type="pres">
      <dgm:prSet presAssocID="{46DE8C6E-2782-4918-B55A-F8932DDB5FDB}" presName="children" presStyleCnt="0"/>
      <dgm:spPr/>
    </dgm:pt>
    <dgm:pt modelId="{05EC7AB3-0646-4212-B5AD-F034CFF7B5F5}" type="pres">
      <dgm:prSet presAssocID="{46DE8C6E-2782-4918-B55A-F8932DDB5FDB}" presName="child1group" presStyleCnt="0"/>
      <dgm:spPr/>
    </dgm:pt>
    <dgm:pt modelId="{3E8795A0-8C28-4C97-A6CB-D17BA12D46B2}" type="pres">
      <dgm:prSet presAssocID="{46DE8C6E-2782-4918-B55A-F8932DDB5FDB}" presName="child1" presStyleLbl="bgAcc1" presStyleIdx="0" presStyleCnt="4" custLinFactNeighborX="-503"/>
      <dgm:spPr/>
      <dgm:t>
        <a:bodyPr/>
        <a:lstStyle/>
        <a:p>
          <a:endParaRPr lang="en-US"/>
        </a:p>
      </dgm:t>
    </dgm:pt>
    <dgm:pt modelId="{A151C2BB-9796-401E-96BB-C3244F6D1FAD}" type="pres">
      <dgm:prSet presAssocID="{46DE8C6E-2782-4918-B55A-F8932DDB5FDB}" presName="child1Text" presStyleLbl="bgAcc1" presStyleIdx="0" presStyleCnt="4">
        <dgm:presLayoutVars>
          <dgm:bulletEnabled val="1"/>
        </dgm:presLayoutVars>
      </dgm:prSet>
      <dgm:spPr/>
      <dgm:t>
        <a:bodyPr/>
        <a:lstStyle/>
        <a:p>
          <a:endParaRPr lang="en-US"/>
        </a:p>
      </dgm:t>
    </dgm:pt>
    <dgm:pt modelId="{6253BF82-C649-45CD-BC23-E8AA82703DF5}" type="pres">
      <dgm:prSet presAssocID="{46DE8C6E-2782-4918-B55A-F8932DDB5FDB}" presName="child2group" presStyleCnt="0"/>
      <dgm:spPr/>
    </dgm:pt>
    <dgm:pt modelId="{9B9D9B7E-A946-4525-B68F-ADAFBD9B1245}" type="pres">
      <dgm:prSet presAssocID="{46DE8C6E-2782-4918-B55A-F8932DDB5FDB}" presName="child2" presStyleLbl="bgAcc1" presStyleIdx="1" presStyleCnt="4"/>
      <dgm:spPr/>
      <dgm:t>
        <a:bodyPr/>
        <a:lstStyle/>
        <a:p>
          <a:endParaRPr lang="en-US"/>
        </a:p>
      </dgm:t>
    </dgm:pt>
    <dgm:pt modelId="{E90E2B3F-EB7A-4E9B-8D0E-A900D5D0700C}" type="pres">
      <dgm:prSet presAssocID="{46DE8C6E-2782-4918-B55A-F8932DDB5FDB}" presName="child2Text" presStyleLbl="bgAcc1" presStyleIdx="1" presStyleCnt="4">
        <dgm:presLayoutVars>
          <dgm:bulletEnabled val="1"/>
        </dgm:presLayoutVars>
      </dgm:prSet>
      <dgm:spPr/>
      <dgm:t>
        <a:bodyPr/>
        <a:lstStyle/>
        <a:p>
          <a:endParaRPr lang="en-US"/>
        </a:p>
      </dgm:t>
    </dgm:pt>
    <dgm:pt modelId="{764283F8-2463-4866-ADE9-652D095E32EC}" type="pres">
      <dgm:prSet presAssocID="{46DE8C6E-2782-4918-B55A-F8932DDB5FDB}" presName="child3group" presStyleCnt="0"/>
      <dgm:spPr/>
    </dgm:pt>
    <dgm:pt modelId="{9493A7D4-C0A1-40D3-9BAC-EDF4E271F50D}" type="pres">
      <dgm:prSet presAssocID="{46DE8C6E-2782-4918-B55A-F8932DDB5FDB}" presName="child3" presStyleLbl="bgAcc1" presStyleIdx="2" presStyleCnt="4"/>
      <dgm:spPr/>
      <dgm:t>
        <a:bodyPr/>
        <a:lstStyle/>
        <a:p>
          <a:endParaRPr lang="en-US"/>
        </a:p>
      </dgm:t>
    </dgm:pt>
    <dgm:pt modelId="{B58A35AE-9604-456C-94D6-E93E1E08F1B5}" type="pres">
      <dgm:prSet presAssocID="{46DE8C6E-2782-4918-B55A-F8932DDB5FDB}" presName="child3Text" presStyleLbl="bgAcc1" presStyleIdx="2" presStyleCnt="4">
        <dgm:presLayoutVars>
          <dgm:bulletEnabled val="1"/>
        </dgm:presLayoutVars>
      </dgm:prSet>
      <dgm:spPr/>
      <dgm:t>
        <a:bodyPr/>
        <a:lstStyle/>
        <a:p>
          <a:endParaRPr lang="en-US"/>
        </a:p>
      </dgm:t>
    </dgm:pt>
    <dgm:pt modelId="{EFA8923D-8881-4EE9-84D6-2D69E88AD176}" type="pres">
      <dgm:prSet presAssocID="{46DE8C6E-2782-4918-B55A-F8932DDB5FDB}" presName="child4group" presStyleCnt="0"/>
      <dgm:spPr/>
    </dgm:pt>
    <dgm:pt modelId="{4469F7E1-E04B-4FA0-95FF-33827D5ACCE3}" type="pres">
      <dgm:prSet presAssocID="{46DE8C6E-2782-4918-B55A-F8932DDB5FDB}" presName="child4" presStyleLbl="bgAcc1" presStyleIdx="3" presStyleCnt="4"/>
      <dgm:spPr/>
      <dgm:t>
        <a:bodyPr/>
        <a:lstStyle/>
        <a:p>
          <a:endParaRPr lang="en-US"/>
        </a:p>
      </dgm:t>
    </dgm:pt>
    <dgm:pt modelId="{B6D1CBD5-038A-4287-A815-80DA3B2E4D2B}" type="pres">
      <dgm:prSet presAssocID="{46DE8C6E-2782-4918-B55A-F8932DDB5FDB}" presName="child4Text" presStyleLbl="bgAcc1" presStyleIdx="3" presStyleCnt="4">
        <dgm:presLayoutVars>
          <dgm:bulletEnabled val="1"/>
        </dgm:presLayoutVars>
      </dgm:prSet>
      <dgm:spPr/>
      <dgm:t>
        <a:bodyPr/>
        <a:lstStyle/>
        <a:p>
          <a:endParaRPr lang="en-US"/>
        </a:p>
      </dgm:t>
    </dgm:pt>
    <dgm:pt modelId="{9F874419-7DE3-4FF5-9A90-A3A676B7F31F}" type="pres">
      <dgm:prSet presAssocID="{46DE8C6E-2782-4918-B55A-F8932DDB5FDB}" presName="childPlaceholder" presStyleCnt="0"/>
      <dgm:spPr/>
    </dgm:pt>
    <dgm:pt modelId="{1F689BBA-F352-4A9A-A104-19A19DE1662A}" type="pres">
      <dgm:prSet presAssocID="{46DE8C6E-2782-4918-B55A-F8932DDB5FDB}" presName="circle" presStyleCnt="0"/>
      <dgm:spPr/>
    </dgm:pt>
    <dgm:pt modelId="{416D5C44-016D-4E3E-8C1A-76FF3A98D786}" type="pres">
      <dgm:prSet presAssocID="{46DE8C6E-2782-4918-B55A-F8932DDB5FDB}" presName="quadrant1" presStyleLbl="node1" presStyleIdx="0" presStyleCnt="4">
        <dgm:presLayoutVars>
          <dgm:chMax val="1"/>
          <dgm:bulletEnabled val="1"/>
        </dgm:presLayoutVars>
      </dgm:prSet>
      <dgm:spPr/>
      <dgm:t>
        <a:bodyPr/>
        <a:lstStyle/>
        <a:p>
          <a:endParaRPr lang="en-US"/>
        </a:p>
      </dgm:t>
    </dgm:pt>
    <dgm:pt modelId="{136EB292-EB5E-4E5F-8219-733144028DE6}" type="pres">
      <dgm:prSet presAssocID="{46DE8C6E-2782-4918-B55A-F8932DDB5FDB}" presName="quadrant2" presStyleLbl="node1" presStyleIdx="1" presStyleCnt="4">
        <dgm:presLayoutVars>
          <dgm:chMax val="1"/>
          <dgm:bulletEnabled val="1"/>
        </dgm:presLayoutVars>
      </dgm:prSet>
      <dgm:spPr/>
      <dgm:t>
        <a:bodyPr/>
        <a:lstStyle/>
        <a:p>
          <a:endParaRPr lang="en-US"/>
        </a:p>
      </dgm:t>
    </dgm:pt>
    <dgm:pt modelId="{93D042AD-B959-4CFE-9ACC-96A4239C183B}" type="pres">
      <dgm:prSet presAssocID="{46DE8C6E-2782-4918-B55A-F8932DDB5FDB}" presName="quadrant3" presStyleLbl="node1" presStyleIdx="2" presStyleCnt="4">
        <dgm:presLayoutVars>
          <dgm:chMax val="1"/>
          <dgm:bulletEnabled val="1"/>
        </dgm:presLayoutVars>
      </dgm:prSet>
      <dgm:spPr/>
      <dgm:t>
        <a:bodyPr/>
        <a:lstStyle/>
        <a:p>
          <a:endParaRPr lang="en-US"/>
        </a:p>
      </dgm:t>
    </dgm:pt>
    <dgm:pt modelId="{3392FB8B-30A6-4588-8790-289D094572D8}" type="pres">
      <dgm:prSet presAssocID="{46DE8C6E-2782-4918-B55A-F8932DDB5FDB}" presName="quadrant4" presStyleLbl="node1" presStyleIdx="3" presStyleCnt="4">
        <dgm:presLayoutVars>
          <dgm:chMax val="1"/>
          <dgm:bulletEnabled val="1"/>
        </dgm:presLayoutVars>
      </dgm:prSet>
      <dgm:spPr/>
      <dgm:t>
        <a:bodyPr/>
        <a:lstStyle/>
        <a:p>
          <a:endParaRPr lang="en-US"/>
        </a:p>
      </dgm:t>
    </dgm:pt>
    <dgm:pt modelId="{F28BE063-48CF-4755-8431-97DD773865A8}" type="pres">
      <dgm:prSet presAssocID="{46DE8C6E-2782-4918-B55A-F8932DDB5FDB}" presName="quadrantPlaceholder" presStyleCnt="0"/>
      <dgm:spPr/>
    </dgm:pt>
    <dgm:pt modelId="{E0DEAE40-9FC9-41FA-8A86-E75205AA3D5E}" type="pres">
      <dgm:prSet presAssocID="{46DE8C6E-2782-4918-B55A-F8932DDB5FDB}" presName="center1" presStyleLbl="fgShp" presStyleIdx="0" presStyleCnt="2"/>
      <dgm:spPr/>
    </dgm:pt>
    <dgm:pt modelId="{CDDB6935-15F1-4672-9C33-26F57F99C5DC}" type="pres">
      <dgm:prSet presAssocID="{46DE8C6E-2782-4918-B55A-F8932DDB5FDB}" presName="center2" presStyleLbl="fgShp" presStyleIdx="1" presStyleCnt="2"/>
      <dgm:spPr/>
    </dgm:pt>
  </dgm:ptLst>
  <dgm:cxnLst>
    <dgm:cxn modelId="{E64E54FB-0318-45BB-93E2-D73BBD6702E0}" type="presOf" srcId="{79134E50-33E5-4645-8649-D6D85690B19E}" destId="{93D042AD-B959-4CFE-9ACC-96A4239C183B}" srcOrd="0" destOrd="0" presId="urn:microsoft.com/office/officeart/2005/8/layout/cycle4"/>
    <dgm:cxn modelId="{2D3E6985-D646-4C0A-9FCB-3DF9B6C02506}" type="presOf" srcId="{67E71FE1-DC75-4416-8CE5-9AFAA60E3AF2}" destId="{3E8795A0-8C28-4C97-A6CB-D17BA12D46B2}" srcOrd="0" destOrd="0" presId="urn:microsoft.com/office/officeart/2005/8/layout/cycle4"/>
    <dgm:cxn modelId="{B76D074B-51C3-48DB-B0A4-1C525536667A}" type="presOf" srcId="{67E71FE1-DC75-4416-8CE5-9AFAA60E3AF2}" destId="{A151C2BB-9796-401E-96BB-C3244F6D1FAD}" srcOrd="1" destOrd="0" presId="urn:microsoft.com/office/officeart/2005/8/layout/cycle4"/>
    <dgm:cxn modelId="{E9CB4435-C209-4D0C-8FB7-A9962E22C934}" srcId="{F8C78E4D-FCF4-41D8-9961-17F86BF5E382}" destId="{67E71FE1-DC75-4416-8CE5-9AFAA60E3AF2}" srcOrd="0" destOrd="0" parTransId="{014711E1-7BEE-4A94-96A7-EEAE4C4E8B3F}" sibTransId="{B33F719B-E23F-4366-9919-593E4F8BB5D6}"/>
    <dgm:cxn modelId="{B126FCC8-259B-4696-A60F-09DAD894C092}" type="presOf" srcId="{199245E8-91B7-49CB-ADC2-52C3256A22E8}" destId="{4469F7E1-E04B-4FA0-95FF-33827D5ACCE3}" srcOrd="0" destOrd="0" presId="urn:microsoft.com/office/officeart/2005/8/layout/cycle4"/>
    <dgm:cxn modelId="{DB5BF3F2-BB01-472C-9B06-C5767FB67AC0}" type="presOf" srcId="{174293D6-555C-47C9-9708-1A66C6D3A5B7}" destId="{E90E2B3F-EB7A-4E9B-8D0E-A900D5D0700C}" srcOrd="1" destOrd="0" presId="urn:microsoft.com/office/officeart/2005/8/layout/cycle4"/>
    <dgm:cxn modelId="{D1040242-7B26-4C3C-BC59-CA830E77AC35}" srcId="{4B8F9DAF-4FAB-438F-B48B-0D1476A66250}" destId="{174293D6-555C-47C9-9708-1A66C6D3A5B7}" srcOrd="0" destOrd="0" parTransId="{5447705F-1023-418D-B256-55DB82338508}" sibTransId="{E51A60D3-E9B8-4C97-9EAA-80D41D20E068}"/>
    <dgm:cxn modelId="{8D8E6F9D-C17F-4EC3-8A35-BF4D3A30DA92}" type="presOf" srcId="{B50842B7-20DF-4C86-9CD3-1E622D73EC0B}" destId="{9493A7D4-C0A1-40D3-9BAC-EDF4E271F50D}" srcOrd="0" destOrd="0" presId="urn:microsoft.com/office/officeart/2005/8/layout/cycle4"/>
    <dgm:cxn modelId="{CCEE3032-895D-4755-BC22-CA6D453C7023}" srcId="{C24C2755-4C32-4078-88A8-339A8A194C15}" destId="{199245E8-91B7-49CB-ADC2-52C3256A22E8}" srcOrd="0" destOrd="0" parTransId="{A6BE9F53-852B-4ACE-BB89-517394A115A1}" sibTransId="{039ED521-BA34-48DA-A5E5-E1AE572B779B}"/>
    <dgm:cxn modelId="{49D230BF-E1E5-478D-AEA4-0F277F9482D7}" type="presOf" srcId="{C24C2755-4C32-4078-88A8-339A8A194C15}" destId="{3392FB8B-30A6-4588-8790-289D094572D8}" srcOrd="0" destOrd="0" presId="urn:microsoft.com/office/officeart/2005/8/layout/cycle4"/>
    <dgm:cxn modelId="{892EB298-1F6C-4911-8AFF-A8FF9D54DA79}" srcId="{46DE8C6E-2782-4918-B55A-F8932DDB5FDB}" destId="{C24C2755-4C32-4078-88A8-339A8A194C15}" srcOrd="3" destOrd="0" parTransId="{3548FC0A-A67C-4D97-ABB6-BB228C6540D9}" sibTransId="{18E833E9-2AD9-47D2-97C3-7F8C08E1984F}"/>
    <dgm:cxn modelId="{F37E57A1-9C20-4BE4-92C9-BB6125147D23}" srcId="{79134E50-33E5-4645-8649-D6D85690B19E}" destId="{B50842B7-20DF-4C86-9CD3-1E622D73EC0B}" srcOrd="0" destOrd="0" parTransId="{4B77C274-8AF2-43DA-BD2C-5D026FD1047A}" sibTransId="{81BFC15E-906C-4A90-B5A1-0EB76A72B774}"/>
    <dgm:cxn modelId="{D7F80880-B3B3-485A-A913-24C54F6A0286}" type="presOf" srcId="{46DE8C6E-2782-4918-B55A-F8932DDB5FDB}" destId="{0EDBD4B2-55F3-42BF-9DA1-86985305F5AC}" srcOrd="0" destOrd="0" presId="urn:microsoft.com/office/officeart/2005/8/layout/cycle4"/>
    <dgm:cxn modelId="{A90EDCDD-BB88-4C92-9C2E-08CE3186C591}" srcId="{46DE8C6E-2782-4918-B55A-F8932DDB5FDB}" destId="{F8C78E4D-FCF4-41D8-9961-17F86BF5E382}" srcOrd="0" destOrd="0" parTransId="{CDD6CF3F-844B-4188-97DC-DDCF79BA1923}" sibTransId="{2AF5DC98-14FB-4395-A16B-C07A8923EA04}"/>
    <dgm:cxn modelId="{5DFCCEAF-D975-4E2E-814D-7B12C6B80E3E}" type="presOf" srcId="{199245E8-91B7-49CB-ADC2-52C3256A22E8}" destId="{B6D1CBD5-038A-4287-A815-80DA3B2E4D2B}" srcOrd="1" destOrd="0" presId="urn:microsoft.com/office/officeart/2005/8/layout/cycle4"/>
    <dgm:cxn modelId="{448B170F-9BC3-4BDD-89A1-1C6C9B419549}" type="presOf" srcId="{F8C78E4D-FCF4-41D8-9961-17F86BF5E382}" destId="{416D5C44-016D-4E3E-8C1A-76FF3A98D786}" srcOrd="0" destOrd="0" presId="urn:microsoft.com/office/officeart/2005/8/layout/cycle4"/>
    <dgm:cxn modelId="{DB1F009F-614F-4CBD-92C4-951892E33242}" type="presOf" srcId="{B50842B7-20DF-4C86-9CD3-1E622D73EC0B}" destId="{B58A35AE-9604-456C-94D6-E93E1E08F1B5}" srcOrd="1" destOrd="0" presId="urn:microsoft.com/office/officeart/2005/8/layout/cycle4"/>
    <dgm:cxn modelId="{4E5718BA-F31A-4FB3-9EBD-FFD402E55F69}" srcId="{46DE8C6E-2782-4918-B55A-F8932DDB5FDB}" destId="{79134E50-33E5-4645-8649-D6D85690B19E}" srcOrd="2" destOrd="0" parTransId="{C4CF1D9D-C33B-4CF2-AA22-4224BFF4971B}" sibTransId="{60499B6C-61A6-4BB4-9194-8F8F9A2DB3EF}"/>
    <dgm:cxn modelId="{B899BB6C-514E-4E9B-861D-9CE6C7BB7205}" srcId="{46DE8C6E-2782-4918-B55A-F8932DDB5FDB}" destId="{4B8F9DAF-4FAB-438F-B48B-0D1476A66250}" srcOrd="1" destOrd="0" parTransId="{F3477049-585D-452B-8FA7-0489B5A3DFCB}" sibTransId="{7D8103C8-AC69-4C41-97ED-6218482090B1}"/>
    <dgm:cxn modelId="{0C3C0EC5-9E46-4322-B3AB-474F125D2A8D}" type="presOf" srcId="{174293D6-555C-47C9-9708-1A66C6D3A5B7}" destId="{9B9D9B7E-A946-4525-B68F-ADAFBD9B1245}" srcOrd="0" destOrd="0" presId="urn:microsoft.com/office/officeart/2005/8/layout/cycle4"/>
    <dgm:cxn modelId="{29E738AB-B84E-4428-9532-AE3B27F778C1}" type="presOf" srcId="{4B8F9DAF-4FAB-438F-B48B-0D1476A66250}" destId="{136EB292-EB5E-4E5F-8219-733144028DE6}" srcOrd="0" destOrd="0" presId="urn:microsoft.com/office/officeart/2005/8/layout/cycle4"/>
    <dgm:cxn modelId="{D288AFC6-7F45-43B0-A5C9-A46004E42E66}" type="presParOf" srcId="{0EDBD4B2-55F3-42BF-9DA1-86985305F5AC}" destId="{D7AD6411-29EB-453B-853E-1FC2B17F7C0D}" srcOrd="0" destOrd="0" presId="urn:microsoft.com/office/officeart/2005/8/layout/cycle4"/>
    <dgm:cxn modelId="{9E6625CB-642C-49CD-8A50-A3FDC1DA5395}" type="presParOf" srcId="{D7AD6411-29EB-453B-853E-1FC2B17F7C0D}" destId="{05EC7AB3-0646-4212-B5AD-F034CFF7B5F5}" srcOrd="0" destOrd="0" presId="urn:microsoft.com/office/officeart/2005/8/layout/cycle4"/>
    <dgm:cxn modelId="{1F458B17-BCA3-43AD-A777-94A037E7440B}" type="presParOf" srcId="{05EC7AB3-0646-4212-B5AD-F034CFF7B5F5}" destId="{3E8795A0-8C28-4C97-A6CB-D17BA12D46B2}" srcOrd="0" destOrd="0" presId="urn:microsoft.com/office/officeart/2005/8/layout/cycle4"/>
    <dgm:cxn modelId="{245908E7-C1C7-4005-B814-A0C9120ADEAC}" type="presParOf" srcId="{05EC7AB3-0646-4212-B5AD-F034CFF7B5F5}" destId="{A151C2BB-9796-401E-96BB-C3244F6D1FAD}" srcOrd="1" destOrd="0" presId="urn:microsoft.com/office/officeart/2005/8/layout/cycle4"/>
    <dgm:cxn modelId="{9FF5B886-C892-4743-B713-DEC1CCB45796}" type="presParOf" srcId="{D7AD6411-29EB-453B-853E-1FC2B17F7C0D}" destId="{6253BF82-C649-45CD-BC23-E8AA82703DF5}" srcOrd="1" destOrd="0" presId="urn:microsoft.com/office/officeart/2005/8/layout/cycle4"/>
    <dgm:cxn modelId="{C2BCABF9-8619-48E5-B37A-90039594E958}" type="presParOf" srcId="{6253BF82-C649-45CD-BC23-E8AA82703DF5}" destId="{9B9D9B7E-A946-4525-B68F-ADAFBD9B1245}" srcOrd="0" destOrd="0" presId="urn:microsoft.com/office/officeart/2005/8/layout/cycle4"/>
    <dgm:cxn modelId="{4B488E6D-3F35-4776-A37A-756C23DA5E54}" type="presParOf" srcId="{6253BF82-C649-45CD-BC23-E8AA82703DF5}" destId="{E90E2B3F-EB7A-4E9B-8D0E-A900D5D0700C}" srcOrd="1" destOrd="0" presId="urn:microsoft.com/office/officeart/2005/8/layout/cycle4"/>
    <dgm:cxn modelId="{A141CE11-A377-413A-B993-851D641524D7}" type="presParOf" srcId="{D7AD6411-29EB-453B-853E-1FC2B17F7C0D}" destId="{764283F8-2463-4866-ADE9-652D095E32EC}" srcOrd="2" destOrd="0" presId="urn:microsoft.com/office/officeart/2005/8/layout/cycle4"/>
    <dgm:cxn modelId="{32E351D9-82B0-4D61-BC59-630737B9F4BC}" type="presParOf" srcId="{764283F8-2463-4866-ADE9-652D095E32EC}" destId="{9493A7D4-C0A1-40D3-9BAC-EDF4E271F50D}" srcOrd="0" destOrd="0" presId="urn:microsoft.com/office/officeart/2005/8/layout/cycle4"/>
    <dgm:cxn modelId="{2EEF7727-C938-4746-9E5F-D1662CAA82A8}" type="presParOf" srcId="{764283F8-2463-4866-ADE9-652D095E32EC}" destId="{B58A35AE-9604-456C-94D6-E93E1E08F1B5}" srcOrd="1" destOrd="0" presId="urn:microsoft.com/office/officeart/2005/8/layout/cycle4"/>
    <dgm:cxn modelId="{9E66D7A4-E626-4BF9-8008-AAA557B36A68}" type="presParOf" srcId="{D7AD6411-29EB-453B-853E-1FC2B17F7C0D}" destId="{EFA8923D-8881-4EE9-84D6-2D69E88AD176}" srcOrd="3" destOrd="0" presId="urn:microsoft.com/office/officeart/2005/8/layout/cycle4"/>
    <dgm:cxn modelId="{11E8D503-7B94-4E41-9291-4E4ADBA0E7FF}" type="presParOf" srcId="{EFA8923D-8881-4EE9-84D6-2D69E88AD176}" destId="{4469F7E1-E04B-4FA0-95FF-33827D5ACCE3}" srcOrd="0" destOrd="0" presId="urn:microsoft.com/office/officeart/2005/8/layout/cycle4"/>
    <dgm:cxn modelId="{68AEB7AF-B20B-46BF-B1B5-FCC07E7D71FF}" type="presParOf" srcId="{EFA8923D-8881-4EE9-84D6-2D69E88AD176}" destId="{B6D1CBD5-038A-4287-A815-80DA3B2E4D2B}" srcOrd="1" destOrd="0" presId="urn:microsoft.com/office/officeart/2005/8/layout/cycle4"/>
    <dgm:cxn modelId="{2D540F5E-5BBA-43F8-92AB-A4FB702FF938}" type="presParOf" srcId="{D7AD6411-29EB-453B-853E-1FC2B17F7C0D}" destId="{9F874419-7DE3-4FF5-9A90-A3A676B7F31F}" srcOrd="4" destOrd="0" presId="urn:microsoft.com/office/officeart/2005/8/layout/cycle4"/>
    <dgm:cxn modelId="{DE6169A7-FFCC-4A4E-868C-EAF10A3B2B6D}" type="presParOf" srcId="{0EDBD4B2-55F3-42BF-9DA1-86985305F5AC}" destId="{1F689BBA-F352-4A9A-A104-19A19DE1662A}" srcOrd="1" destOrd="0" presId="urn:microsoft.com/office/officeart/2005/8/layout/cycle4"/>
    <dgm:cxn modelId="{CA52D9A6-310B-4B69-99C8-E223476FA203}" type="presParOf" srcId="{1F689BBA-F352-4A9A-A104-19A19DE1662A}" destId="{416D5C44-016D-4E3E-8C1A-76FF3A98D786}" srcOrd="0" destOrd="0" presId="urn:microsoft.com/office/officeart/2005/8/layout/cycle4"/>
    <dgm:cxn modelId="{AFBDEE57-A97F-4E46-8AEF-8A921382C1DB}" type="presParOf" srcId="{1F689BBA-F352-4A9A-A104-19A19DE1662A}" destId="{136EB292-EB5E-4E5F-8219-733144028DE6}" srcOrd="1" destOrd="0" presId="urn:microsoft.com/office/officeart/2005/8/layout/cycle4"/>
    <dgm:cxn modelId="{E036D000-1D9A-4FE4-ABC0-06820218BC49}" type="presParOf" srcId="{1F689BBA-F352-4A9A-A104-19A19DE1662A}" destId="{93D042AD-B959-4CFE-9ACC-96A4239C183B}" srcOrd="2" destOrd="0" presId="urn:microsoft.com/office/officeart/2005/8/layout/cycle4"/>
    <dgm:cxn modelId="{CDDF6D2B-A828-49B5-BC74-0AC789B582F7}" type="presParOf" srcId="{1F689BBA-F352-4A9A-A104-19A19DE1662A}" destId="{3392FB8B-30A6-4588-8790-289D094572D8}" srcOrd="3" destOrd="0" presId="urn:microsoft.com/office/officeart/2005/8/layout/cycle4"/>
    <dgm:cxn modelId="{1D5F26B4-5220-4E44-BFB0-94352E5E50FA}" type="presParOf" srcId="{1F689BBA-F352-4A9A-A104-19A19DE1662A}" destId="{F28BE063-48CF-4755-8431-97DD773865A8}" srcOrd="4" destOrd="0" presId="urn:microsoft.com/office/officeart/2005/8/layout/cycle4"/>
    <dgm:cxn modelId="{D0E946B4-5875-4A51-B720-6DD609AE9081}" type="presParOf" srcId="{0EDBD4B2-55F3-42BF-9DA1-86985305F5AC}" destId="{E0DEAE40-9FC9-41FA-8A86-E75205AA3D5E}" srcOrd="2" destOrd="0" presId="urn:microsoft.com/office/officeart/2005/8/layout/cycle4"/>
    <dgm:cxn modelId="{3E39B36F-6128-44E3-9B8B-211C151500A2}" type="presParOf" srcId="{0EDBD4B2-55F3-42BF-9DA1-86985305F5AC}" destId="{CDDB6935-15F1-4672-9C33-26F57F99C5DC}"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93A7D4-C0A1-40D3-9BAC-EDF4E271F50D}">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endParaRPr lang="en-US" sz="700" kern="1200"/>
        </a:p>
      </dsp:txBody>
      <dsp:txXfrm>
        <a:off x="3739258" y="2454800"/>
        <a:ext cx="1061704" cy="723102"/>
      </dsp:txXfrm>
    </dsp:sp>
    <dsp:sp modelId="{4469F7E1-E04B-4FA0-95FF-33827D5ACCE3}">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Bước 3: Lựa chọn công cụ công nghệ thông tin hỗ trợ và xây dựng nhiệm vụ thực hành theo hướng phát triển năng lực</a:t>
          </a:r>
        </a:p>
      </dsp:txBody>
      <dsp:txXfrm>
        <a:off x="685436" y="2454800"/>
        <a:ext cx="1061704" cy="723102"/>
      </dsp:txXfrm>
    </dsp:sp>
    <dsp:sp modelId="{9B9D9B7E-A946-4525-B68F-ADAFBD9B1245}">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Bước 2: Xác định hình thức và địa điểm thực hành</a:t>
          </a:r>
        </a:p>
      </dsp:txBody>
      <dsp:txXfrm>
        <a:off x="3739258" y="22497"/>
        <a:ext cx="1061704" cy="723102"/>
      </dsp:txXfrm>
    </dsp:sp>
    <dsp:sp modelId="{3E8795A0-8C28-4C97-A6CB-D17BA12D46B2}">
      <dsp:nvSpPr>
        <dsp:cNvPr id="0" name=""/>
        <dsp:cNvSpPr/>
      </dsp:nvSpPr>
      <dsp:spPr>
        <a:xfrm>
          <a:off x="654987" y="0"/>
          <a:ext cx="1580997" cy="10241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Bước 1: Xác định nội dung và mục tiêu bài thực hành</a:t>
          </a:r>
        </a:p>
      </dsp:txBody>
      <dsp:txXfrm>
        <a:off x="677484" y="22497"/>
        <a:ext cx="1061704" cy="723102"/>
      </dsp:txXfrm>
    </dsp:sp>
    <dsp:sp modelId="{416D5C44-016D-4E3E-8C1A-76FF3A98D786}">
      <dsp:nvSpPr>
        <dsp:cNvPr id="0" name=""/>
        <dsp:cNvSpPr/>
      </dsp:nvSpPr>
      <dsp:spPr>
        <a:xfrm>
          <a:off x="1325422" y="182422"/>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endParaRPr lang="en-US" sz="2200" kern="1200"/>
        </a:p>
      </dsp:txBody>
      <dsp:txXfrm>
        <a:off x="1731306" y="588306"/>
        <a:ext cx="979889" cy="979889"/>
      </dsp:txXfrm>
    </dsp:sp>
    <dsp:sp modelId="{136EB292-EB5E-4E5F-8219-733144028DE6}">
      <dsp:nvSpPr>
        <dsp:cNvPr id="0" name=""/>
        <dsp:cNvSpPr/>
      </dsp:nvSpPr>
      <dsp:spPr>
        <a:xfrm rot="5400000">
          <a:off x="2775204" y="182422"/>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endParaRPr lang="en-US" sz="2200" kern="1200"/>
        </a:p>
      </dsp:txBody>
      <dsp:txXfrm rot="-5400000">
        <a:off x="2775204" y="588306"/>
        <a:ext cx="979889" cy="979889"/>
      </dsp:txXfrm>
    </dsp:sp>
    <dsp:sp modelId="{93D042AD-B959-4CFE-9ACC-96A4239C183B}">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2775204" y="1632204"/>
        <a:ext cx="979889" cy="979889"/>
      </dsp:txXfrm>
    </dsp:sp>
    <dsp:sp modelId="{3392FB8B-30A6-4588-8790-289D094572D8}">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464" tIns="156464" rIns="156464" bIns="156464" numCol="1" spcCol="1270" anchor="ctr" anchorCtr="0">
          <a:noAutofit/>
        </a:bodyPr>
        <a:lstStyle/>
        <a:p>
          <a:pPr lvl="0" algn="ctr" defTabSz="977900">
            <a:lnSpc>
              <a:spcPct val="90000"/>
            </a:lnSpc>
            <a:spcBef>
              <a:spcPct val="0"/>
            </a:spcBef>
            <a:spcAft>
              <a:spcPct val="35000"/>
            </a:spcAft>
          </a:pPr>
          <a:endParaRPr lang="en-US" sz="2200" kern="1200"/>
        </a:p>
      </dsp:txBody>
      <dsp:txXfrm rot="5400000">
        <a:off x="1731306" y="1632204"/>
        <a:ext cx="979889" cy="979889"/>
      </dsp:txXfrm>
    </dsp:sp>
    <dsp:sp modelId="{E0DEAE40-9FC9-41FA-8A86-E75205AA3D5E}">
      <dsp:nvSpPr>
        <dsp:cNvPr id="0" name=""/>
        <dsp:cNvSpPr/>
      </dsp:nvSpPr>
      <dsp:spPr>
        <a:xfrm>
          <a:off x="2503970" y="1312164"/>
          <a:ext cx="478459" cy="41605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DDB6935-15F1-4672-9C33-26F57F99C5DC}">
      <dsp:nvSpPr>
        <dsp:cNvPr id="0" name=""/>
        <dsp:cNvSpPr/>
      </dsp:nvSpPr>
      <dsp:spPr>
        <a:xfrm rot="10800000">
          <a:off x="2503970" y="1472184"/>
          <a:ext cx="478459" cy="41605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9</cp:revision>
  <dcterms:created xsi:type="dcterms:W3CDTF">2025-05-22T06:50:00Z</dcterms:created>
  <dcterms:modified xsi:type="dcterms:W3CDTF">2025-07-12T12:12:00Z</dcterms:modified>
</cp:coreProperties>
</file>