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CFE6E" w14:textId="0F9F11D7" w:rsidR="00D409C5" w:rsidRPr="00D409C5" w:rsidRDefault="00D409C5" w:rsidP="007B3E90">
      <w:pPr>
        <w:pStyle w:val="RALs-Title"/>
        <w:rPr>
          <w:rFonts w:asciiTheme="majorBidi" w:hAnsiTheme="majorBidi" w:cstheme="majorBidi"/>
          <w:rtl/>
          <w:lang w:val="en-US"/>
        </w:rPr>
      </w:pPr>
      <w:r w:rsidRPr="00D409C5">
        <w:rPr>
          <w:rFonts w:asciiTheme="majorBidi" w:hAnsiTheme="majorBidi" w:cstheme="majorBidi"/>
          <w:lang w:val="en-US"/>
        </w:rPr>
        <w:t>Exploring the Opportunities and Challenges of</w:t>
      </w:r>
      <w:r w:rsidR="00686642">
        <w:rPr>
          <w:rFonts w:asciiTheme="majorBidi" w:hAnsiTheme="majorBidi" w:cstheme="majorBidi"/>
          <w:lang w:val="en-US"/>
        </w:rPr>
        <w:t xml:space="preserve"> Using </w:t>
      </w:r>
      <w:r w:rsidRPr="00D409C5">
        <w:rPr>
          <w:rFonts w:asciiTheme="majorBidi" w:hAnsiTheme="majorBidi" w:cstheme="majorBidi"/>
          <w:lang w:val="en-US"/>
        </w:rPr>
        <w:t>AI in TESOL Assessment and Feedback at Vietnam Aviation Academy</w:t>
      </w:r>
    </w:p>
    <w:p w14:paraId="2A855834" w14:textId="77777777" w:rsidR="001E513B" w:rsidRPr="00E40940" w:rsidRDefault="001E513B" w:rsidP="001E513B">
      <w:pPr>
        <w:pStyle w:val="RALs-Authors"/>
        <w:rPr>
          <w:rFonts w:asciiTheme="majorBidi" w:hAnsiTheme="majorBidi" w:cstheme="majorBidi"/>
        </w:rPr>
      </w:pPr>
      <w:r>
        <w:rPr>
          <w:rFonts w:asciiTheme="majorBidi" w:hAnsiTheme="majorBidi" w:cstheme="majorBidi"/>
        </w:rPr>
        <w:t>Trinh Phan Tu</w:t>
      </w:r>
      <w:r w:rsidRPr="00E40940">
        <w:rPr>
          <w:rStyle w:val="FootnoteReference"/>
          <w:rFonts w:asciiTheme="majorBidi" w:hAnsiTheme="majorBidi" w:cstheme="majorBidi"/>
        </w:rPr>
        <w:footnoteReference w:id="1"/>
      </w:r>
      <w:r>
        <w:rPr>
          <w:rFonts w:asciiTheme="majorBidi" w:hAnsiTheme="majorBidi" w:cstheme="majorBidi"/>
        </w:rPr>
        <w:t xml:space="preserve"> </w:t>
      </w:r>
      <w:r w:rsidRPr="00E40940">
        <w:rPr>
          <w:rFonts w:asciiTheme="majorBidi" w:hAnsiTheme="majorBidi" w:cstheme="majorBidi"/>
        </w:rPr>
        <w:t xml:space="preserve">&amp; </w:t>
      </w:r>
      <w:r>
        <w:rPr>
          <w:rFonts w:asciiTheme="majorBidi" w:hAnsiTheme="majorBidi" w:cstheme="majorBidi"/>
        </w:rPr>
        <w:t xml:space="preserve">Truc Do </w:t>
      </w:r>
      <w:proofErr w:type="spellStart"/>
      <w:r>
        <w:rPr>
          <w:rFonts w:asciiTheme="majorBidi" w:hAnsiTheme="majorBidi" w:cstheme="majorBidi"/>
        </w:rPr>
        <w:t>Thi</w:t>
      </w:r>
      <w:proofErr w:type="spellEnd"/>
      <w:r>
        <w:rPr>
          <w:rFonts w:asciiTheme="majorBidi" w:hAnsiTheme="majorBidi" w:cstheme="majorBidi"/>
        </w:rPr>
        <w:t xml:space="preserve"> Thanh</w:t>
      </w:r>
      <w:r w:rsidRPr="00E40940">
        <w:rPr>
          <w:rStyle w:val="FootnoteReference"/>
          <w:rFonts w:asciiTheme="majorBidi" w:hAnsiTheme="majorBidi" w:cstheme="majorBidi"/>
        </w:rPr>
        <w:footnoteReference w:id="2"/>
      </w:r>
    </w:p>
    <w:p w14:paraId="7CA740B3" w14:textId="77777777" w:rsidR="00316775" w:rsidRDefault="00316775" w:rsidP="007B3E90">
      <w:pPr>
        <w:pStyle w:val="RALs-HeadingsNoIndent"/>
        <w:rPr>
          <w:rFonts w:asciiTheme="majorBidi" w:hAnsiTheme="majorBidi" w:cstheme="majorBidi"/>
          <w:sz w:val="24"/>
          <w:szCs w:val="24"/>
        </w:rPr>
      </w:pPr>
    </w:p>
    <w:p w14:paraId="376A055E" w14:textId="77777777" w:rsidR="00722EDE" w:rsidRPr="00E40940" w:rsidRDefault="00722EDE" w:rsidP="007B3E90">
      <w:pPr>
        <w:pStyle w:val="RALs-HeadingsNoIndent"/>
        <w:rPr>
          <w:rFonts w:asciiTheme="majorBidi" w:hAnsiTheme="majorBidi" w:cstheme="majorBidi"/>
          <w:sz w:val="24"/>
          <w:szCs w:val="24"/>
        </w:rPr>
      </w:pPr>
      <w:r w:rsidRPr="00E40940">
        <w:rPr>
          <w:rFonts w:asciiTheme="majorBidi" w:hAnsiTheme="majorBidi" w:cstheme="majorBidi"/>
          <w:sz w:val="24"/>
          <w:szCs w:val="24"/>
        </w:rPr>
        <w:t>Abstract</w:t>
      </w:r>
    </w:p>
    <w:p w14:paraId="0BD25065" w14:textId="465B28B1" w:rsidR="00093D97" w:rsidRDefault="00C22646" w:rsidP="00CA5249">
      <w:pPr>
        <w:shd w:val="clear" w:color="auto" w:fill="FFFFFF"/>
        <w:spacing w:after="0" w:line="240" w:lineRule="auto"/>
        <w:ind w:firstLine="0"/>
        <w:rPr>
          <w:rFonts w:asciiTheme="majorBidi" w:hAnsiTheme="majorBidi" w:cstheme="majorBidi"/>
          <w:sz w:val="24"/>
          <w:szCs w:val="24"/>
        </w:rPr>
      </w:pPr>
      <w:r w:rsidRPr="00E553E7">
        <w:rPr>
          <w:rFonts w:asciiTheme="majorBidi" w:hAnsiTheme="majorBidi" w:cstheme="majorBidi"/>
          <w:sz w:val="24"/>
          <w:szCs w:val="24"/>
        </w:rPr>
        <w:t xml:space="preserve">In </w:t>
      </w:r>
      <w:r>
        <w:rPr>
          <w:rFonts w:asciiTheme="majorBidi" w:hAnsiTheme="majorBidi" w:cstheme="majorBidi"/>
          <w:sz w:val="24"/>
          <w:szCs w:val="24"/>
        </w:rPr>
        <w:t>the digital</w:t>
      </w:r>
      <w:r w:rsidRPr="00E553E7">
        <w:rPr>
          <w:rFonts w:asciiTheme="majorBidi" w:hAnsiTheme="majorBidi" w:cstheme="majorBidi"/>
          <w:sz w:val="24"/>
          <w:szCs w:val="24"/>
        </w:rPr>
        <w:t xml:space="preserve"> era</w:t>
      </w:r>
      <w:r>
        <w:rPr>
          <w:rFonts w:asciiTheme="majorBidi" w:hAnsiTheme="majorBidi" w:cstheme="majorBidi"/>
          <w:sz w:val="24"/>
          <w:szCs w:val="24"/>
        </w:rPr>
        <w:t xml:space="preserve">, </w:t>
      </w:r>
      <w:proofErr w:type="gramStart"/>
      <w:r w:rsidR="001E5D57">
        <w:rPr>
          <w:rFonts w:asciiTheme="majorBidi" w:hAnsiTheme="majorBidi" w:cstheme="majorBidi"/>
          <w:sz w:val="24"/>
          <w:szCs w:val="24"/>
        </w:rPr>
        <w:t>It</w:t>
      </w:r>
      <w:proofErr w:type="gramEnd"/>
      <w:r w:rsidR="001E5D57">
        <w:rPr>
          <w:rFonts w:asciiTheme="majorBidi" w:hAnsiTheme="majorBidi" w:cstheme="majorBidi"/>
          <w:sz w:val="24"/>
          <w:szCs w:val="24"/>
        </w:rPr>
        <w:t xml:space="preserve"> is </w:t>
      </w:r>
      <w:r w:rsidRPr="00E553E7">
        <w:rPr>
          <w:rFonts w:asciiTheme="majorBidi" w:hAnsiTheme="majorBidi" w:cstheme="majorBidi"/>
          <w:sz w:val="24"/>
          <w:szCs w:val="24"/>
        </w:rPr>
        <w:t>marked by rapid technological advancement,</w:t>
      </w:r>
      <w:r w:rsidR="001E5D57">
        <w:rPr>
          <w:rFonts w:asciiTheme="majorBidi" w:hAnsiTheme="majorBidi" w:cstheme="majorBidi"/>
          <w:sz w:val="24"/>
          <w:szCs w:val="24"/>
        </w:rPr>
        <w:t xml:space="preserve"> and </w:t>
      </w:r>
      <w:r w:rsidRPr="00E553E7">
        <w:rPr>
          <w:rFonts w:asciiTheme="majorBidi" w:hAnsiTheme="majorBidi" w:cstheme="majorBidi"/>
          <w:sz w:val="24"/>
          <w:szCs w:val="24"/>
        </w:rPr>
        <w:t>the integration of Artificial Intelligence (AI)</w:t>
      </w:r>
      <w:r w:rsidR="005F16DD">
        <w:rPr>
          <w:rFonts w:asciiTheme="majorBidi" w:hAnsiTheme="majorBidi" w:cstheme="majorBidi"/>
          <w:sz w:val="24"/>
          <w:szCs w:val="24"/>
        </w:rPr>
        <w:t xml:space="preserve"> </w:t>
      </w:r>
      <w:r w:rsidR="00BB73D8">
        <w:rPr>
          <w:rFonts w:asciiTheme="majorBidi" w:hAnsiTheme="majorBidi" w:cstheme="majorBidi"/>
          <w:sz w:val="24"/>
          <w:szCs w:val="24"/>
        </w:rPr>
        <w:t>infiltrate</w:t>
      </w:r>
      <w:r w:rsidR="005F16DD">
        <w:rPr>
          <w:rFonts w:asciiTheme="majorBidi" w:hAnsiTheme="majorBidi" w:cstheme="majorBidi"/>
          <w:sz w:val="24"/>
          <w:szCs w:val="24"/>
        </w:rPr>
        <w:t>s</w:t>
      </w:r>
      <w:r w:rsidRPr="00E553E7">
        <w:rPr>
          <w:rFonts w:asciiTheme="majorBidi" w:hAnsiTheme="majorBidi" w:cstheme="majorBidi"/>
          <w:sz w:val="24"/>
          <w:szCs w:val="24"/>
        </w:rPr>
        <w:t xml:space="preserve"> into </w:t>
      </w:r>
      <w:r w:rsidRPr="00774AD9">
        <w:rPr>
          <w:rFonts w:asciiTheme="majorBidi" w:hAnsiTheme="majorBidi" w:cstheme="majorBidi"/>
          <w:sz w:val="24"/>
          <w:szCs w:val="24"/>
        </w:rPr>
        <w:t xml:space="preserve">various dimensions of life </w:t>
      </w:r>
      <w:r>
        <w:rPr>
          <w:rFonts w:asciiTheme="majorBidi" w:hAnsiTheme="majorBidi" w:cstheme="majorBidi"/>
          <w:sz w:val="24"/>
          <w:szCs w:val="24"/>
        </w:rPr>
        <w:t xml:space="preserve">from </w:t>
      </w:r>
      <w:r w:rsidRPr="00E553E7">
        <w:rPr>
          <w:rFonts w:asciiTheme="majorBidi" w:hAnsiTheme="majorBidi" w:cstheme="majorBidi"/>
          <w:sz w:val="24"/>
          <w:szCs w:val="24"/>
        </w:rPr>
        <w:t xml:space="preserve">language education </w:t>
      </w:r>
      <w:r w:rsidR="0068505C">
        <w:rPr>
          <w:rFonts w:asciiTheme="majorBidi" w:hAnsiTheme="majorBidi" w:cstheme="majorBidi"/>
          <w:sz w:val="24"/>
          <w:szCs w:val="24"/>
        </w:rPr>
        <w:t>to very detail in teaching,</w:t>
      </w:r>
      <w:r>
        <w:rPr>
          <w:rFonts w:asciiTheme="majorBidi" w:hAnsiTheme="majorBidi" w:cstheme="majorBidi"/>
          <w:sz w:val="24"/>
          <w:szCs w:val="24"/>
        </w:rPr>
        <w:t xml:space="preserve"> assignment and feedback. </w:t>
      </w:r>
      <w:r w:rsidR="00093D97" w:rsidRPr="00093D97">
        <w:rPr>
          <w:rFonts w:asciiTheme="majorBidi" w:hAnsiTheme="majorBidi" w:cstheme="majorBidi"/>
          <w:sz w:val="24"/>
          <w:szCs w:val="24"/>
        </w:rPr>
        <w:t>Th</w:t>
      </w:r>
      <w:r w:rsidR="00E80C15">
        <w:rPr>
          <w:rFonts w:asciiTheme="majorBidi" w:hAnsiTheme="majorBidi" w:cstheme="majorBidi"/>
          <w:sz w:val="24"/>
          <w:szCs w:val="24"/>
        </w:rPr>
        <w:t>e research makes an effort to</w:t>
      </w:r>
      <w:r w:rsidR="00093D97" w:rsidRPr="00093D97">
        <w:rPr>
          <w:rFonts w:asciiTheme="majorBidi" w:hAnsiTheme="majorBidi" w:cstheme="majorBidi"/>
          <w:sz w:val="24"/>
          <w:szCs w:val="24"/>
        </w:rPr>
        <w:t xml:space="preserve"> </w:t>
      </w:r>
      <w:r w:rsidR="00C21A85">
        <w:rPr>
          <w:rFonts w:asciiTheme="majorBidi" w:hAnsiTheme="majorBidi" w:cstheme="majorBidi"/>
          <w:sz w:val="24"/>
          <w:szCs w:val="24"/>
        </w:rPr>
        <w:t>investigate</w:t>
      </w:r>
      <w:r w:rsidR="00093D97" w:rsidRPr="00093D97">
        <w:rPr>
          <w:rFonts w:asciiTheme="majorBidi" w:hAnsiTheme="majorBidi" w:cstheme="majorBidi"/>
          <w:sz w:val="24"/>
          <w:szCs w:val="24"/>
        </w:rPr>
        <w:t xml:space="preserve"> the opportunities and challenges associated with integrating Artificial Intelligence (AI) into assessment and feedback practices in Teaching English to Speakers of Other Languages (TESOL) at Vietnam Aviation Academy</w:t>
      </w:r>
      <w:r w:rsidR="00E80C15">
        <w:rPr>
          <w:rFonts w:asciiTheme="majorBidi" w:hAnsiTheme="majorBidi" w:cstheme="majorBidi"/>
          <w:sz w:val="24"/>
          <w:szCs w:val="24"/>
        </w:rPr>
        <w:t xml:space="preserve"> (VAA)</w:t>
      </w:r>
      <w:r w:rsidR="00093D97" w:rsidRPr="00093D97">
        <w:rPr>
          <w:rFonts w:asciiTheme="majorBidi" w:hAnsiTheme="majorBidi" w:cstheme="majorBidi"/>
          <w:sz w:val="24"/>
          <w:szCs w:val="24"/>
        </w:rPr>
        <w:t xml:space="preserve">. </w:t>
      </w:r>
      <w:r w:rsidR="00C21A85">
        <w:rPr>
          <w:rFonts w:asciiTheme="majorBidi" w:hAnsiTheme="majorBidi" w:cstheme="majorBidi"/>
          <w:sz w:val="24"/>
          <w:szCs w:val="24"/>
        </w:rPr>
        <w:t>Due to the fact that</w:t>
      </w:r>
      <w:r w:rsidR="00093D97" w:rsidRPr="00093D97">
        <w:rPr>
          <w:rFonts w:asciiTheme="majorBidi" w:hAnsiTheme="majorBidi" w:cstheme="majorBidi"/>
          <w:sz w:val="24"/>
          <w:szCs w:val="24"/>
        </w:rPr>
        <w:t xml:space="preserve"> AI tools become increasingly accessible in educational contexts, their application in language teaching offers potential benefits such as </w:t>
      </w:r>
      <w:r w:rsidR="00F73A28" w:rsidRPr="00F73A28">
        <w:rPr>
          <w:rFonts w:asciiTheme="majorBidi" w:hAnsiTheme="majorBidi" w:cstheme="majorBidi"/>
          <w:sz w:val="24"/>
          <w:szCs w:val="24"/>
        </w:rPr>
        <w:t>tailored</w:t>
      </w:r>
      <w:r w:rsidR="00093D97" w:rsidRPr="00093D97">
        <w:rPr>
          <w:rFonts w:asciiTheme="majorBidi" w:hAnsiTheme="majorBidi" w:cstheme="majorBidi"/>
          <w:sz w:val="24"/>
          <w:szCs w:val="24"/>
        </w:rPr>
        <w:t xml:space="preserve"> feedback, automated assessment, and enhanced learner engagement. However, these </w:t>
      </w:r>
      <w:r w:rsidR="001E5D57">
        <w:rPr>
          <w:rFonts w:asciiTheme="majorBidi" w:hAnsiTheme="majorBidi" w:cstheme="majorBidi"/>
          <w:sz w:val="24"/>
          <w:szCs w:val="24"/>
        </w:rPr>
        <w:t>advantageous opport</w:t>
      </w:r>
      <w:r w:rsidR="00162BB8">
        <w:rPr>
          <w:rFonts w:asciiTheme="majorBidi" w:hAnsiTheme="majorBidi" w:cstheme="majorBidi"/>
          <w:sz w:val="24"/>
          <w:szCs w:val="24"/>
        </w:rPr>
        <w:t>u</w:t>
      </w:r>
      <w:r w:rsidR="001E5D57">
        <w:rPr>
          <w:rFonts w:asciiTheme="majorBidi" w:hAnsiTheme="majorBidi" w:cstheme="majorBidi"/>
          <w:sz w:val="24"/>
          <w:szCs w:val="24"/>
        </w:rPr>
        <w:t>nities</w:t>
      </w:r>
      <w:r w:rsidR="00093D97" w:rsidRPr="00093D97">
        <w:rPr>
          <w:rFonts w:asciiTheme="majorBidi" w:hAnsiTheme="majorBidi" w:cstheme="majorBidi"/>
          <w:sz w:val="24"/>
          <w:szCs w:val="24"/>
        </w:rPr>
        <w:t xml:space="preserve"> also </w:t>
      </w:r>
      <w:r w:rsidR="00B023A0">
        <w:rPr>
          <w:rFonts w:asciiTheme="majorBidi" w:hAnsiTheme="majorBidi" w:cstheme="majorBidi"/>
          <w:sz w:val="24"/>
          <w:szCs w:val="24"/>
        </w:rPr>
        <w:t>remain</w:t>
      </w:r>
      <w:r w:rsidR="00093D97" w:rsidRPr="00093D97">
        <w:rPr>
          <w:rFonts w:asciiTheme="majorBidi" w:hAnsiTheme="majorBidi" w:cstheme="majorBidi"/>
          <w:sz w:val="24"/>
          <w:szCs w:val="24"/>
        </w:rPr>
        <w:t xml:space="preserve"> challenges, </w:t>
      </w:r>
      <w:r w:rsidR="00EA6046" w:rsidRPr="00EA6046">
        <w:rPr>
          <w:rFonts w:asciiTheme="majorBidi" w:hAnsiTheme="majorBidi" w:cstheme="majorBidi"/>
          <w:sz w:val="24"/>
          <w:szCs w:val="24"/>
        </w:rPr>
        <w:t>including concerns about accuracy, teacher preparedness, ethical issues, and relying too heavily on technology.</w:t>
      </w:r>
      <w:r w:rsidR="00093D97" w:rsidRPr="00093D97">
        <w:rPr>
          <w:rFonts w:asciiTheme="majorBidi" w:hAnsiTheme="majorBidi" w:cstheme="majorBidi"/>
          <w:sz w:val="24"/>
          <w:szCs w:val="24"/>
        </w:rPr>
        <w:t xml:space="preserve"> Through a combination of surveys and interviews with TESOL instructors and students</w:t>
      </w:r>
      <w:r w:rsidR="00BC0583">
        <w:rPr>
          <w:rFonts w:asciiTheme="majorBidi" w:hAnsiTheme="majorBidi" w:cstheme="majorBidi"/>
          <w:sz w:val="24"/>
          <w:szCs w:val="24"/>
        </w:rPr>
        <w:t xml:space="preserve"> at VAA</w:t>
      </w:r>
      <w:r w:rsidR="00093D97" w:rsidRPr="00093D97">
        <w:rPr>
          <w:rFonts w:asciiTheme="majorBidi" w:hAnsiTheme="majorBidi" w:cstheme="majorBidi"/>
          <w:sz w:val="24"/>
          <w:szCs w:val="24"/>
        </w:rPr>
        <w:t>, th</w:t>
      </w:r>
      <w:r w:rsidR="00EA6046">
        <w:rPr>
          <w:rFonts w:asciiTheme="majorBidi" w:hAnsiTheme="majorBidi" w:cstheme="majorBidi"/>
          <w:sz w:val="24"/>
          <w:szCs w:val="24"/>
        </w:rPr>
        <w:t>e study</w:t>
      </w:r>
      <w:r w:rsidR="00093D97" w:rsidRPr="00093D97">
        <w:rPr>
          <w:rFonts w:asciiTheme="majorBidi" w:hAnsiTheme="majorBidi" w:cstheme="majorBidi"/>
          <w:sz w:val="24"/>
          <w:szCs w:val="24"/>
        </w:rPr>
        <w:t xml:space="preserve"> explores how AI is currently being used, perceived effectiveness, and areas needing improvement. The findings aim to inform practical strategies for integrating AI responsibly and effectively into TESOL pedagogy in higher education settings.</w:t>
      </w:r>
    </w:p>
    <w:p w14:paraId="54ED7BD3" w14:textId="66AF3A8E" w:rsidR="00722EDE" w:rsidRDefault="00722EDE" w:rsidP="007B3E90">
      <w:pPr>
        <w:spacing w:before="240"/>
        <w:ind w:firstLine="288"/>
        <w:rPr>
          <w:rFonts w:asciiTheme="majorBidi" w:hAnsiTheme="majorBidi" w:cstheme="majorBidi"/>
          <w:i/>
          <w:iCs/>
          <w:sz w:val="24"/>
          <w:szCs w:val="24"/>
        </w:rPr>
      </w:pPr>
      <w:r w:rsidRPr="00F80631">
        <w:rPr>
          <w:rFonts w:asciiTheme="majorBidi" w:hAnsiTheme="majorBidi" w:cstheme="majorBidi"/>
          <w:b/>
          <w:bCs/>
          <w:i/>
          <w:iCs/>
          <w:sz w:val="24"/>
          <w:szCs w:val="24"/>
        </w:rPr>
        <w:t>Keywords</w:t>
      </w:r>
      <w:r w:rsidRPr="00F80631">
        <w:rPr>
          <w:rFonts w:asciiTheme="majorBidi" w:hAnsiTheme="majorBidi" w:cstheme="majorBidi"/>
          <w:b/>
          <w:bCs/>
          <w:sz w:val="24"/>
          <w:szCs w:val="24"/>
        </w:rPr>
        <w:t xml:space="preserve">: </w:t>
      </w:r>
      <w:r w:rsidR="001E5D57" w:rsidRPr="001E5D57">
        <w:rPr>
          <w:rFonts w:asciiTheme="majorBidi" w:hAnsiTheme="majorBidi" w:cstheme="majorBidi"/>
          <w:i/>
          <w:iCs/>
          <w:sz w:val="24"/>
          <w:szCs w:val="24"/>
        </w:rPr>
        <w:t>Artificial Intelligence (AI)</w:t>
      </w:r>
      <w:r w:rsidR="00906B59" w:rsidRPr="001E5D57">
        <w:rPr>
          <w:rFonts w:asciiTheme="majorBidi" w:hAnsiTheme="majorBidi" w:cstheme="majorBidi"/>
          <w:i/>
          <w:iCs/>
          <w:sz w:val="24"/>
          <w:szCs w:val="24"/>
        </w:rPr>
        <w:t>,</w:t>
      </w:r>
      <w:r w:rsidRPr="001E5D57">
        <w:rPr>
          <w:rFonts w:asciiTheme="majorBidi" w:hAnsiTheme="majorBidi" w:cstheme="majorBidi"/>
          <w:i/>
          <w:iCs/>
          <w:sz w:val="24"/>
          <w:szCs w:val="24"/>
        </w:rPr>
        <w:t xml:space="preserve"> </w:t>
      </w:r>
      <w:proofErr w:type="spellStart"/>
      <w:r w:rsidR="0070118C" w:rsidRPr="0070118C">
        <w:rPr>
          <w:rFonts w:asciiTheme="majorBidi" w:hAnsiTheme="majorBidi" w:cstheme="majorBidi"/>
          <w:i/>
          <w:iCs/>
          <w:sz w:val="24"/>
          <w:szCs w:val="24"/>
        </w:rPr>
        <w:t>opportinities</w:t>
      </w:r>
      <w:proofErr w:type="spellEnd"/>
      <w:r w:rsidR="00C86B20" w:rsidRPr="001E5D57">
        <w:rPr>
          <w:rFonts w:asciiTheme="majorBidi" w:hAnsiTheme="majorBidi" w:cstheme="majorBidi"/>
          <w:i/>
          <w:iCs/>
          <w:sz w:val="24"/>
          <w:szCs w:val="24"/>
        </w:rPr>
        <w:t xml:space="preserve">, </w:t>
      </w:r>
      <w:r w:rsidR="0070118C" w:rsidRPr="0070118C">
        <w:rPr>
          <w:rFonts w:asciiTheme="majorBidi" w:hAnsiTheme="majorBidi" w:cstheme="majorBidi"/>
          <w:i/>
          <w:iCs/>
          <w:sz w:val="24"/>
          <w:szCs w:val="24"/>
        </w:rPr>
        <w:t>challenges</w:t>
      </w:r>
      <w:r w:rsidR="00C86B20" w:rsidRPr="001E5D57">
        <w:rPr>
          <w:rFonts w:asciiTheme="majorBidi" w:hAnsiTheme="majorBidi" w:cstheme="majorBidi"/>
          <w:i/>
          <w:iCs/>
          <w:sz w:val="24"/>
          <w:szCs w:val="24"/>
        </w:rPr>
        <w:t xml:space="preserve">, </w:t>
      </w:r>
      <w:r w:rsidR="0070118C" w:rsidRPr="0070118C">
        <w:rPr>
          <w:rFonts w:asciiTheme="majorBidi" w:hAnsiTheme="majorBidi" w:cstheme="majorBidi"/>
          <w:i/>
          <w:iCs/>
          <w:sz w:val="24"/>
          <w:szCs w:val="24"/>
        </w:rPr>
        <w:t>assessment</w:t>
      </w:r>
      <w:r w:rsidR="00906B59" w:rsidRPr="001E5D57">
        <w:rPr>
          <w:rFonts w:asciiTheme="majorBidi" w:hAnsiTheme="majorBidi" w:cstheme="majorBidi"/>
          <w:i/>
          <w:iCs/>
          <w:sz w:val="24"/>
          <w:szCs w:val="24"/>
        </w:rPr>
        <w:t>,</w:t>
      </w:r>
      <w:r w:rsidR="00C86B20" w:rsidRPr="001E5D57">
        <w:rPr>
          <w:rFonts w:asciiTheme="majorBidi" w:hAnsiTheme="majorBidi" w:cstheme="majorBidi"/>
          <w:i/>
          <w:iCs/>
          <w:sz w:val="24"/>
          <w:szCs w:val="24"/>
        </w:rPr>
        <w:t xml:space="preserve"> </w:t>
      </w:r>
      <w:r w:rsidR="0070118C" w:rsidRPr="0070118C">
        <w:rPr>
          <w:rFonts w:asciiTheme="majorBidi" w:hAnsiTheme="majorBidi" w:cstheme="majorBidi"/>
          <w:i/>
          <w:iCs/>
          <w:sz w:val="24"/>
          <w:szCs w:val="24"/>
        </w:rPr>
        <w:t>feedback</w:t>
      </w:r>
    </w:p>
    <w:p w14:paraId="69560FE1" w14:textId="77777777" w:rsidR="007B3E90" w:rsidRDefault="007B3E90" w:rsidP="007B3E90">
      <w:pPr>
        <w:spacing w:before="240"/>
        <w:ind w:firstLine="288"/>
        <w:rPr>
          <w:rFonts w:asciiTheme="majorBidi" w:hAnsiTheme="majorBidi" w:cstheme="majorBidi"/>
          <w:i/>
          <w:iCs/>
          <w:sz w:val="24"/>
          <w:szCs w:val="24"/>
        </w:rPr>
      </w:pPr>
    </w:p>
    <w:p w14:paraId="5A228C8A" w14:textId="77777777" w:rsidR="00722EDE" w:rsidRPr="007760C3" w:rsidRDefault="00722EDE" w:rsidP="007760C3">
      <w:pPr>
        <w:pStyle w:val="RALs-Heading1"/>
        <w:ind w:left="288" w:hanging="288"/>
        <w:rPr>
          <w:rFonts w:asciiTheme="majorBidi" w:hAnsiTheme="majorBidi" w:cstheme="majorBidi"/>
          <w:sz w:val="24"/>
          <w:szCs w:val="24"/>
        </w:rPr>
      </w:pPr>
      <w:r w:rsidRPr="00E40940">
        <w:rPr>
          <w:rFonts w:asciiTheme="majorBidi" w:hAnsiTheme="majorBidi" w:cstheme="majorBidi"/>
          <w:sz w:val="24"/>
          <w:szCs w:val="24"/>
        </w:rPr>
        <w:t>1. Introduction</w:t>
      </w:r>
    </w:p>
    <w:p w14:paraId="2272D1ED" w14:textId="010DA4A9" w:rsidR="000468BB" w:rsidRDefault="000468BB" w:rsidP="00796DBF">
      <w:pPr>
        <w:autoSpaceDE w:val="0"/>
        <w:autoSpaceDN w:val="0"/>
        <w:adjustRightInd w:val="0"/>
        <w:spacing w:before="0" w:after="120" w:line="480" w:lineRule="auto"/>
        <w:rPr>
          <w:rFonts w:asciiTheme="majorBidi" w:eastAsiaTheme="minorHAnsi" w:hAnsiTheme="majorBidi" w:cstheme="majorBidi"/>
          <w:sz w:val="24"/>
          <w:szCs w:val="24"/>
        </w:rPr>
      </w:pPr>
      <w:r w:rsidRPr="000468BB">
        <w:rPr>
          <w:rFonts w:asciiTheme="majorBidi" w:eastAsiaTheme="minorHAnsi" w:hAnsiTheme="majorBidi" w:cstheme="majorBidi"/>
          <w:sz w:val="24"/>
          <w:szCs w:val="24"/>
        </w:rPr>
        <w:t xml:space="preserve">In recent years, the integration of Artificial Intelligence (AI) into education has emerged as a transformative trend, </w:t>
      </w:r>
      <w:r w:rsidR="000073CD">
        <w:rPr>
          <w:rFonts w:asciiTheme="majorBidi" w:eastAsiaTheme="minorHAnsi" w:hAnsiTheme="majorBidi" w:cstheme="majorBidi"/>
          <w:sz w:val="24"/>
          <w:szCs w:val="24"/>
        </w:rPr>
        <w:t>which opens</w:t>
      </w:r>
      <w:r w:rsidRPr="000468BB">
        <w:rPr>
          <w:rFonts w:asciiTheme="majorBidi" w:eastAsiaTheme="minorHAnsi" w:hAnsiTheme="majorBidi" w:cstheme="majorBidi"/>
          <w:sz w:val="24"/>
          <w:szCs w:val="24"/>
        </w:rPr>
        <w:t xml:space="preserve"> up new possibilities for personalized learning, automated instruction, and teaching practices. In language education, </w:t>
      </w:r>
      <w:r w:rsidR="000073CD" w:rsidRPr="000468BB">
        <w:rPr>
          <w:rFonts w:asciiTheme="majorBidi" w:eastAsiaTheme="minorHAnsi" w:hAnsiTheme="majorBidi" w:cstheme="majorBidi"/>
          <w:sz w:val="24"/>
          <w:szCs w:val="24"/>
        </w:rPr>
        <w:t>especially</w:t>
      </w:r>
      <w:r w:rsidRPr="000468BB">
        <w:rPr>
          <w:rFonts w:asciiTheme="majorBidi" w:eastAsiaTheme="minorHAnsi" w:hAnsiTheme="majorBidi" w:cstheme="majorBidi"/>
          <w:sz w:val="24"/>
          <w:szCs w:val="24"/>
        </w:rPr>
        <w:t xml:space="preserve"> within the field of Teaching English to Speakers of Other Languages (TESOL), AI offers significant opportunities to improve assessment, feedback, and learner engagement. Technologies such as automated writing evaluators, speech recognition tools, and intelligent tutoring systems are increasingly being explored to support both teachers and students. However, these innovations also bring complex challenges </w:t>
      </w:r>
      <w:r w:rsidR="000073CD">
        <w:rPr>
          <w:rFonts w:asciiTheme="majorBidi" w:eastAsiaTheme="minorHAnsi" w:hAnsiTheme="majorBidi" w:cstheme="majorBidi"/>
          <w:sz w:val="24"/>
          <w:szCs w:val="24"/>
        </w:rPr>
        <w:t xml:space="preserve">that are </w:t>
      </w:r>
      <w:r w:rsidRPr="000468BB">
        <w:rPr>
          <w:rFonts w:asciiTheme="majorBidi" w:eastAsiaTheme="minorHAnsi" w:hAnsiTheme="majorBidi" w:cstheme="majorBidi"/>
          <w:sz w:val="24"/>
          <w:szCs w:val="24"/>
        </w:rPr>
        <w:t>related to pedagogy, equity, and implementation, especially in specialized academic contexts like aviation.</w:t>
      </w:r>
    </w:p>
    <w:p w14:paraId="365BCB12" w14:textId="5B9D2D51" w:rsidR="00DC0D0C" w:rsidRDefault="000468BB" w:rsidP="00796DBF">
      <w:pPr>
        <w:autoSpaceDE w:val="0"/>
        <w:autoSpaceDN w:val="0"/>
        <w:adjustRightInd w:val="0"/>
        <w:spacing w:before="0" w:after="120" w:line="480" w:lineRule="auto"/>
        <w:rPr>
          <w:rFonts w:asciiTheme="majorBidi" w:eastAsiaTheme="minorHAnsi" w:hAnsiTheme="majorBidi" w:cstheme="majorBidi"/>
          <w:sz w:val="24"/>
          <w:szCs w:val="24"/>
        </w:rPr>
      </w:pPr>
      <w:r w:rsidRPr="000468BB">
        <w:rPr>
          <w:rFonts w:asciiTheme="majorBidi" w:eastAsiaTheme="minorHAnsi" w:hAnsiTheme="majorBidi" w:cstheme="majorBidi"/>
          <w:sz w:val="24"/>
          <w:szCs w:val="24"/>
        </w:rPr>
        <w:lastRenderedPageBreak/>
        <w:t>At the Vietnam Aviation Academy (VAA), English proficiency</w:t>
      </w:r>
      <w:r w:rsidR="00BA1E5E">
        <w:rPr>
          <w:rFonts w:asciiTheme="majorBidi" w:eastAsiaTheme="minorHAnsi" w:hAnsiTheme="majorBidi" w:cstheme="majorBidi"/>
          <w:sz w:val="24"/>
          <w:szCs w:val="24"/>
        </w:rPr>
        <w:t>,</w:t>
      </w:r>
      <w:r w:rsidR="00042608">
        <w:rPr>
          <w:rFonts w:asciiTheme="majorBidi" w:eastAsiaTheme="minorHAnsi" w:hAnsiTheme="majorBidi" w:cstheme="majorBidi"/>
          <w:sz w:val="24"/>
          <w:szCs w:val="24"/>
        </w:rPr>
        <w:t xml:space="preserve"> </w:t>
      </w:r>
      <w:r w:rsidR="000073CD" w:rsidRPr="000468BB">
        <w:rPr>
          <w:rFonts w:asciiTheme="majorBidi" w:eastAsiaTheme="minorHAnsi" w:hAnsiTheme="majorBidi" w:cstheme="majorBidi"/>
          <w:sz w:val="24"/>
          <w:szCs w:val="24"/>
        </w:rPr>
        <w:t>particularly</w:t>
      </w:r>
      <w:r w:rsidR="000073CD">
        <w:rPr>
          <w:rFonts w:asciiTheme="majorBidi" w:eastAsiaTheme="minorHAnsi" w:hAnsiTheme="majorBidi" w:cstheme="majorBidi"/>
          <w:sz w:val="24"/>
          <w:szCs w:val="24"/>
        </w:rPr>
        <w:t xml:space="preserve"> </w:t>
      </w:r>
      <w:r w:rsidRPr="000468BB">
        <w:rPr>
          <w:rFonts w:asciiTheme="majorBidi" w:eastAsiaTheme="minorHAnsi" w:hAnsiTheme="majorBidi" w:cstheme="majorBidi"/>
          <w:sz w:val="24"/>
          <w:szCs w:val="24"/>
        </w:rPr>
        <w:t>in Aviation English</w:t>
      </w:r>
      <w:r w:rsidR="00042608">
        <w:rPr>
          <w:rFonts w:asciiTheme="majorBidi" w:eastAsiaTheme="minorHAnsi" w:hAnsiTheme="majorBidi" w:cstheme="majorBidi"/>
          <w:sz w:val="24"/>
          <w:szCs w:val="24"/>
        </w:rPr>
        <w:t xml:space="preserve"> </w:t>
      </w:r>
      <w:r w:rsidRPr="000468BB">
        <w:rPr>
          <w:rFonts w:asciiTheme="majorBidi" w:eastAsiaTheme="minorHAnsi" w:hAnsiTheme="majorBidi" w:cstheme="majorBidi"/>
          <w:sz w:val="24"/>
          <w:szCs w:val="24"/>
        </w:rPr>
        <w:t xml:space="preserve">is essential for students’ academic success and future careers in the global aviation industry, where effective communication </w:t>
      </w:r>
      <w:r w:rsidR="00042608">
        <w:rPr>
          <w:rFonts w:asciiTheme="majorBidi" w:eastAsiaTheme="minorHAnsi" w:hAnsiTheme="majorBidi" w:cstheme="majorBidi"/>
          <w:sz w:val="24"/>
          <w:szCs w:val="24"/>
        </w:rPr>
        <w:t>is</w:t>
      </w:r>
      <w:r w:rsidRPr="000468BB">
        <w:rPr>
          <w:rFonts w:asciiTheme="majorBidi" w:eastAsiaTheme="minorHAnsi" w:hAnsiTheme="majorBidi" w:cstheme="majorBidi"/>
          <w:sz w:val="24"/>
          <w:szCs w:val="24"/>
        </w:rPr>
        <w:t xml:space="preserve"> closely linked</w:t>
      </w:r>
      <w:r w:rsidR="00042608">
        <w:rPr>
          <w:rFonts w:asciiTheme="majorBidi" w:eastAsiaTheme="minorHAnsi" w:hAnsiTheme="majorBidi" w:cstheme="majorBidi"/>
          <w:sz w:val="24"/>
          <w:szCs w:val="24"/>
        </w:rPr>
        <w:t xml:space="preserve"> for students who </w:t>
      </w:r>
      <w:r w:rsidR="00846B7C">
        <w:rPr>
          <w:rFonts w:asciiTheme="majorBidi" w:eastAsiaTheme="minorHAnsi" w:hAnsiTheme="majorBidi" w:cstheme="majorBidi"/>
          <w:sz w:val="24"/>
          <w:szCs w:val="24"/>
        </w:rPr>
        <w:t xml:space="preserve">have intentions to work in </w:t>
      </w:r>
      <w:proofErr w:type="spellStart"/>
      <w:r w:rsidR="00846B7C">
        <w:rPr>
          <w:rFonts w:asciiTheme="majorBidi" w:eastAsiaTheme="minorHAnsi" w:hAnsiTheme="majorBidi" w:cstheme="majorBidi"/>
          <w:sz w:val="24"/>
          <w:szCs w:val="24"/>
        </w:rPr>
        <w:t>avation</w:t>
      </w:r>
      <w:proofErr w:type="spellEnd"/>
      <w:r w:rsidR="00846B7C">
        <w:rPr>
          <w:rFonts w:asciiTheme="majorBidi" w:eastAsiaTheme="minorHAnsi" w:hAnsiTheme="majorBidi" w:cstheme="majorBidi"/>
          <w:sz w:val="24"/>
          <w:szCs w:val="24"/>
        </w:rPr>
        <w:t xml:space="preserve"> fields </w:t>
      </w:r>
      <w:r w:rsidR="00B52C0B">
        <w:rPr>
          <w:rFonts w:asciiTheme="majorBidi" w:eastAsiaTheme="minorHAnsi" w:hAnsiTheme="majorBidi" w:cstheme="majorBidi"/>
          <w:sz w:val="24"/>
          <w:szCs w:val="24"/>
        </w:rPr>
        <w:t xml:space="preserve">from </w:t>
      </w:r>
      <w:r w:rsidR="00846B7C">
        <w:rPr>
          <w:rFonts w:asciiTheme="majorBidi" w:eastAsiaTheme="minorHAnsi" w:hAnsiTheme="majorBidi" w:cstheme="majorBidi"/>
          <w:sz w:val="24"/>
          <w:szCs w:val="24"/>
        </w:rPr>
        <w:t xml:space="preserve">airport coordinators, check-in </w:t>
      </w:r>
      <w:proofErr w:type="spellStart"/>
      <w:r w:rsidR="00846B7C">
        <w:rPr>
          <w:rFonts w:asciiTheme="majorBidi" w:eastAsiaTheme="minorHAnsi" w:hAnsiTheme="majorBidi" w:cstheme="majorBidi"/>
          <w:sz w:val="24"/>
          <w:szCs w:val="24"/>
        </w:rPr>
        <w:t>clers</w:t>
      </w:r>
      <w:proofErr w:type="spellEnd"/>
      <w:r w:rsidR="00846B7C">
        <w:rPr>
          <w:rFonts w:asciiTheme="majorBidi" w:eastAsiaTheme="minorHAnsi" w:hAnsiTheme="majorBidi" w:cstheme="majorBidi"/>
          <w:sz w:val="24"/>
          <w:szCs w:val="24"/>
        </w:rPr>
        <w:t xml:space="preserve"> to fight attendants or pilots</w:t>
      </w:r>
      <w:r w:rsidRPr="000468BB">
        <w:rPr>
          <w:rFonts w:asciiTheme="majorBidi" w:eastAsiaTheme="minorHAnsi" w:hAnsiTheme="majorBidi" w:cstheme="majorBidi"/>
          <w:sz w:val="24"/>
          <w:szCs w:val="24"/>
        </w:rPr>
        <w:t xml:space="preserve">. </w:t>
      </w:r>
      <w:r w:rsidR="00DC0D0C" w:rsidRPr="00996968">
        <w:rPr>
          <w:rFonts w:asciiTheme="majorBidi" w:eastAsiaTheme="minorHAnsi" w:hAnsiTheme="majorBidi" w:cstheme="majorBidi"/>
          <w:sz w:val="24"/>
          <w:szCs w:val="24"/>
        </w:rPr>
        <w:t>While traditional classroom approaches are foundational, they often struggle to address the diverse needs of learners in the digital age. In response,</w:t>
      </w:r>
      <w:r w:rsidRPr="000468BB">
        <w:rPr>
          <w:rFonts w:asciiTheme="majorBidi" w:eastAsiaTheme="minorHAnsi" w:hAnsiTheme="majorBidi" w:cstheme="majorBidi"/>
          <w:sz w:val="24"/>
          <w:szCs w:val="24"/>
        </w:rPr>
        <w:t xml:space="preserve"> VAA has been actively exploring more innovative and sustainable approaches to English language instruction. Since 2024, the institution has launched a series of AI-focused training programs for teachers, ranging from basic to advanced levels, aimed at enhancing their ability to integrate AI tools into their teaching practices (THA, 2024). </w:t>
      </w:r>
      <w:r w:rsidR="00DC0D0C" w:rsidRPr="00DC0D0C">
        <w:rPr>
          <w:rFonts w:asciiTheme="majorBidi" w:eastAsiaTheme="minorHAnsi" w:hAnsiTheme="majorBidi" w:cstheme="majorBidi"/>
          <w:sz w:val="24"/>
          <w:szCs w:val="24"/>
        </w:rPr>
        <w:t>Although AI's application in TESOL at VAA remains exploratory, interest is increasing regarding its potential to transform assessment and feedback delivery.</w:t>
      </w:r>
    </w:p>
    <w:p w14:paraId="1233CEAE" w14:textId="4519EAF7" w:rsidR="000468BB" w:rsidRDefault="00DC0D0C" w:rsidP="00796DBF">
      <w:pPr>
        <w:autoSpaceDE w:val="0"/>
        <w:autoSpaceDN w:val="0"/>
        <w:adjustRightInd w:val="0"/>
        <w:spacing w:before="0" w:after="120" w:line="480" w:lineRule="auto"/>
        <w:rPr>
          <w:rFonts w:asciiTheme="majorBidi" w:eastAsiaTheme="minorHAnsi" w:hAnsiTheme="majorBidi" w:cstheme="majorBidi"/>
          <w:sz w:val="24"/>
          <w:szCs w:val="24"/>
        </w:rPr>
      </w:pPr>
      <w:r w:rsidRPr="00DC0D0C">
        <w:rPr>
          <w:rFonts w:asciiTheme="majorBidi" w:eastAsiaTheme="minorHAnsi" w:hAnsiTheme="majorBidi" w:cstheme="majorBidi"/>
          <w:sz w:val="24"/>
          <w:szCs w:val="24"/>
        </w:rPr>
        <w:t xml:space="preserve">This </w:t>
      </w:r>
      <w:r w:rsidR="006F0177">
        <w:rPr>
          <w:rFonts w:asciiTheme="majorBidi" w:eastAsiaTheme="minorHAnsi" w:hAnsiTheme="majorBidi" w:cstheme="majorBidi"/>
          <w:sz w:val="24"/>
          <w:szCs w:val="24"/>
        </w:rPr>
        <w:t>research paper</w:t>
      </w:r>
      <w:r w:rsidRPr="00DC0D0C">
        <w:rPr>
          <w:rFonts w:asciiTheme="majorBidi" w:eastAsiaTheme="minorHAnsi" w:hAnsiTheme="majorBidi" w:cstheme="majorBidi"/>
          <w:sz w:val="24"/>
          <w:szCs w:val="24"/>
        </w:rPr>
        <w:t xml:space="preserve"> investigates how AI is currently being used in TESOL assessment and feedback at VAA, examining both its </w:t>
      </w:r>
      <w:r w:rsidRPr="000468BB">
        <w:rPr>
          <w:rFonts w:asciiTheme="majorBidi" w:eastAsiaTheme="minorHAnsi" w:hAnsiTheme="majorBidi" w:cstheme="majorBidi"/>
          <w:sz w:val="24"/>
          <w:szCs w:val="24"/>
        </w:rPr>
        <w:t>benefits and challenges</w:t>
      </w:r>
      <w:r w:rsidRPr="00DC0D0C">
        <w:rPr>
          <w:rFonts w:asciiTheme="majorBidi" w:eastAsiaTheme="minorHAnsi" w:hAnsiTheme="majorBidi" w:cstheme="majorBidi"/>
          <w:sz w:val="24"/>
          <w:szCs w:val="24"/>
        </w:rPr>
        <w:t xml:space="preserve">, and identifying the conditions necessary for successful implementation. By examining both instructor and student perspectives, and by situating this case study within the broader context of global trends in educational technology, this study aims to contribute to a deeper understanding of how AI can be integrated responsibly and effectively into TESOL pedagogy in Vietnamese higher education. Ultimately, this </w:t>
      </w:r>
      <w:r w:rsidR="006F0177">
        <w:rPr>
          <w:rFonts w:asciiTheme="majorBidi" w:eastAsiaTheme="minorHAnsi" w:hAnsiTheme="majorBidi" w:cstheme="majorBidi"/>
          <w:sz w:val="24"/>
          <w:szCs w:val="24"/>
        </w:rPr>
        <w:t>paper</w:t>
      </w:r>
      <w:r w:rsidRPr="00DC0D0C">
        <w:rPr>
          <w:rFonts w:asciiTheme="majorBidi" w:eastAsiaTheme="minorHAnsi" w:hAnsiTheme="majorBidi" w:cstheme="majorBidi"/>
          <w:sz w:val="24"/>
          <w:szCs w:val="24"/>
        </w:rPr>
        <w:t xml:space="preserve"> seeks to explore how AI can support not only academic achievement but also the emotional and cognitive needs of learners at VAA.</w:t>
      </w:r>
    </w:p>
    <w:p w14:paraId="7A860AA7" w14:textId="4D75B2A9" w:rsidR="00976C4F" w:rsidRPr="006B36A2" w:rsidRDefault="00976C4F" w:rsidP="00796DBF">
      <w:pPr>
        <w:autoSpaceDE w:val="0"/>
        <w:autoSpaceDN w:val="0"/>
        <w:adjustRightInd w:val="0"/>
        <w:spacing w:before="0" w:after="120" w:line="480" w:lineRule="auto"/>
        <w:rPr>
          <w:rFonts w:asciiTheme="majorBidi" w:eastAsiaTheme="minorHAnsi" w:hAnsiTheme="majorBidi" w:cstheme="majorBidi"/>
          <w:sz w:val="24"/>
          <w:szCs w:val="24"/>
        </w:rPr>
      </w:pPr>
      <w:r w:rsidRPr="006B36A2">
        <w:rPr>
          <w:rFonts w:asciiTheme="majorBidi" w:eastAsiaTheme="minorHAnsi" w:hAnsiTheme="majorBidi" w:cstheme="majorBidi"/>
          <w:sz w:val="24"/>
          <w:szCs w:val="24"/>
        </w:rPr>
        <w:t>Research questions:</w:t>
      </w:r>
    </w:p>
    <w:p w14:paraId="24EB1C30" w14:textId="60A0440C" w:rsidR="00976C4F" w:rsidRPr="006B36A2" w:rsidRDefault="00976C4F" w:rsidP="00796DBF">
      <w:pPr>
        <w:pStyle w:val="ListParagraph"/>
        <w:numPr>
          <w:ilvl w:val="0"/>
          <w:numId w:val="29"/>
        </w:numPr>
        <w:autoSpaceDE w:val="0"/>
        <w:autoSpaceDN w:val="0"/>
        <w:adjustRightInd w:val="0"/>
        <w:spacing w:before="0" w:after="120" w:line="480" w:lineRule="auto"/>
        <w:rPr>
          <w:rFonts w:asciiTheme="majorBidi" w:eastAsiaTheme="minorHAnsi" w:hAnsiTheme="majorBidi" w:cstheme="majorBidi"/>
          <w:sz w:val="24"/>
          <w:szCs w:val="24"/>
        </w:rPr>
      </w:pPr>
      <w:r w:rsidRPr="006B36A2">
        <w:rPr>
          <w:rFonts w:asciiTheme="majorBidi" w:eastAsiaTheme="minorHAnsi" w:hAnsiTheme="majorBidi" w:cstheme="majorBidi"/>
          <w:sz w:val="24"/>
          <w:szCs w:val="24"/>
        </w:rPr>
        <w:t xml:space="preserve">How do TESOL lectures and students at VAA perceive the </w:t>
      </w:r>
      <w:proofErr w:type="spellStart"/>
      <w:r w:rsidRPr="006B36A2">
        <w:rPr>
          <w:rFonts w:asciiTheme="majorBidi" w:eastAsiaTheme="minorHAnsi" w:hAnsiTheme="majorBidi" w:cstheme="majorBidi"/>
          <w:sz w:val="24"/>
          <w:szCs w:val="24"/>
        </w:rPr>
        <w:t>intergration</w:t>
      </w:r>
      <w:proofErr w:type="spellEnd"/>
      <w:r w:rsidRPr="006B36A2">
        <w:rPr>
          <w:rFonts w:asciiTheme="majorBidi" w:eastAsiaTheme="minorHAnsi" w:hAnsiTheme="majorBidi" w:cstheme="majorBidi"/>
          <w:sz w:val="24"/>
          <w:szCs w:val="24"/>
        </w:rPr>
        <w:t xml:space="preserve"> of AI tools an assessment and feedback process?</w:t>
      </w:r>
    </w:p>
    <w:p w14:paraId="0C7DD561" w14:textId="498B4C2D" w:rsidR="00976C4F" w:rsidRPr="006B36A2" w:rsidRDefault="00976C4F" w:rsidP="00796DBF">
      <w:pPr>
        <w:pStyle w:val="ListParagraph"/>
        <w:numPr>
          <w:ilvl w:val="0"/>
          <w:numId w:val="29"/>
        </w:numPr>
        <w:autoSpaceDE w:val="0"/>
        <w:autoSpaceDN w:val="0"/>
        <w:adjustRightInd w:val="0"/>
        <w:spacing w:before="0" w:after="120" w:line="480" w:lineRule="auto"/>
        <w:rPr>
          <w:rFonts w:asciiTheme="majorBidi" w:eastAsiaTheme="minorHAnsi" w:hAnsiTheme="majorBidi" w:cstheme="majorBidi"/>
          <w:sz w:val="24"/>
          <w:szCs w:val="24"/>
        </w:rPr>
      </w:pPr>
      <w:r w:rsidRPr="006B36A2">
        <w:rPr>
          <w:rFonts w:asciiTheme="majorBidi" w:eastAsiaTheme="minorHAnsi" w:hAnsiTheme="majorBidi" w:cstheme="majorBidi"/>
          <w:sz w:val="24"/>
          <w:szCs w:val="24"/>
        </w:rPr>
        <w:t xml:space="preserve">What perceived opportunities are associated with the use of AI in TESOL </w:t>
      </w:r>
      <w:proofErr w:type="spellStart"/>
      <w:r w:rsidRPr="006B36A2">
        <w:rPr>
          <w:rFonts w:asciiTheme="majorBidi" w:eastAsiaTheme="minorHAnsi" w:hAnsiTheme="majorBidi" w:cstheme="majorBidi"/>
          <w:sz w:val="24"/>
          <w:szCs w:val="24"/>
        </w:rPr>
        <w:t>assessement</w:t>
      </w:r>
      <w:proofErr w:type="spellEnd"/>
      <w:r w:rsidRPr="006B36A2">
        <w:rPr>
          <w:rFonts w:asciiTheme="majorBidi" w:eastAsiaTheme="minorHAnsi" w:hAnsiTheme="majorBidi" w:cstheme="majorBidi"/>
          <w:sz w:val="24"/>
          <w:szCs w:val="24"/>
        </w:rPr>
        <w:t xml:space="preserve"> and feedback at VAA?</w:t>
      </w:r>
    </w:p>
    <w:p w14:paraId="24C6B565" w14:textId="2C0506CA" w:rsidR="00976C4F" w:rsidRPr="006B36A2" w:rsidRDefault="00976C4F" w:rsidP="00796DBF">
      <w:pPr>
        <w:pStyle w:val="ListParagraph"/>
        <w:numPr>
          <w:ilvl w:val="0"/>
          <w:numId w:val="29"/>
        </w:numPr>
        <w:autoSpaceDE w:val="0"/>
        <w:autoSpaceDN w:val="0"/>
        <w:adjustRightInd w:val="0"/>
        <w:spacing w:before="0" w:after="120" w:line="480" w:lineRule="auto"/>
        <w:rPr>
          <w:rFonts w:asciiTheme="majorBidi" w:eastAsiaTheme="minorHAnsi" w:hAnsiTheme="majorBidi" w:cstheme="majorBidi"/>
          <w:sz w:val="24"/>
          <w:szCs w:val="24"/>
        </w:rPr>
      </w:pPr>
      <w:r w:rsidRPr="006B36A2">
        <w:rPr>
          <w:rFonts w:asciiTheme="majorBidi" w:eastAsiaTheme="minorHAnsi" w:hAnsiTheme="majorBidi" w:cstheme="majorBidi"/>
          <w:sz w:val="24"/>
          <w:szCs w:val="24"/>
        </w:rPr>
        <w:lastRenderedPageBreak/>
        <w:t>What challenges and concerns do TESOL lectures and students face when using AI for assessment and feedback purposes?</w:t>
      </w:r>
    </w:p>
    <w:p w14:paraId="1C32BDFD" w14:textId="41C2847C" w:rsidR="00976C4F" w:rsidRPr="006B36A2" w:rsidRDefault="00976C4F" w:rsidP="00796DBF">
      <w:pPr>
        <w:pStyle w:val="ListParagraph"/>
        <w:numPr>
          <w:ilvl w:val="0"/>
          <w:numId w:val="29"/>
        </w:numPr>
        <w:autoSpaceDE w:val="0"/>
        <w:autoSpaceDN w:val="0"/>
        <w:adjustRightInd w:val="0"/>
        <w:spacing w:before="0" w:after="120" w:line="480" w:lineRule="auto"/>
        <w:rPr>
          <w:rFonts w:asciiTheme="majorBidi" w:eastAsiaTheme="minorHAnsi" w:hAnsiTheme="majorBidi" w:cstheme="majorBidi"/>
          <w:sz w:val="24"/>
          <w:szCs w:val="24"/>
        </w:rPr>
      </w:pPr>
      <w:r w:rsidRPr="006B36A2">
        <w:rPr>
          <w:rFonts w:asciiTheme="majorBidi" w:eastAsiaTheme="minorHAnsi" w:hAnsiTheme="majorBidi" w:cstheme="majorBidi"/>
          <w:sz w:val="24"/>
          <w:szCs w:val="24"/>
        </w:rPr>
        <w:t xml:space="preserve">What support mechanisms do TESOL </w:t>
      </w:r>
      <w:proofErr w:type="spellStart"/>
      <w:r w:rsidRPr="006B36A2">
        <w:rPr>
          <w:rFonts w:asciiTheme="majorBidi" w:eastAsiaTheme="minorHAnsi" w:hAnsiTheme="majorBidi" w:cstheme="majorBidi"/>
          <w:sz w:val="24"/>
          <w:szCs w:val="24"/>
        </w:rPr>
        <w:t>lectuters</w:t>
      </w:r>
      <w:proofErr w:type="spellEnd"/>
      <w:r w:rsidRPr="006B36A2">
        <w:rPr>
          <w:rFonts w:asciiTheme="majorBidi" w:eastAsiaTheme="minorHAnsi" w:hAnsiTheme="majorBidi" w:cstheme="majorBidi"/>
          <w:sz w:val="24"/>
          <w:szCs w:val="24"/>
        </w:rPr>
        <w:t xml:space="preserve"> at VAA recommend for effective </w:t>
      </w:r>
      <w:r w:rsidR="00BB3CA9" w:rsidRPr="006B36A2">
        <w:rPr>
          <w:rFonts w:asciiTheme="majorBidi" w:eastAsiaTheme="minorHAnsi" w:hAnsiTheme="majorBidi" w:cstheme="majorBidi"/>
          <w:sz w:val="24"/>
          <w:szCs w:val="24"/>
        </w:rPr>
        <w:t xml:space="preserve">AI </w:t>
      </w:r>
      <w:proofErr w:type="spellStart"/>
      <w:r w:rsidR="00BB3CA9" w:rsidRPr="006B36A2">
        <w:rPr>
          <w:rFonts w:asciiTheme="majorBidi" w:eastAsiaTheme="minorHAnsi" w:hAnsiTheme="majorBidi" w:cstheme="majorBidi"/>
          <w:sz w:val="24"/>
          <w:szCs w:val="24"/>
        </w:rPr>
        <w:t>intergration</w:t>
      </w:r>
      <w:proofErr w:type="spellEnd"/>
      <w:r w:rsidR="00BB3CA9" w:rsidRPr="006B36A2">
        <w:rPr>
          <w:rFonts w:asciiTheme="majorBidi" w:eastAsiaTheme="minorHAnsi" w:hAnsiTheme="majorBidi" w:cstheme="majorBidi"/>
          <w:sz w:val="24"/>
          <w:szCs w:val="24"/>
        </w:rPr>
        <w:t xml:space="preserve"> in assessment and feedback?</w:t>
      </w:r>
    </w:p>
    <w:p w14:paraId="2EE84AF6" w14:textId="77777777" w:rsidR="00722EDE" w:rsidRPr="00E40940" w:rsidRDefault="00722EDE" w:rsidP="00796DBF">
      <w:pPr>
        <w:pStyle w:val="RALs-Heading1"/>
        <w:ind w:left="288" w:hanging="288"/>
        <w:rPr>
          <w:rFonts w:asciiTheme="majorBidi" w:hAnsiTheme="majorBidi" w:cstheme="majorBidi"/>
          <w:sz w:val="24"/>
          <w:szCs w:val="24"/>
        </w:rPr>
      </w:pPr>
      <w:r w:rsidRPr="00E40940">
        <w:rPr>
          <w:rFonts w:asciiTheme="majorBidi" w:hAnsiTheme="majorBidi" w:cstheme="majorBidi"/>
          <w:sz w:val="24"/>
          <w:szCs w:val="24"/>
        </w:rPr>
        <w:t>2. Literature Review</w:t>
      </w:r>
    </w:p>
    <w:p w14:paraId="2F238CF8" w14:textId="7A29E15E" w:rsidR="00B10BD5" w:rsidRPr="00B9462F" w:rsidRDefault="00B10BD5" w:rsidP="00796DBF">
      <w:pPr>
        <w:spacing w:before="0" w:after="120" w:line="480" w:lineRule="auto"/>
        <w:rPr>
          <w:rFonts w:asciiTheme="majorBidi" w:hAnsiTheme="majorBidi" w:cstheme="majorBidi"/>
          <w:sz w:val="24"/>
          <w:szCs w:val="24"/>
        </w:rPr>
      </w:pPr>
      <w:r w:rsidRPr="00B10BD5">
        <w:rPr>
          <w:rFonts w:asciiTheme="majorBidi" w:hAnsiTheme="majorBidi" w:cstheme="majorBidi"/>
          <w:sz w:val="24"/>
          <w:szCs w:val="24"/>
        </w:rPr>
        <w:t>The integration of AI into language education has attracted growing interest in recent years, particularly within TESOL.</w:t>
      </w:r>
      <w:r w:rsidR="00200304">
        <w:rPr>
          <w:rFonts w:asciiTheme="majorBidi" w:hAnsiTheme="majorBidi" w:cstheme="majorBidi"/>
          <w:sz w:val="24"/>
          <w:szCs w:val="24"/>
        </w:rPr>
        <w:t xml:space="preserve"> </w:t>
      </w:r>
      <w:r w:rsidRPr="00B10BD5">
        <w:rPr>
          <w:rFonts w:asciiTheme="majorBidi" w:hAnsiTheme="majorBidi" w:cstheme="majorBidi"/>
          <w:sz w:val="24"/>
          <w:szCs w:val="24"/>
        </w:rPr>
        <w:t>This literature review explores current research on the application of AI in language assessment and feedback, the challenges associated with its integration into TESOL, and the unique demands of specialized fields such as Aviation English. By examining existing studies and identifying research gaps, this section provides a foundation for understanding how AI might be effectively implemented in specific institutional contexts like the Vietnam Aviation Academy (VAA).</w:t>
      </w:r>
    </w:p>
    <w:p w14:paraId="5AFA0F78" w14:textId="77777777" w:rsidR="00B9462F" w:rsidRPr="00B9462F" w:rsidRDefault="00B9462F" w:rsidP="00796DBF">
      <w:pPr>
        <w:pStyle w:val="RALs-Heading2"/>
        <w:spacing w:before="0" w:after="120" w:line="480" w:lineRule="auto"/>
        <w:rPr>
          <w:rFonts w:asciiTheme="majorBidi" w:hAnsiTheme="majorBidi" w:cstheme="majorBidi"/>
          <w:sz w:val="24"/>
          <w:szCs w:val="24"/>
        </w:rPr>
      </w:pPr>
      <w:r w:rsidRPr="00B9462F">
        <w:rPr>
          <w:rFonts w:asciiTheme="majorBidi" w:hAnsiTheme="majorBidi" w:cstheme="majorBidi"/>
          <w:sz w:val="24"/>
          <w:szCs w:val="24"/>
        </w:rPr>
        <w:t>2.1 AI in Language Assessment and Feedback</w:t>
      </w:r>
    </w:p>
    <w:p w14:paraId="463059D1" w14:textId="77777777" w:rsidR="00B9462F" w:rsidRPr="00B9462F" w:rsidRDefault="00B9462F" w:rsidP="00796DBF">
      <w:pPr>
        <w:spacing w:before="0" w:after="120" w:line="480" w:lineRule="auto"/>
        <w:rPr>
          <w:rFonts w:asciiTheme="majorBidi" w:hAnsiTheme="majorBidi" w:cstheme="majorBidi"/>
          <w:sz w:val="24"/>
          <w:szCs w:val="24"/>
        </w:rPr>
      </w:pPr>
      <w:r w:rsidRPr="00B9462F">
        <w:rPr>
          <w:rFonts w:asciiTheme="majorBidi" w:hAnsiTheme="majorBidi" w:cstheme="majorBidi"/>
          <w:sz w:val="24"/>
          <w:szCs w:val="24"/>
        </w:rPr>
        <w:t>AI-powered tools have introduced new ways to evaluate language learners’ skills:</w:t>
      </w:r>
    </w:p>
    <w:p w14:paraId="31547EC8" w14:textId="77777777" w:rsidR="00B9462F" w:rsidRDefault="00B9462F" w:rsidP="00796DBF">
      <w:pPr>
        <w:pStyle w:val="RALs-Heading3"/>
        <w:spacing w:before="0" w:after="120" w:line="480" w:lineRule="auto"/>
        <w:rPr>
          <w:rFonts w:asciiTheme="majorBidi" w:hAnsiTheme="majorBidi" w:cstheme="majorBidi"/>
          <w:sz w:val="24"/>
          <w:szCs w:val="24"/>
        </w:rPr>
      </w:pPr>
      <w:r w:rsidRPr="00B9462F">
        <w:rPr>
          <w:rFonts w:asciiTheme="majorBidi" w:hAnsiTheme="majorBidi" w:cstheme="majorBidi"/>
          <w:sz w:val="24"/>
          <w:szCs w:val="24"/>
        </w:rPr>
        <w:t>2.1.1 Automated Writing Evaluation (AWE)</w:t>
      </w:r>
    </w:p>
    <w:p w14:paraId="47F27DFE" w14:textId="281E4AE6" w:rsidR="00B9462F" w:rsidRPr="00B9462F" w:rsidRDefault="009B365F" w:rsidP="00796DBF">
      <w:pPr>
        <w:spacing w:before="0" w:after="120" w:line="480" w:lineRule="auto"/>
        <w:ind w:left="-90" w:firstLine="810"/>
        <w:rPr>
          <w:rFonts w:asciiTheme="majorBidi" w:hAnsiTheme="majorBidi" w:cstheme="majorBidi"/>
          <w:sz w:val="24"/>
          <w:szCs w:val="24"/>
        </w:rPr>
      </w:pPr>
      <w:r>
        <w:rPr>
          <w:rFonts w:asciiTheme="majorBidi" w:hAnsiTheme="majorBidi" w:cstheme="majorBidi"/>
          <w:sz w:val="24"/>
          <w:szCs w:val="24"/>
        </w:rPr>
        <w:t>Automated writing evaluation (</w:t>
      </w:r>
      <w:r w:rsidR="00B9462F" w:rsidRPr="00B9462F">
        <w:rPr>
          <w:rFonts w:asciiTheme="majorBidi" w:hAnsiTheme="majorBidi" w:cstheme="majorBidi"/>
          <w:sz w:val="24"/>
          <w:szCs w:val="24"/>
        </w:rPr>
        <w:t>AWE</w:t>
      </w:r>
      <w:r>
        <w:rPr>
          <w:rFonts w:asciiTheme="majorBidi" w:hAnsiTheme="majorBidi" w:cstheme="majorBidi"/>
          <w:sz w:val="24"/>
          <w:szCs w:val="24"/>
        </w:rPr>
        <w:t>)</w:t>
      </w:r>
      <w:r w:rsidR="00B9462F" w:rsidRPr="00B9462F">
        <w:rPr>
          <w:rFonts w:asciiTheme="majorBidi" w:hAnsiTheme="majorBidi" w:cstheme="majorBidi"/>
          <w:sz w:val="24"/>
          <w:szCs w:val="24"/>
        </w:rPr>
        <w:t xml:space="preserve"> systems such as </w:t>
      </w:r>
      <w:r w:rsidR="00B9462F" w:rsidRPr="00D40E20">
        <w:rPr>
          <w:rFonts w:asciiTheme="majorBidi" w:hAnsiTheme="majorBidi" w:cstheme="majorBidi"/>
          <w:sz w:val="24"/>
          <w:szCs w:val="24"/>
        </w:rPr>
        <w:t xml:space="preserve">Grammarly, Criterion, and Write &amp; Improve </w:t>
      </w:r>
      <w:r w:rsidR="00B9462F" w:rsidRPr="00B9462F">
        <w:rPr>
          <w:rFonts w:asciiTheme="majorBidi" w:hAnsiTheme="majorBidi" w:cstheme="majorBidi"/>
          <w:sz w:val="24"/>
          <w:szCs w:val="24"/>
        </w:rPr>
        <w:t xml:space="preserve">provide immediate feedback on grammar, vocabulary, coherence, and structure, allowing learners to revise and improve their writing in real time (Li, Link, &amp; </w:t>
      </w:r>
      <w:proofErr w:type="spellStart"/>
      <w:r w:rsidR="00B9462F" w:rsidRPr="00B9462F">
        <w:rPr>
          <w:rFonts w:asciiTheme="majorBidi" w:hAnsiTheme="majorBidi" w:cstheme="majorBidi"/>
          <w:sz w:val="24"/>
          <w:szCs w:val="24"/>
        </w:rPr>
        <w:t>Hegelheimer</w:t>
      </w:r>
      <w:proofErr w:type="spellEnd"/>
      <w:r w:rsidR="00B9462F" w:rsidRPr="00B9462F">
        <w:rPr>
          <w:rFonts w:asciiTheme="majorBidi" w:hAnsiTheme="majorBidi" w:cstheme="majorBidi"/>
          <w:sz w:val="24"/>
          <w:szCs w:val="24"/>
        </w:rPr>
        <w:t>, 2020).</w:t>
      </w:r>
      <w:r>
        <w:rPr>
          <w:rFonts w:asciiTheme="majorBidi" w:hAnsiTheme="majorBidi" w:cstheme="majorBidi"/>
          <w:sz w:val="24"/>
          <w:szCs w:val="24"/>
        </w:rPr>
        <w:t xml:space="preserve"> These tools have gained significant traction in TESOL contexts due to their capacity to offer immediate, individualized feedback, and reducing lecture workload.</w:t>
      </w:r>
    </w:p>
    <w:p w14:paraId="4D608320" w14:textId="77777777" w:rsidR="00B9462F" w:rsidRPr="00B9462F" w:rsidRDefault="00B9462F" w:rsidP="00796DBF">
      <w:pPr>
        <w:pStyle w:val="RALs-Heading3"/>
        <w:spacing w:before="0" w:after="120" w:line="480" w:lineRule="auto"/>
        <w:rPr>
          <w:rFonts w:asciiTheme="majorBidi" w:hAnsiTheme="majorBidi" w:cstheme="majorBidi"/>
          <w:sz w:val="24"/>
          <w:szCs w:val="24"/>
        </w:rPr>
      </w:pPr>
      <w:r w:rsidRPr="00B9462F">
        <w:rPr>
          <w:rFonts w:asciiTheme="majorBidi" w:hAnsiTheme="majorBidi" w:cstheme="majorBidi"/>
          <w:sz w:val="24"/>
          <w:szCs w:val="24"/>
        </w:rPr>
        <w:t>2.1.2 Speech Recognition Tools</w:t>
      </w:r>
    </w:p>
    <w:p w14:paraId="3CD855A9" w14:textId="791AAE24" w:rsidR="00B9462F" w:rsidRPr="00B9462F" w:rsidRDefault="009B365F" w:rsidP="00796DBF">
      <w:pPr>
        <w:tabs>
          <w:tab w:val="num" w:pos="720"/>
        </w:tabs>
        <w:spacing w:before="0" w:after="120" w:line="480" w:lineRule="auto"/>
        <w:ind w:left="-90" w:firstLine="810"/>
        <w:rPr>
          <w:rFonts w:asciiTheme="majorBidi" w:hAnsiTheme="majorBidi" w:cstheme="majorBidi"/>
          <w:sz w:val="24"/>
          <w:szCs w:val="24"/>
        </w:rPr>
      </w:pPr>
      <w:r w:rsidRPr="009B365F">
        <w:rPr>
          <w:rFonts w:asciiTheme="majorBidi" w:hAnsiTheme="majorBidi" w:cstheme="majorBidi"/>
          <w:sz w:val="24"/>
          <w:szCs w:val="24"/>
        </w:rPr>
        <w:t xml:space="preserve">AI-driven speech recognition technologies, such as Google Speech-to-Text and Duolingo’s speaking exercises, provide instant feedback on pronunciation accuracy and fluency. </w:t>
      </w:r>
      <w:r w:rsidR="00B9462F" w:rsidRPr="00B9462F">
        <w:rPr>
          <w:rFonts w:asciiTheme="majorBidi" w:hAnsiTheme="majorBidi" w:cstheme="majorBidi"/>
          <w:sz w:val="24"/>
          <w:szCs w:val="24"/>
        </w:rPr>
        <w:t xml:space="preserve">Tools like Google Speech-to-Text or Duolingo’s speaking exercises use AI to provide pronunciation and </w:t>
      </w:r>
      <w:r w:rsidR="00B9462F" w:rsidRPr="00B9462F">
        <w:rPr>
          <w:rFonts w:asciiTheme="majorBidi" w:hAnsiTheme="majorBidi" w:cstheme="majorBidi"/>
          <w:sz w:val="24"/>
          <w:szCs w:val="24"/>
        </w:rPr>
        <w:lastRenderedPageBreak/>
        <w:t>fluency feedback, helping learners develop spoken communication skills independently (Li &amp; Zhang, 2021).</w:t>
      </w:r>
      <w:r>
        <w:rPr>
          <w:rFonts w:asciiTheme="majorBidi" w:hAnsiTheme="majorBidi" w:cstheme="majorBidi"/>
          <w:sz w:val="24"/>
          <w:szCs w:val="24"/>
        </w:rPr>
        <w:t xml:space="preserve"> </w:t>
      </w:r>
      <w:r w:rsidRPr="009B365F">
        <w:rPr>
          <w:rFonts w:asciiTheme="majorBidi" w:hAnsiTheme="majorBidi" w:cstheme="majorBidi"/>
          <w:sz w:val="24"/>
          <w:szCs w:val="24"/>
        </w:rPr>
        <w:t>They are particularly valuable in contexts where teacher-student speaking interaction time is limited, and learners need additional opportunities to develop speaking proficiency.</w:t>
      </w:r>
    </w:p>
    <w:p w14:paraId="5CA10534" w14:textId="77777777" w:rsidR="00B9462F" w:rsidRPr="00B9462F" w:rsidRDefault="00B9462F" w:rsidP="00796DBF">
      <w:pPr>
        <w:pStyle w:val="RALs-Heading3"/>
        <w:spacing w:before="0" w:after="120" w:line="480" w:lineRule="auto"/>
        <w:rPr>
          <w:rFonts w:asciiTheme="majorBidi" w:hAnsiTheme="majorBidi" w:cstheme="majorBidi"/>
          <w:sz w:val="24"/>
          <w:szCs w:val="24"/>
        </w:rPr>
      </w:pPr>
      <w:r w:rsidRPr="00B9462F">
        <w:rPr>
          <w:rFonts w:asciiTheme="majorBidi" w:hAnsiTheme="majorBidi" w:cstheme="majorBidi"/>
          <w:sz w:val="24"/>
          <w:szCs w:val="24"/>
        </w:rPr>
        <w:t>2.1.3 Intelligent Tutoring Systems (ITS)</w:t>
      </w:r>
    </w:p>
    <w:p w14:paraId="525B0CCF" w14:textId="0C75806A" w:rsidR="00B9462F" w:rsidRPr="00B9462F" w:rsidRDefault="009B365F" w:rsidP="00796DBF">
      <w:pPr>
        <w:tabs>
          <w:tab w:val="num" w:pos="720"/>
        </w:tabs>
        <w:spacing w:before="0" w:after="120" w:line="480" w:lineRule="auto"/>
        <w:ind w:left="-90" w:firstLine="810"/>
        <w:rPr>
          <w:rFonts w:asciiTheme="majorBidi" w:hAnsiTheme="majorBidi" w:cstheme="majorBidi"/>
          <w:sz w:val="24"/>
          <w:szCs w:val="24"/>
        </w:rPr>
      </w:pPr>
      <w:r w:rsidRPr="009B365F">
        <w:rPr>
          <w:rFonts w:asciiTheme="majorBidi" w:hAnsiTheme="majorBidi" w:cstheme="majorBidi"/>
          <w:sz w:val="24"/>
          <w:szCs w:val="24"/>
        </w:rPr>
        <w:t>Intelligent Tutoring Systems (ITS) offer personalized instruction by adapting content delivery to the learner’s pace and prior knowledge. These platforms can identify areas of difficulty and deliver scaffolded support aligned with TESOL learning outcomes (</w:t>
      </w:r>
      <w:proofErr w:type="spellStart"/>
      <w:r w:rsidRPr="009B365F">
        <w:rPr>
          <w:rFonts w:asciiTheme="majorBidi" w:hAnsiTheme="majorBidi" w:cstheme="majorBidi"/>
          <w:sz w:val="24"/>
          <w:szCs w:val="24"/>
        </w:rPr>
        <w:t>Heift</w:t>
      </w:r>
      <w:proofErr w:type="spellEnd"/>
      <w:r w:rsidRPr="009B365F">
        <w:rPr>
          <w:rFonts w:asciiTheme="majorBidi" w:hAnsiTheme="majorBidi" w:cstheme="majorBidi"/>
          <w:sz w:val="24"/>
          <w:szCs w:val="24"/>
        </w:rPr>
        <w:t xml:space="preserve"> &amp; </w:t>
      </w:r>
      <w:proofErr w:type="spellStart"/>
      <w:r w:rsidRPr="009B365F">
        <w:rPr>
          <w:rFonts w:asciiTheme="majorBidi" w:hAnsiTheme="majorBidi" w:cstheme="majorBidi"/>
          <w:sz w:val="24"/>
          <w:szCs w:val="24"/>
        </w:rPr>
        <w:t>Rimrott</w:t>
      </w:r>
      <w:proofErr w:type="spellEnd"/>
      <w:r w:rsidRPr="009B365F">
        <w:rPr>
          <w:rFonts w:asciiTheme="majorBidi" w:hAnsiTheme="majorBidi" w:cstheme="majorBidi"/>
          <w:sz w:val="24"/>
          <w:szCs w:val="24"/>
        </w:rPr>
        <w:t>, 2019). ITS not only promote learner autonomy but also help bridge the gap between formative assessment and instructional adaptation, making learning more responsive and individualized.</w:t>
      </w:r>
    </w:p>
    <w:p w14:paraId="71C7F6BB" w14:textId="77777777" w:rsidR="00B9462F" w:rsidRPr="00B9462F" w:rsidRDefault="00B9462F" w:rsidP="00796DBF">
      <w:pPr>
        <w:pStyle w:val="RALs-Heading3"/>
        <w:spacing w:before="0" w:after="120" w:line="480" w:lineRule="auto"/>
        <w:rPr>
          <w:rFonts w:asciiTheme="majorBidi" w:hAnsiTheme="majorBidi" w:cstheme="majorBidi"/>
          <w:sz w:val="24"/>
          <w:szCs w:val="24"/>
        </w:rPr>
      </w:pPr>
      <w:r w:rsidRPr="00B9462F">
        <w:rPr>
          <w:rFonts w:asciiTheme="majorBidi" w:hAnsiTheme="majorBidi" w:cstheme="majorBidi"/>
          <w:sz w:val="24"/>
          <w:szCs w:val="24"/>
        </w:rPr>
        <w:t>2.1.4 Benefits of AI Feedback</w:t>
      </w:r>
    </w:p>
    <w:p w14:paraId="71A94700" w14:textId="73C81A1F" w:rsidR="00F11299" w:rsidRDefault="00B9462F" w:rsidP="00796DBF">
      <w:pPr>
        <w:tabs>
          <w:tab w:val="num" w:pos="720"/>
        </w:tabs>
        <w:spacing w:before="0" w:after="120" w:line="480" w:lineRule="auto"/>
        <w:ind w:left="-90" w:firstLine="810"/>
        <w:rPr>
          <w:rFonts w:asciiTheme="majorBidi" w:hAnsiTheme="majorBidi" w:cstheme="majorBidi"/>
          <w:sz w:val="24"/>
          <w:szCs w:val="24"/>
        </w:rPr>
      </w:pPr>
      <w:r w:rsidRPr="00B9462F">
        <w:rPr>
          <w:rFonts w:asciiTheme="majorBidi" w:hAnsiTheme="majorBidi" w:cstheme="majorBidi"/>
          <w:sz w:val="24"/>
          <w:szCs w:val="24"/>
        </w:rPr>
        <w:t>Studies report that learners are more engaged and motivated when they receive instant, non-judgmental feedback from AI tools (Godwin-Jones, 2020).</w:t>
      </w:r>
      <w:r w:rsidR="009B365F">
        <w:rPr>
          <w:rFonts w:asciiTheme="majorBidi" w:hAnsiTheme="majorBidi" w:cstheme="majorBidi"/>
          <w:sz w:val="24"/>
          <w:szCs w:val="24"/>
        </w:rPr>
        <w:t xml:space="preserve"> </w:t>
      </w:r>
      <w:r w:rsidR="00F11299" w:rsidRPr="00F11299">
        <w:rPr>
          <w:rFonts w:asciiTheme="majorBidi" w:hAnsiTheme="majorBidi" w:cstheme="majorBidi"/>
          <w:sz w:val="24"/>
          <w:szCs w:val="24"/>
        </w:rPr>
        <w:t>Artificial Intelligence has increasingly been adopted in language education to support assessment and feedback processes. Tools such as automated writing evaluators and speech recognition systems offer real-time, individualized responses, thereby enhancing learners' autonomy and engagement. These technologies are particularly valuable in addressing large class sizes and providing consistent feedback in skill areas like pronunciation, grammar, and writing quality. Studies have shown that AI-driven assessment can lead to improved learner outcomes when effectively integrated into instructional design (Burstein et al., 2018; Wang &amp; Heffernan, 2021).</w:t>
      </w:r>
    </w:p>
    <w:p w14:paraId="2901C11D" w14:textId="77777777" w:rsidR="009B365F" w:rsidRPr="009B365F" w:rsidRDefault="009B365F" w:rsidP="00796DBF">
      <w:pPr>
        <w:tabs>
          <w:tab w:val="num" w:pos="720"/>
        </w:tabs>
        <w:spacing w:before="0" w:after="120" w:line="480" w:lineRule="auto"/>
        <w:ind w:left="-90" w:firstLine="0"/>
        <w:rPr>
          <w:rFonts w:asciiTheme="majorBidi" w:hAnsiTheme="majorBidi" w:cstheme="majorBidi"/>
          <w:b/>
          <w:bCs/>
          <w:sz w:val="24"/>
          <w:szCs w:val="24"/>
        </w:rPr>
      </w:pPr>
      <w:r w:rsidRPr="009B365F">
        <w:rPr>
          <w:rFonts w:asciiTheme="majorBidi" w:hAnsiTheme="majorBidi" w:cstheme="majorBidi"/>
          <w:b/>
          <w:bCs/>
          <w:sz w:val="24"/>
          <w:szCs w:val="24"/>
        </w:rPr>
        <w:t>2. Opportunities and Challenges in Integrating AI into TESOL Assessment and Feedback</w:t>
      </w:r>
    </w:p>
    <w:p w14:paraId="435A40B0" w14:textId="77777777" w:rsidR="009B365F" w:rsidRPr="009B365F" w:rsidRDefault="009B365F" w:rsidP="00796DBF">
      <w:pPr>
        <w:pStyle w:val="RALs-Heading2"/>
        <w:spacing w:before="0" w:after="120" w:line="480" w:lineRule="auto"/>
        <w:rPr>
          <w:rFonts w:asciiTheme="majorBidi" w:hAnsiTheme="majorBidi" w:cstheme="majorBidi"/>
          <w:sz w:val="24"/>
          <w:szCs w:val="24"/>
        </w:rPr>
      </w:pPr>
      <w:r w:rsidRPr="009B365F">
        <w:rPr>
          <w:rFonts w:asciiTheme="majorBidi" w:hAnsiTheme="majorBidi" w:cstheme="majorBidi"/>
          <w:sz w:val="24"/>
          <w:szCs w:val="24"/>
        </w:rPr>
        <w:t>2.1 Opportunities of AI Integration in TESOL</w:t>
      </w:r>
    </w:p>
    <w:p w14:paraId="787080E4" w14:textId="77777777" w:rsidR="009B365F" w:rsidRPr="009B365F" w:rsidRDefault="009B365F" w:rsidP="00796DBF">
      <w:pPr>
        <w:tabs>
          <w:tab w:val="num" w:pos="720"/>
        </w:tabs>
        <w:spacing w:before="0" w:after="120" w:line="480" w:lineRule="auto"/>
        <w:ind w:left="-90" w:firstLine="810"/>
        <w:rPr>
          <w:rFonts w:asciiTheme="majorBidi" w:hAnsiTheme="majorBidi" w:cstheme="majorBidi"/>
          <w:sz w:val="24"/>
          <w:szCs w:val="24"/>
        </w:rPr>
      </w:pPr>
      <w:r w:rsidRPr="009B365F">
        <w:rPr>
          <w:rFonts w:asciiTheme="majorBidi" w:hAnsiTheme="majorBidi" w:cstheme="majorBidi"/>
          <w:sz w:val="24"/>
          <w:szCs w:val="24"/>
        </w:rPr>
        <w:t>The integration of Artificial Intelligence (AI) in Teaching English to Speakers of Other Languages (TESOL) presents a range of opportunities that enhance learning outcomes, foster inclusivity, and transform the writing and feedback process.</w:t>
      </w:r>
    </w:p>
    <w:p w14:paraId="1AA660CF" w14:textId="77777777" w:rsidR="009B365F" w:rsidRPr="009B365F" w:rsidRDefault="009B365F" w:rsidP="00796DBF">
      <w:pPr>
        <w:pStyle w:val="RALs-Heading3"/>
        <w:spacing w:before="0" w:after="120" w:line="480" w:lineRule="auto"/>
        <w:rPr>
          <w:rFonts w:asciiTheme="majorBidi" w:hAnsiTheme="majorBidi" w:cstheme="majorBidi"/>
          <w:sz w:val="24"/>
          <w:szCs w:val="24"/>
        </w:rPr>
      </w:pPr>
      <w:r w:rsidRPr="009B365F">
        <w:rPr>
          <w:rFonts w:asciiTheme="majorBidi" w:hAnsiTheme="majorBidi" w:cstheme="majorBidi"/>
          <w:sz w:val="24"/>
          <w:szCs w:val="24"/>
        </w:rPr>
        <w:lastRenderedPageBreak/>
        <w:t>2.1.1 Enhanced Writing Skills and Personalized Feedback</w:t>
      </w:r>
    </w:p>
    <w:p w14:paraId="7BDCB79E" w14:textId="77777777" w:rsidR="009B365F" w:rsidRPr="009B365F" w:rsidRDefault="009B365F" w:rsidP="00796DBF">
      <w:pPr>
        <w:tabs>
          <w:tab w:val="num" w:pos="720"/>
        </w:tabs>
        <w:spacing w:before="0" w:after="120" w:line="480" w:lineRule="auto"/>
        <w:ind w:left="-90" w:firstLine="810"/>
        <w:rPr>
          <w:rFonts w:asciiTheme="majorBidi" w:hAnsiTheme="majorBidi" w:cstheme="majorBidi"/>
          <w:sz w:val="24"/>
          <w:szCs w:val="24"/>
        </w:rPr>
      </w:pPr>
      <w:r w:rsidRPr="009B365F">
        <w:rPr>
          <w:rFonts w:asciiTheme="majorBidi" w:hAnsiTheme="majorBidi" w:cstheme="majorBidi"/>
          <w:sz w:val="24"/>
          <w:szCs w:val="24"/>
        </w:rPr>
        <w:t>AI-powered tools have demonstrated considerable potential in improving students' writing abilities by offering immediate, tailored feedback based on learners’ individual patterns and needs. These systems can detect grammatical errors, provide suggestions on vocabulary usage, and guide learners in structuring coherent texts (Hwang et al., 2023; Verma et al., 2023). Such personalized feedback enables iterative learning and deeper engagement with writing tasks. By analyzing learners’ performance over time, AI can scaffold instruction and target specific areas for improvement, making writing instruction more data-informed and effective.</w:t>
      </w:r>
    </w:p>
    <w:p w14:paraId="246BFAA0" w14:textId="77777777" w:rsidR="009B365F" w:rsidRPr="009B365F" w:rsidRDefault="009B365F" w:rsidP="00796DBF">
      <w:pPr>
        <w:pStyle w:val="RALs-Heading3"/>
        <w:spacing w:before="0" w:after="120" w:line="480" w:lineRule="auto"/>
        <w:rPr>
          <w:rFonts w:asciiTheme="majorBidi" w:hAnsiTheme="majorBidi" w:cstheme="majorBidi"/>
          <w:sz w:val="24"/>
          <w:szCs w:val="24"/>
        </w:rPr>
      </w:pPr>
      <w:r w:rsidRPr="009B365F">
        <w:rPr>
          <w:rFonts w:asciiTheme="majorBidi" w:hAnsiTheme="majorBidi" w:cstheme="majorBidi"/>
          <w:sz w:val="24"/>
          <w:szCs w:val="24"/>
        </w:rPr>
        <w:t>2.1.2 Support for Collaborative Writing and Peer Learning</w:t>
      </w:r>
    </w:p>
    <w:p w14:paraId="5D7AA297" w14:textId="77777777" w:rsidR="009B365F" w:rsidRPr="009B365F" w:rsidRDefault="009B365F" w:rsidP="00796DBF">
      <w:pPr>
        <w:tabs>
          <w:tab w:val="num" w:pos="720"/>
        </w:tabs>
        <w:spacing w:before="0" w:after="120" w:line="480" w:lineRule="auto"/>
        <w:ind w:left="-90" w:firstLine="810"/>
        <w:rPr>
          <w:rFonts w:asciiTheme="majorBidi" w:hAnsiTheme="majorBidi" w:cstheme="majorBidi"/>
          <w:sz w:val="24"/>
          <w:szCs w:val="24"/>
        </w:rPr>
      </w:pPr>
      <w:r w:rsidRPr="009B365F">
        <w:rPr>
          <w:rFonts w:asciiTheme="majorBidi" w:hAnsiTheme="majorBidi" w:cstheme="majorBidi"/>
          <w:sz w:val="24"/>
          <w:szCs w:val="24"/>
        </w:rPr>
        <w:t xml:space="preserve">Beyond individualized feedback, AI tools can facilitate collaborative writing projects. As </w:t>
      </w:r>
      <w:proofErr w:type="spellStart"/>
      <w:r w:rsidRPr="009B365F">
        <w:rPr>
          <w:rFonts w:asciiTheme="majorBidi" w:hAnsiTheme="majorBidi" w:cstheme="majorBidi"/>
          <w:sz w:val="24"/>
          <w:szCs w:val="24"/>
        </w:rPr>
        <w:t>Pinkwart</w:t>
      </w:r>
      <w:proofErr w:type="spellEnd"/>
      <w:r w:rsidRPr="009B365F">
        <w:rPr>
          <w:rFonts w:asciiTheme="majorBidi" w:hAnsiTheme="majorBidi" w:cstheme="majorBidi"/>
          <w:sz w:val="24"/>
          <w:szCs w:val="24"/>
        </w:rPr>
        <w:t xml:space="preserve"> (2020) notes, AI can function as a co-authoring assistant—providing real-time editing suggestions, organizing workflow, and promoting peer interaction. This capability not only mirrors professional collaborative writing environments but also nurtures teamwork skills among learners, an essential component in globalized communication contexts.</w:t>
      </w:r>
    </w:p>
    <w:p w14:paraId="0B9099BB" w14:textId="77777777" w:rsidR="009B365F" w:rsidRPr="009B365F" w:rsidRDefault="009B365F" w:rsidP="00796DBF">
      <w:pPr>
        <w:pStyle w:val="RALs-Heading3"/>
        <w:spacing w:before="0" w:after="120" w:line="480" w:lineRule="auto"/>
        <w:rPr>
          <w:rFonts w:asciiTheme="majorBidi" w:hAnsiTheme="majorBidi" w:cstheme="majorBidi"/>
          <w:sz w:val="24"/>
          <w:szCs w:val="24"/>
        </w:rPr>
      </w:pPr>
      <w:r w:rsidRPr="009B365F">
        <w:rPr>
          <w:rFonts w:asciiTheme="majorBidi" w:hAnsiTheme="majorBidi" w:cstheme="majorBidi"/>
          <w:sz w:val="24"/>
          <w:szCs w:val="24"/>
        </w:rPr>
        <w:t>2.1.3 Increased Accessibility and Inclusiveness</w:t>
      </w:r>
    </w:p>
    <w:p w14:paraId="4566584D" w14:textId="77777777" w:rsidR="009B365F" w:rsidRPr="009B365F" w:rsidRDefault="009B365F" w:rsidP="00796DBF">
      <w:pPr>
        <w:tabs>
          <w:tab w:val="num" w:pos="720"/>
        </w:tabs>
        <w:spacing w:before="0" w:after="120" w:line="480" w:lineRule="auto"/>
        <w:ind w:left="-90" w:firstLine="810"/>
        <w:rPr>
          <w:rFonts w:asciiTheme="majorBidi" w:hAnsiTheme="majorBidi" w:cstheme="majorBidi"/>
          <w:sz w:val="24"/>
          <w:szCs w:val="24"/>
        </w:rPr>
      </w:pPr>
      <w:r w:rsidRPr="009B365F">
        <w:rPr>
          <w:rFonts w:asciiTheme="majorBidi" w:hAnsiTheme="majorBidi" w:cstheme="majorBidi"/>
          <w:sz w:val="24"/>
          <w:szCs w:val="24"/>
        </w:rPr>
        <w:t xml:space="preserve">Several studies have shown that AI tools can improve accessibility and inclusiveness in language education. For instance, AI can offer real-time translation, text-to-speech functions, or adaptive font/display features that cater to learners with disabilities or those from linguistically diverse backgrounds (Ahmad et al., 2021; Kamalov &amp; </w:t>
      </w:r>
      <w:proofErr w:type="spellStart"/>
      <w:r w:rsidRPr="009B365F">
        <w:rPr>
          <w:rFonts w:asciiTheme="majorBidi" w:hAnsiTheme="majorBidi" w:cstheme="majorBidi"/>
          <w:sz w:val="24"/>
          <w:szCs w:val="24"/>
        </w:rPr>
        <w:t>Gurrib</w:t>
      </w:r>
      <w:proofErr w:type="spellEnd"/>
      <w:r w:rsidRPr="009B365F">
        <w:rPr>
          <w:rFonts w:asciiTheme="majorBidi" w:hAnsiTheme="majorBidi" w:cstheme="majorBidi"/>
          <w:sz w:val="24"/>
          <w:szCs w:val="24"/>
        </w:rPr>
        <w:t>, 2021). Moreover, AI systems can provide immediate explanations and content support, making TESOL environments more engaging for students with varied learning needs.</w:t>
      </w:r>
    </w:p>
    <w:p w14:paraId="44B13BE2" w14:textId="77777777" w:rsidR="009B365F" w:rsidRPr="009B365F" w:rsidRDefault="009B365F" w:rsidP="00796DBF">
      <w:pPr>
        <w:pStyle w:val="RALs-Heading3"/>
        <w:spacing w:before="0" w:after="120" w:line="480" w:lineRule="auto"/>
        <w:rPr>
          <w:rFonts w:asciiTheme="majorBidi" w:hAnsiTheme="majorBidi" w:cstheme="majorBidi"/>
          <w:sz w:val="24"/>
          <w:szCs w:val="24"/>
        </w:rPr>
      </w:pPr>
      <w:r w:rsidRPr="009B365F">
        <w:rPr>
          <w:rFonts w:asciiTheme="majorBidi" w:hAnsiTheme="majorBidi" w:cstheme="majorBidi"/>
          <w:sz w:val="24"/>
          <w:szCs w:val="24"/>
        </w:rPr>
        <w:t>2.1.4 Efficient Feedback and Reduced Teacher Workload</w:t>
      </w:r>
    </w:p>
    <w:p w14:paraId="5E53266B" w14:textId="77777777" w:rsidR="009B365F" w:rsidRPr="009B365F" w:rsidRDefault="009B365F" w:rsidP="00796DBF">
      <w:pPr>
        <w:tabs>
          <w:tab w:val="num" w:pos="720"/>
        </w:tabs>
        <w:spacing w:before="0" w:after="120" w:line="480" w:lineRule="auto"/>
        <w:ind w:left="-90" w:firstLine="810"/>
        <w:rPr>
          <w:rFonts w:asciiTheme="majorBidi" w:hAnsiTheme="majorBidi" w:cstheme="majorBidi"/>
          <w:sz w:val="24"/>
          <w:szCs w:val="24"/>
        </w:rPr>
      </w:pPr>
      <w:r w:rsidRPr="009B365F">
        <w:rPr>
          <w:rFonts w:asciiTheme="majorBidi" w:hAnsiTheme="majorBidi" w:cstheme="majorBidi"/>
          <w:sz w:val="24"/>
          <w:szCs w:val="24"/>
        </w:rPr>
        <w:t xml:space="preserve">AI enables instructors to manage large classes more effectively by automating assessment tasks and delivering real-time feedback. This not only enhances the consistency and objectivity of </w:t>
      </w:r>
      <w:r w:rsidRPr="009B365F">
        <w:rPr>
          <w:rFonts w:asciiTheme="majorBidi" w:hAnsiTheme="majorBidi" w:cstheme="majorBidi"/>
          <w:sz w:val="24"/>
          <w:szCs w:val="24"/>
        </w:rPr>
        <w:lastRenderedPageBreak/>
        <w:t>feedback but also frees up educators to focus on higher-order instructional strategies and learner mentoring (Burstein et al., 2018; Wang &amp; Heffernan, 2021).</w:t>
      </w:r>
    </w:p>
    <w:p w14:paraId="0B32A02A" w14:textId="77777777" w:rsidR="009B365F" w:rsidRPr="009B365F" w:rsidRDefault="009B365F" w:rsidP="00796DBF">
      <w:pPr>
        <w:pStyle w:val="RALs-Heading2"/>
        <w:spacing w:before="0" w:after="120" w:line="480" w:lineRule="auto"/>
        <w:rPr>
          <w:rFonts w:asciiTheme="majorBidi" w:hAnsiTheme="majorBidi" w:cstheme="majorBidi"/>
          <w:sz w:val="24"/>
          <w:szCs w:val="24"/>
        </w:rPr>
      </w:pPr>
      <w:r w:rsidRPr="009B365F">
        <w:rPr>
          <w:rFonts w:asciiTheme="majorBidi" w:hAnsiTheme="majorBidi" w:cstheme="majorBidi"/>
          <w:sz w:val="24"/>
          <w:szCs w:val="24"/>
        </w:rPr>
        <w:t>2.2 Challenges in Integrating AI into TESOL</w:t>
      </w:r>
    </w:p>
    <w:p w14:paraId="30371153" w14:textId="77777777" w:rsidR="009B365F" w:rsidRPr="009B365F" w:rsidRDefault="009B365F" w:rsidP="00796DBF">
      <w:pPr>
        <w:tabs>
          <w:tab w:val="num" w:pos="720"/>
        </w:tabs>
        <w:spacing w:before="0" w:after="120" w:line="480" w:lineRule="auto"/>
        <w:ind w:left="-90" w:firstLine="810"/>
        <w:rPr>
          <w:rFonts w:asciiTheme="majorBidi" w:hAnsiTheme="majorBidi" w:cstheme="majorBidi"/>
          <w:sz w:val="24"/>
          <w:szCs w:val="24"/>
        </w:rPr>
      </w:pPr>
      <w:r w:rsidRPr="009B365F">
        <w:rPr>
          <w:rFonts w:asciiTheme="majorBidi" w:hAnsiTheme="majorBidi" w:cstheme="majorBidi"/>
          <w:sz w:val="24"/>
          <w:szCs w:val="24"/>
        </w:rPr>
        <w:t>Despite the promising advantages of AI in TESOL, several pedagogical, infrastructural, and ethical challenges must be acknowledged to ensure responsible implementation.</w:t>
      </w:r>
    </w:p>
    <w:p w14:paraId="61D4700E" w14:textId="77777777" w:rsidR="009B365F" w:rsidRPr="009B365F" w:rsidRDefault="009B365F" w:rsidP="00796DBF">
      <w:pPr>
        <w:pStyle w:val="RALs-Heading3"/>
        <w:spacing w:before="0" w:after="120" w:line="480" w:lineRule="auto"/>
        <w:rPr>
          <w:rFonts w:asciiTheme="majorBidi" w:hAnsiTheme="majorBidi" w:cstheme="majorBidi"/>
          <w:sz w:val="24"/>
          <w:szCs w:val="24"/>
        </w:rPr>
      </w:pPr>
      <w:r w:rsidRPr="009B365F">
        <w:rPr>
          <w:rFonts w:asciiTheme="majorBidi" w:hAnsiTheme="majorBidi" w:cstheme="majorBidi"/>
          <w:sz w:val="24"/>
          <w:szCs w:val="24"/>
        </w:rPr>
        <w:t>2.2.1 Pedagogical Limitations</w:t>
      </w:r>
    </w:p>
    <w:p w14:paraId="2DDBA0FA" w14:textId="3A93049F" w:rsidR="009B365F" w:rsidRPr="009B365F" w:rsidRDefault="009B365F" w:rsidP="00796DBF">
      <w:pPr>
        <w:tabs>
          <w:tab w:val="num" w:pos="720"/>
        </w:tabs>
        <w:spacing w:before="0" w:after="120" w:line="480" w:lineRule="auto"/>
        <w:ind w:left="-90" w:firstLine="810"/>
        <w:rPr>
          <w:rFonts w:asciiTheme="majorBidi" w:hAnsiTheme="majorBidi" w:cstheme="majorBidi"/>
          <w:sz w:val="24"/>
          <w:szCs w:val="24"/>
        </w:rPr>
      </w:pPr>
      <w:r w:rsidRPr="009B365F">
        <w:rPr>
          <w:rFonts w:asciiTheme="majorBidi" w:hAnsiTheme="majorBidi" w:cstheme="majorBidi"/>
          <w:sz w:val="24"/>
          <w:szCs w:val="24"/>
        </w:rPr>
        <w:t>One significant concern is that AI tools tend to pr</w:t>
      </w:r>
      <w:r w:rsidR="009C5D65">
        <w:rPr>
          <w:rFonts w:asciiTheme="majorBidi" w:hAnsiTheme="majorBidi" w:cstheme="majorBidi"/>
          <w:sz w:val="24"/>
          <w:szCs w:val="24"/>
        </w:rPr>
        <w:t xml:space="preserve">ioritize surface-level accuracy, </w:t>
      </w:r>
      <w:r w:rsidRPr="009B365F">
        <w:rPr>
          <w:rFonts w:asciiTheme="majorBidi" w:hAnsiTheme="majorBidi" w:cstheme="majorBidi"/>
          <w:sz w:val="24"/>
          <w:szCs w:val="24"/>
        </w:rPr>
        <w:t>such a</w:t>
      </w:r>
      <w:r w:rsidR="009C5D65">
        <w:rPr>
          <w:rFonts w:asciiTheme="majorBidi" w:hAnsiTheme="majorBidi" w:cstheme="majorBidi"/>
          <w:sz w:val="24"/>
          <w:szCs w:val="24"/>
        </w:rPr>
        <w:t xml:space="preserve">s grammar, spelling, and syntax </w:t>
      </w:r>
      <w:r w:rsidRPr="009B365F">
        <w:rPr>
          <w:rFonts w:asciiTheme="majorBidi" w:hAnsiTheme="majorBidi" w:cstheme="majorBidi"/>
          <w:sz w:val="24"/>
          <w:szCs w:val="24"/>
        </w:rPr>
        <w:t>over deeper dimensions of communicative competence, including pragmatics, critical thinking, and intercultural awareness (Ware, 2011). This focus may lead learners to overvalue form over function, thereby limiting their ability to use language in authentic contexts.</w:t>
      </w:r>
    </w:p>
    <w:p w14:paraId="7B3CB0CC" w14:textId="77777777" w:rsidR="009B365F" w:rsidRPr="009B365F" w:rsidRDefault="009B365F" w:rsidP="00796DBF">
      <w:pPr>
        <w:pStyle w:val="RALs-Heading3"/>
        <w:spacing w:before="0" w:after="120" w:line="480" w:lineRule="auto"/>
        <w:rPr>
          <w:rFonts w:asciiTheme="majorBidi" w:hAnsiTheme="majorBidi" w:cstheme="majorBidi"/>
          <w:sz w:val="24"/>
          <w:szCs w:val="24"/>
        </w:rPr>
      </w:pPr>
      <w:r w:rsidRPr="009B365F">
        <w:rPr>
          <w:rFonts w:asciiTheme="majorBidi" w:hAnsiTheme="majorBidi" w:cstheme="majorBidi"/>
          <w:sz w:val="24"/>
          <w:szCs w:val="24"/>
        </w:rPr>
        <w:t>2.2.2 Cultural and Linguistic Constraints</w:t>
      </w:r>
    </w:p>
    <w:p w14:paraId="62576CF5" w14:textId="77777777" w:rsidR="009B365F" w:rsidRPr="009B365F" w:rsidRDefault="009B365F" w:rsidP="00796DBF">
      <w:pPr>
        <w:tabs>
          <w:tab w:val="num" w:pos="720"/>
        </w:tabs>
        <w:spacing w:before="0" w:after="120" w:line="480" w:lineRule="auto"/>
        <w:ind w:left="-90" w:firstLine="810"/>
        <w:rPr>
          <w:rFonts w:asciiTheme="majorBidi" w:hAnsiTheme="majorBidi" w:cstheme="majorBidi"/>
          <w:sz w:val="24"/>
          <w:szCs w:val="24"/>
        </w:rPr>
      </w:pPr>
      <w:r w:rsidRPr="009B365F">
        <w:rPr>
          <w:rFonts w:asciiTheme="majorBidi" w:hAnsiTheme="majorBidi" w:cstheme="majorBidi"/>
          <w:sz w:val="24"/>
          <w:szCs w:val="24"/>
        </w:rPr>
        <w:t>AI systems often struggle with recognizing idiomatic expressions, cultural references, or non-standard varieties of English, which can result in misleading or irrelevant feedback (Zawacki-Richter et al., 2019). In TESOL settings where cultural nuance is integral to learning, such limitations may undermine the quality of instruction and learner comprehension.</w:t>
      </w:r>
    </w:p>
    <w:p w14:paraId="2D10CA97" w14:textId="77777777" w:rsidR="009B365F" w:rsidRPr="009B365F" w:rsidRDefault="009B365F" w:rsidP="00796DBF">
      <w:pPr>
        <w:pStyle w:val="RALs-Heading3"/>
        <w:spacing w:before="0" w:after="120" w:line="480" w:lineRule="auto"/>
        <w:rPr>
          <w:rFonts w:asciiTheme="majorBidi" w:hAnsiTheme="majorBidi" w:cstheme="majorBidi"/>
          <w:sz w:val="24"/>
          <w:szCs w:val="24"/>
        </w:rPr>
      </w:pPr>
      <w:r w:rsidRPr="009B365F">
        <w:rPr>
          <w:rFonts w:asciiTheme="majorBidi" w:hAnsiTheme="majorBidi" w:cstheme="majorBidi"/>
          <w:sz w:val="24"/>
          <w:szCs w:val="24"/>
        </w:rPr>
        <w:t>2.2.3 Equity, Infrastructure, and Resource Gaps</w:t>
      </w:r>
    </w:p>
    <w:p w14:paraId="7838D127" w14:textId="0A2E2A8D" w:rsidR="009B365F" w:rsidRPr="009B365F" w:rsidRDefault="009B365F" w:rsidP="00796DBF">
      <w:pPr>
        <w:tabs>
          <w:tab w:val="num" w:pos="720"/>
        </w:tabs>
        <w:spacing w:before="0" w:after="120" w:line="480" w:lineRule="auto"/>
        <w:ind w:left="-90" w:firstLine="810"/>
        <w:rPr>
          <w:rFonts w:asciiTheme="majorBidi" w:hAnsiTheme="majorBidi" w:cstheme="majorBidi"/>
          <w:sz w:val="24"/>
          <w:szCs w:val="24"/>
        </w:rPr>
      </w:pPr>
      <w:r w:rsidRPr="009B365F">
        <w:rPr>
          <w:rFonts w:asciiTheme="majorBidi" w:hAnsiTheme="majorBidi" w:cstheme="majorBidi"/>
          <w:sz w:val="24"/>
          <w:szCs w:val="24"/>
        </w:rPr>
        <w:t>The successful implementation of AI requires adequate digital infrastructure, stable internet connectivit</w:t>
      </w:r>
      <w:r w:rsidR="00797748">
        <w:rPr>
          <w:rFonts w:asciiTheme="majorBidi" w:hAnsiTheme="majorBidi" w:cstheme="majorBidi"/>
          <w:sz w:val="24"/>
          <w:szCs w:val="24"/>
        </w:rPr>
        <w:t xml:space="preserve">y, and institutional investment </w:t>
      </w:r>
      <w:r w:rsidRPr="009B365F">
        <w:rPr>
          <w:rFonts w:asciiTheme="majorBidi" w:hAnsiTheme="majorBidi" w:cstheme="majorBidi"/>
          <w:sz w:val="24"/>
          <w:szCs w:val="24"/>
        </w:rPr>
        <w:t>conditions that are not consistently available across all educational contexts. In Vietnam, for example, disparities in access to technological tools and connectivity pose barriers to the widespread adoption of AI-enhanced TESOL practices (Pham &amp; Hoang, 2022). This digital divide risks exacerbating existing inequalities among learners.</w:t>
      </w:r>
    </w:p>
    <w:p w14:paraId="01DB8B79" w14:textId="77777777" w:rsidR="009B365F" w:rsidRPr="009B365F" w:rsidRDefault="009B365F" w:rsidP="00796DBF">
      <w:pPr>
        <w:pStyle w:val="RALs-Heading3"/>
        <w:spacing w:before="0" w:after="120" w:line="480" w:lineRule="auto"/>
        <w:rPr>
          <w:rFonts w:asciiTheme="majorBidi" w:hAnsiTheme="majorBidi" w:cstheme="majorBidi"/>
          <w:sz w:val="24"/>
          <w:szCs w:val="24"/>
        </w:rPr>
      </w:pPr>
      <w:r w:rsidRPr="009B365F">
        <w:rPr>
          <w:rFonts w:asciiTheme="majorBidi" w:hAnsiTheme="majorBidi" w:cstheme="majorBidi"/>
          <w:sz w:val="24"/>
          <w:szCs w:val="24"/>
        </w:rPr>
        <w:t>2.2.4 Teacher Readiness and Professional Development</w:t>
      </w:r>
    </w:p>
    <w:p w14:paraId="5E825BD9" w14:textId="77777777" w:rsidR="009B365F" w:rsidRPr="009B365F" w:rsidRDefault="009B365F" w:rsidP="00796DBF">
      <w:pPr>
        <w:tabs>
          <w:tab w:val="num" w:pos="720"/>
        </w:tabs>
        <w:spacing w:before="0" w:after="120" w:line="480" w:lineRule="auto"/>
        <w:ind w:left="-90" w:firstLine="810"/>
        <w:rPr>
          <w:rFonts w:asciiTheme="majorBidi" w:hAnsiTheme="majorBidi" w:cstheme="majorBidi"/>
          <w:sz w:val="24"/>
          <w:szCs w:val="24"/>
        </w:rPr>
      </w:pPr>
      <w:r w:rsidRPr="009B365F">
        <w:rPr>
          <w:rFonts w:asciiTheme="majorBidi" w:hAnsiTheme="majorBidi" w:cstheme="majorBidi"/>
          <w:sz w:val="24"/>
          <w:szCs w:val="24"/>
        </w:rPr>
        <w:t xml:space="preserve">Many language instructors report limited familiarity with AI technologies and express concerns regarding their pedagogical implications. Without sufficient training and ongoing support, </w:t>
      </w:r>
      <w:r w:rsidRPr="009B365F">
        <w:rPr>
          <w:rFonts w:asciiTheme="majorBidi" w:hAnsiTheme="majorBidi" w:cstheme="majorBidi"/>
          <w:sz w:val="24"/>
          <w:szCs w:val="24"/>
        </w:rPr>
        <w:lastRenderedPageBreak/>
        <w:t>teachers may resist or misuse AI tools, reducing their effectiveness (Zhai, 2021). Thus, professional development initiatives are crucial to equip educators with the knowledge and confidence to integrate AI meaningfully into their teaching practices.</w:t>
      </w:r>
    </w:p>
    <w:p w14:paraId="118AD535" w14:textId="77777777" w:rsidR="009B365F" w:rsidRPr="009B365F" w:rsidRDefault="009B365F" w:rsidP="00796DBF">
      <w:pPr>
        <w:pStyle w:val="RALs-Heading3"/>
        <w:spacing w:before="0" w:after="120" w:line="480" w:lineRule="auto"/>
        <w:rPr>
          <w:rFonts w:asciiTheme="majorBidi" w:hAnsiTheme="majorBidi" w:cstheme="majorBidi"/>
          <w:sz w:val="24"/>
          <w:szCs w:val="24"/>
        </w:rPr>
      </w:pPr>
      <w:r w:rsidRPr="009B365F">
        <w:rPr>
          <w:rFonts w:asciiTheme="majorBidi" w:hAnsiTheme="majorBidi" w:cstheme="majorBidi"/>
          <w:sz w:val="24"/>
          <w:szCs w:val="24"/>
        </w:rPr>
        <w:t>2.2.5 Ethical Considerations and Algorithmic Bias</w:t>
      </w:r>
    </w:p>
    <w:p w14:paraId="16221624" w14:textId="77777777" w:rsidR="009B365F" w:rsidRPr="009B365F" w:rsidRDefault="009B365F" w:rsidP="00796DBF">
      <w:pPr>
        <w:tabs>
          <w:tab w:val="num" w:pos="720"/>
        </w:tabs>
        <w:spacing w:before="0" w:after="120" w:line="480" w:lineRule="auto"/>
        <w:ind w:left="-90" w:firstLine="810"/>
        <w:rPr>
          <w:rFonts w:asciiTheme="majorBidi" w:hAnsiTheme="majorBidi" w:cstheme="majorBidi"/>
          <w:sz w:val="24"/>
          <w:szCs w:val="24"/>
        </w:rPr>
      </w:pPr>
      <w:r w:rsidRPr="009B365F">
        <w:rPr>
          <w:rFonts w:asciiTheme="majorBidi" w:hAnsiTheme="majorBidi" w:cstheme="majorBidi"/>
          <w:sz w:val="24"/>
          <w:szCs w:val="24"/>
        </w:rPr>
        <w:t>There are growing concerns about the ethical use of AI in education, particularly regarding data privacy, surveillance, and potential algorithmic bias. AI systems trained on limited datasets may reinforce existing stereotypes or disadvantage certain learner groups (Rodriguez et al., 2022). Ensuring transparency, accountability, and ethical use is imperative for sustainable integration.</w:t>
      </w:r>
    </w:p>
    <w:p w14:paraId="46021B0B" w14:textId="2808D31A" w:rsidR="009B365F" w:rsidRPr="00B9462F" w:rsidRDefault="009B365F" w:rsidP="00796DBF">
      <w:pPr>
        <w:tabs>
          <w:tab w:val="num" w:pos="720"/>
        </w:tabs>
        <w:spacing w:before="0" w:after="120" w:line="480" w:lineRule="auto"/>
        <w:ind w:left="-90" w:firstLine="810"/>
        <w:rPr>
          <w:rFonts w:asciiTheme="majorBidi" w:hAnsiTheme="majorBidi" w:cstheme="majorBidi"/>
          <w:sz w:val="24"/>
          <w:szCs w:val="24"/>
        </w:rPr>
      </w:pPr>
      <w:r w:rsidRPr="009B365F">
        <w:rPr>
          <w:rFonts w:asciiTheme="majorBidi" w:hAnsiTheme="majorBidi" w:cstheme="majorBidi"/>
          <w:sz w:val="24"/>
          <w:szCs w:val="24"/>
        </w:rPr>
        <w:t xml:space="preserve">The integration of AI into TESOL assessment and feedback holds immense potential to transform teaching and learning by offering personalized, scalable, and inclusive solutions. However, its successful application depends on addressing pedagogical, infrastructural, and ethical challenges. As the field advances, empirical research and context-specific implementation strategies are essential to bridge the gap between innovation and </w:t>
      </w:r>
      <w:proofErr w:type="gramStart"/>
      <w:r w:rsidRPr="009B365F">
        <w:rPr>
          <w:rFonts w:asciiTheme="majorBidi" w:hAnsiTheme="majorBidi" w:cstheme="majorBidi"/>
          <w:sz w:val="24"/>
          <w:szCs w:val="24"/>
        </w:rPr>
        <w:t>practice</w:t>
      </w:r>
      <w:r w:rsidR="00331BA5">
        <w:rPr>
          <w:rFonts w:asciiTheme="majorBidi" w:hAnsiTheme="majorBidi" w:cstheme="majorBidi"/>
          <w:sz w:val="24"/>
          <w:szCs w:val="24"/>
        </w:rPr>
        <w:t xml:space="preserve">,  </w:t>
      </w:r>
      <w:r w:rsidRPr="009B365F">
        <w:rPr>
          <w:rFonts w:asciiTheme="majorBidi" w:hAnsiTheme="majorBidi" w:cstheme="majorBidi"/>
          <w:sz w:val="24"/>
          <w:szCs w:val="24"/>
        </w:rPr>
        <w:t>especially</w:t>
      </w:r>
      <w:proofErr w:type="gramEnd"/>
      <w:r w:rsidRPr="009B365F">
        <w:rPr>
          <w:rFonts w:asciiTheme="majorBidi" w:hAnsiTheme="majorBidi" w:cstheme="majorBidi"/>
          <w:sz w:val="24"/>
          <w:szCs w:val="24"/>
        </w:rPr>
        <w:t xml:space="preserve"> in under-resourced environments such as Vietnam Aviation Academy.</w:t>
      </w:r>
    </w:p>
    <w:p w14:paraId="75486100" w14:textId="77777777" w:rsidR="00B9462F" w:rsidRPr="00B9462F" w:rsidRDefault="00B9462F" w:rsidP="00796DBF">
      <w:pPr>
        <w:pStyle w:val="RALs-Heading2"/>
        <w:spacing w:before="0" w:after="120" w:line="480" w:lineRule="auto"/>
        <w:rPr>
          <w:rFonts w:asciiTheme="majorBidi" w:hAnsiTheme="majorBidi" w:cstheme="majorBidi"/>
          <w:sz w:val="24"/>
          <w:szCs w:val="24"/>
        </w:rPr>
      </w:pPr>
      <w:r w:rsidRPr="00B9462F">
        <w:rPr>
          <w:rFonts w:asciiTheme="majorBidi" w:hAnsiTheme="majorBidi" w:cstheme="majorBidi"/>
          <w:sz w:val="24"/>
          <w:szCs w:val="24"/>
        </w:rPr>
        <w:t>2.3 AI in Specialized Contexts: Aviation English and VAA</w:t>
      </w:r>
    </w:p>
    <w:p w14:paraId="01D62E83" w14:textId="77777777" w:rsidR="00B9462F" w:rsidRPr="00B9462F" w:rsidRDefault="00B9462F" w:rsidP="00796DBF">
      <w:pPr>
        <w:pStyle w:val="RALs-Heading3"/>
        <w:spacing w:before="0" w:after="120" w:line="480" w:lineRule="auto"/>
        <w:rPr>
          <w:rFonts w:asciiTheme="majorBidi" w:hAnsiTheme="majorBidi" w:cstheme="majorBidi"/>
          <w:sz w:val="24"/>
          <w:szCs w:val="24"/>
        </w:rPr>
      </w:pPr>
      <w:r w:rsidRPr="00B9462F">
        <w:rPr>
          <w:rFonts w:asciiTheme="majorBidi" w:hAnsiTheme="majorBidi" w:cstheme="majorBidi"/>
          <w:sz w:val="24"/>
          <w:szCs w:val="24"/>
        </w:rPr>
        <w:t>2.3.1 Relevance of English Proficiency in Aviation</w:t>
      </w:r>
    </w:p>
    <w:p w14:paraId="74BE333C" w14:textId="0EEEFFC0" w:rsidR="00B9462F" w:rsidRPr="00B9462F" w:rsidRDefault="00B9462F" w:rsidP="00796DBF">
      <w:pPr>
        <w:tabs>
          <w:tab w:val="num" w:pos="720"/>
        </w:tabs>
        <w:spacing w:before="0" w:after="120" w:line="480" w:lineRule="auto"/>
        <w:ind w:left="-90" w:firstLine="810"/>
        <w:rPr>
          <w:rFonts w:asciiTheme="majorBidi" w:hAnsiTheme="majorBidi" w:cstheme="majorBidi"/>
          <w:sz w:val="24"/>
          <w:szCs w:val="24"/>
        </w:rPr>
      </w:pPr>
      <w:r w:rsidRPr="00B9462F">
        <w:rPr>
          <w:rFonts w:asciiTheme="majorBidi" w:hAnsiTheme="majorBidi" w:cstheme="majorBidi"/>
          <w:sz w:val="24"/>
          <w:szCs w:val="24"/>
        </w:rPr>
        <w:t>Aviation English is vital for safety and operational clarity. Miscommunication in this field can have serious consequences, requiring high language standards aligned with international aviation regulations (ICAO, 2011).</w:t>
      </w:r>
    </w:p>
    <w:p w14:paraId="45F3A136" w14:textId="77777777" w:rsidR="00B9462F" w:rsidRPr="00B9462F" w:rsidRDefault="00B9462F" w:rsidP="00796DBF">
      <w:pPr>
        <w:pStyle w:val="RALs-Heading3"/>
        <w:spacing w:before="0" w:after="120" w:line="480" w:lineRule="auto"/>
        <w:rPr>
          <w:rFonts w:asciiTheme="majorBidi" w:hAnsiTheme="majorBidi" w:cstheme="majorBidi"/>
          <w:sz w:val="24"/>
          <w:szCs w:val="24"/>
        </w:rPr>
      </w:pPr>
      <w:r w:rsidRPr="00B9462F">
        <w:rPr>
          <w:rFonts w:asciiTheme="majorBidi" w:hAnsiTheme="majorBidi" w:cstheme="majorBidi"/>
          <w:sz w:val="24"/>
          <w:szCs w:val="24"/>
        </w:rPr>
        <w:t>2.3.2 AI and English Instruction at VAA</w:t>
      </w:r>
    </w:p>
    <w:p w14:paraId="3FC076EA" w14:textId="262A75BD" w:rsidR="00B9462F" w:rsidRPr="00B9462F" w:rsidRDefault="00B9462F" w:rsidP="00796DBF">
      <w:pPr>
        <w:tabs>
          <w:tab w:val="num" w:pos="720"/>
        </w:tabs>
        <w:spacing w:before="0" w:after="120" w:line="480" w:lineRule="auto"/>
        <w:ind w:left="-90" w:firstLine="810"/>
        <w:rPr>
          <w:rFonts w:asciiTheme="majorBidi" w:hAnsiTheme="majorBidi" w:cstheme="majorBidi"/>
          <w:sz w:val="24"/>
          <w:szCs w:val="24"/>
        </w:rPr>
      </w:pPr>
      <w:r w:rsidRPr="00B9462F">
        <w:rPr>
          <w:rFonts w:asciiTheme="majorBidi" w:hAnsiTheme="majorBidi" w:cstheme="majorBidi"/>
          <w:sz w:val="24"/>
          <w:szCs w:val="24"/>
        </w:rPr>
        <w:t>At the Vietnam Aviation Academy, there is growing interest in AI-enhanced TESOL practices. Since 2024, the institution has introduced AI-focused training for instructors, aiming to bridge gaps in digital pedagogy (THA, 2024).</w:t>
      </w:r>
    </w:p>
    <w:p w14:paraId="77183DD8" w14:textId="77777777" w:rsidR="00B9462F" w:rsidRPr="00B9462F" w:rsidRDefault="00B9462F" w:rsidP="00796DBF">
      <w:pPr>
        <w:pStyle w:val="RALs-Heading3"/>
        <w:spacing w:before="0" w:after="120" w:line="480" w:lineRule="auto"/>
        <w:rPr>
          <w:rFonts w:asciiTheme="majorBidi" w:hAnsiTheme="majorBidi" w:cstheme="majorBidi"/>
          <w:sz w:val="24"/>
          <w:szCs w:val="24"/>
        </w:rPr>
      </w:pPr>
      <w:r w:rsidRPr="00B9462F">
        <w:rPr>
          <w:rFonts w:asciiTheme="majorBidi" w:hAnsiTheme="majorBidi" w:cstheme="majorBidi"/>
          <w:sz w:val="24"/>
          <w:szCs w:val="24"/>
        </w:rPr>
        <w:lastRenderedPageBreak/>
        <w:t>2.3.3 Current Challenges at VAA</w:t>
      </w:r>
    </w:p>
    <w:p w14:paraId="559EBB0F" w14:textId="76A3704D" w:rsidR="00B9462F" w:rsidRPr="00B9462F" w:rsidRDefault="00B9462F" w:rsidP="00796DBF">
      <w:pPr>
        <w:tabs>
          <w:tab w:val="num" w:pos="720"/>
        </w:tabs>
        <w:spacing w:before="0" w:after="120" w:line="480" w:lineRule="auto"/>
        <w:ind w:left="-90" w:firstLine="810"/>
        <w:rPr>
          <w:rFonts w:asciiTheme="majorBidi" w:hAnsiTheme="majorBidi" w:cstheme="majorBidi"/>
          <w:sz w:val="24"/>
          <w:szCs w:val="24"/>
        </w:rPr>
      </w:pPr>
      <w:r w:rsidRPr="00B9462F">
        <w:rPr>
          <w:rFonts w:asciiTheme="majorBidi" w:hAnsiTheme="majorBidi" w:cstheme="majorBidi"/>
          <w:sz w:val="24"/>
          <w:szCs w:val="24"/>
        </w:rPr>
        <w:t>While promising, AI adoption at VAA is still limited. Challenges include the lack of standard implementation models, mixed teacher readiness, and the need for technology that aligns with Aviation English requirements.</w:t>
      </w:r>
    </w:p>
    <w:p w14:paraId="5957D904" w14:textId="59F48571" w:rsidR="00B9462F" w:rsidRPr="00EA346E" w:rsidRDefault="00B9462F" w:rsidP="00796DBF">
      <w:pPr>
        <w:pStyle w:val="RALs-Heading2"/>
        <w:spacing w:before="0" w:after="120" w:line="480" w:lineRule="auto"/>
        <w:ind w:left="0" w:firstLine="567"/>
        <w:rPr>
          <w:rFonts w:asciiTheme="majorBidi" w:hAnsiTheme="majorBidi" w:cstheme="majorBidi"/>
          <w:b w:val="0"/>
          <w:i w:val="0"/>
          <w:sz w:val="24"/>
          <w:szCs w:val="24"/>
        </w:rPr>
      </w:pPr>
      <w:r w:rsidRPr="00EA346E">
        <w:rPr>
          <w:rFonts w:asciiTheme="majorBidi" w:hAnsiTheme="majorBidi" w:cstheme="majorBidi"/>
          <w:b w:val="0"/>
          <w:i w:val="0"/>
          <w:sz w:val="24"/>
          <w:szCs w:val="24"/>
        </w:rPr>
        <w:t>The literature highlights the dual nature of AI in TESOL: it holds significant potential to transform assessment and feedback practices but also presents notable challenges. In highly specialized academic environments like the Vietnam Aviation Academy, responsible and well-supported integration of AI is especially crucial. This study seeks to address existing research gaps and explore how AI can enhance language learning outcomes while respecting the contextual realities of aviation-focused education in Vietnam.</w:t>
      </w:r>
    </w:p>
    <w:p w14:paraId="73BCA414" w14:textId="77777777" w:rsidR="00722EDE" w:rsidRPr="00E40940" w:rsidRDefault="00722EDE" w:rsidP="007760C3">
      <w:pPr>
        <w:pStyle w:val="RALs-Heading1"/>
        <w:ind w:left="288" w:hanging="288"/>
        <w:rPr>
          <w:rFonts w:asciiTheme="majorBidi" w:hAnsiTheme="majorBidi" w:cstheme="majorBidi"/>
          <w:sz w:val="24"/>
          <w:szCs w:val="24"/>
        </w:rPr>
      </w:pPr>
      <w:r w:rsidRPr="00E40940">
        <w:rPr>
          <w:rFonts w:asciiTheme="majorBidi" w:hAnsiTheme="majorBidi" w:cstheme="majorBidi"/>
          <w:sz w:val="24"/>
          <w:szCs w:val="24"/>
        </w:rPr>
        <w:t>3. Methodology</w:t>
      </w:r>
    </w:p>
    <w:p w14:paraId="03A0963F" w14:textId="77777777" w:rsidR="00197B6E" w:rsidRPr="00197B6E" w:rsidRDefault="00197B6E" w:rsidP="00796DBF">
      <w:pPr>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This section outlines the research design, participants, data collection methods, and data analysis procedures used to explore the opportunities and challenges of using AI in TESOL assessment and feedback at the Vietnam Aviation Academy (VAA).</w:t>
      </w:r>
    </w:p>
    <w:p w14:paraId="42B09B05" w14:textId="77777777" w:rsidR="00197B6E" w:rsidRPr="00197B6E" w:rsidRDefault="00197B6E" w:rsidP="00796DBF">
      <w:pPr>
        <w:pStyle w:val="RALs-Heading2"/>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3.1 Research Design</w:t>
      </w:r>
    </w:p>
    <w:p w14:paraId="202CFECF" w14:textId="77777777" w:rsidR="00197B6E" w:rsidRPr="00197B6E" w:rsidRDefault="00197B6E" w:rsidP="00796DBF">
      <w:pPr>
        <w:pStyle w:val="RALs-Heading3"/>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3.1.1 Case Study Approach</w:t>
      </w:r>
    </w:p>
    <w:p w14:paraId="0C37E822" w14:textId="40733E62" w:rsidR="00197B6E" w:rsidRPr="00197B6E" w:rsidRDefault="00197B6E" w:rsidP="00796DBF">
      <w:pPr>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This study employs a qualitative case study approach to gain an in-depth understanding of how AI is currently being integrated into TESOL assessment and feedback at VAA. This design is appropriate for exploring real-life educational practices in a specific institutional context.</w:t>
      </w:r>
    </w:p>
    <w:p w14:paraId="1C0B26F3" w14:textId="77777777" w:rsidR="00D85A11" w:rsidRPr="00D85A11" w:rsidRDefault="00197B6E" w:rsidP="00796DBF">
      <w:pPr>
        <w:pStyle w:val="RALs-Heading3"/>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3.1.2 Justification for Qualitative Methodology</w:t>
      </w:r>
    </w:p>
    <w:p w14:paraId="57D1279B" w14:textId="1EAE33EF" w:rsidR="00197B6E" w:rsidRPr="00197B6E" w:rsidRDefault="00197B6E" w:rsidP="00796DBF">
      <w:pPr>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A qualitative method allows for the exploration of participant experiences, perceptions, and attitudes, providing richer insights into both the benefits and challenges of AI implementation.</w:t>
      </w:r>
    </w:p>
    <w:p w14:paraId="0DE95B8C" w14:textId="77777777" w:rsidR="00197B6E" w:rsidRPr="00197B6E" w:rsidRDefault="00197B6E" w:rsidP="00796DBF">
      <w:pPr>
        <w:pStyle w:val="RALs-Heading2"/>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lastRenderedPageBreak/>
        <w:t>3.2 Research Setting and Participants</w:t>
      </w:r>
    </w:p>
    <w:p w14:paraId="30AF3713" w14:textId="77777777" w:rsidR="00D85A11" w:rsidRPr="00D85A11" w:rsidRDefault="00197B6E" w:rsidP="00796DBF">
      <w:pPr>
        <w:pStyle w:val="RALs-Heading3"/>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3.2.1 Research Context: Vietnam Aviation Academy (VAA)</w:t>
      </w:r>
    </w:p>
    <w:p w14:paraId="4C69D576" w14:textId="17570ACC" w:rsidR="00197B6E" w:rsidRPr="00197B6E" w:rsidRDefault="00197B6E" w:rsidP="00796DBF">
      <w:pPr>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VAA is a specialized higher education institution in Vietnam focused on preparing students for aviation-related careers. English</w:t>
      </w:r>
      <w:r w:rsidR="00CC6B90">
        <w:rPr>
          <w:rFonts w:asciiTheme="majorBidi" w:hAnsiTheme="majorBidi" w:cstheme="majorBidi"/>
          <w:sz w:val="24"/>
          <w:szCs w:val="24"/>
        </w:rPr>
        <w:t xml:space="preserve">, </w:t>
      </w:r>
      <w:r w:rsidRPr="00197B6E">
        <w:rPr>
          <w:rFonts w:asciiTheme="majorBidi" w:hAnsiTheme="majorBidi" w:cstheme="majorBidi"/>
          <w:sz w:val="24"/>
          <w:szCs w:val="24"/>
        </w:rPr>
        <w:t>especially Aviation English</w:t>
      </w:r>
      <w:r w:rsidR="00CC6B90">
        <w:rPr>
          <w:rFonts w:asciiTheme="majorBidi" w:hAnsiTheme="majorBidi" w:cstheme="majorBidi"/>
          <w:sz w:val="24"/>
          <w:szCs w:val="24"/>
        </w:rPr>
        <w:t xml:space="preserve">, </w:t>
      </w:r>
      <w:r w:rsidRPr="00197B6E">
        <w:rPr>
          <w:rFonts w:asciiTheme="majorBidi" w:hAnsiTheme="majorBidi" w:cstheme="majorBidi"/>
          <w:sz w:val="24"/>
          <w:szCs w:val="24"/>
        </w:rPr>
        <w:t>is a core component of its curriculum.</w:t>
      </w:r>
    </w:p>
    <w:p w14:paraId="30BFA988" w14:textId="77777777" w:rsidR="00D85A11" w:rsidRPr="00D85A11" w:rsidRDefault="00197B6E" w:rsidP="00796DBF">
      <w:pPr>
        <w:pStyle w:val="RALs-Heading3"/>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3.2.2 Participant Profile</w:t>
      </w:r>
    </w:p>
    <w:p w14:paraId="132EF446" w14:textId="2F42CD03" w:rsidR="00197B6E" w:rsidRPr="00197B6E" w:rsidRDefault="00197B6E" w:rsidP="00796DBF">
      <w:pPr>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The study involves two groups:</w:t>
      </w:r>
    </w:p>
    <w:p w14:paraId="230B602B" w14:textId="41127070" w:rsidR="00B52C0B" w:rsidRPr="00C0645B" w:rsidRDefault="00197B6E" w:rsidP="00796DBF">
      <w:pPr>
        <w:pStyle w:val="ListParagraph"/>
        <w:numPr>
          <w:ilvl w:val="0"/>
          <w:numId w:val="28"/>
        </w:numPr>
        <w:spacing w:before="0" w:after="120" w:line="480" w:lineRule="auto"/>
        <w:rPr>
          <w:rFonts w:asciiTheme="majorBidi" w:hAnsiTheme="majorBidi" w:cstheme="majorBidi"/>
          <w:sz w:val="24"/>
          <w:szCs w:val="24"/>
        </w:rPr>
      </w:pPr>
      <w:r w:rsidRPr="00C0645B">
        <w:rPr>
          <w:rFonts w:asciiTheme="majorBidi" w:hAnsiTheme="majorBidi" w:cstheme="majorBidi"/>
          <w:sz w:val="24"/>
          <w:szCs w:val="24"/>
        </w:rPr>
        <w:t>Language instructors who have attended AI training workshops and use (or plan to use) AI tools in assessment and feedback.</w:t>
      </w:r>
    </w:p>
    <w:p w14:paraId="2C07FF92" w14:textId="6D6050DF" w:rsidR="00197B6E" w:rsidRPr="00B52C0B" w:rsidRDefault="00197B6E" w:rsidP="00796DBF">
      <w:pPr>
        <w:pStyle w:val="ListParagraph"/>
        <w:numPr>
          <w:ilvl w:val="0"/>
          <w:numId w:val="28"/>
        </w:numPr>
        <w:spacing w:before="0" w:after="120" w:line="480" w:lineRule="auto"/>
        <w:rPr>
          <w:rFonts w:asciiTheme="majorBidi" w:hAnsiTheme="majorBidi" w:cstheme="majorBidi"/>
          <w:sz w:val="24"/>
          <w:szCs w:val="24"/>
        </w:rPr>
      </w:pPr>
      <w:r w:rsidRPr="00B52C0B">
        <w:rPr>
          <w:rFonts w:asciiTheme="majorBidi" w:hAnsiTheme="majorBidi" w:cstheme="majorBidi"/>
          <w:sz w:val="24"/>
          <w:szCs w:val="24"/>
        </w:rPr>
        <w:t>Students enrolled in TESOL-based English courses who have interacted with AI-supported learning tools.</w:t>
      </w:r>
    </w:p>
    <w:p w14:paraId="05BD4C67" w14:textId="77777777" w:rsidR="00D85A11" w:rsidRPr="00D85A11" w:rsidRDefault="00197B6E" w:rsidP="00796DBF">
      <w:pPr>
        <w:pStyle w:val="RALs-Heading3"/>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3.2.3 Sampling Method</w:t>
      </w:r>
    </w:p>
    <w:p w14:paraId="49E460BA" w14:textId="35BB6117" w:rsidR="00197B6E" w:rsidRPr="00ED7C1D" w:rsidRDefault="00197B6E" w:rsidP="00796DBF">
      <w:pPr>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Purposive sampling was used to select participants who have direct experience with AI tools in language instruction. A total of 1</w:t>
      </w:r>
      <w:r w:rsidR="00CC6B90" w:rsidRPr="00ED7C1D">
        <w:rPr>
          <w:rFonts w:asciiTheme="majorBidi" w:hAnsiTheme="majorBidi" w:cstheme="majorBidi"/>
          <w:sz w:val="24"/>
          <w:szCs w:val="24"/>
        </w:rPr>
        <w:t>4</w:t>
      </w:r>
      <w:r w:rsidRPr="00ED7C1D">
        <w:rPr>
          <w:rFonts w:asciiTheme="majorBidi" w:hAnsiTheme="majorBidi" w:cstheme="majorBidi"/>
          <w:sz w:val="24"/>
          <w:szCs w:val="24"/>
        </w:rPr>
        <w:t xml:space="preserve"> teachers and </w:t>
      </w:r>
      <w:r w:rsidR="00CC6B90" w:rsidRPr="00ED7C1D">
        <w:rPr>
          <w:rFonts w:asciiTheme="majorBidi" w:hAnsiTheme="majorBidi" w:cstheme="majorBidi"/>
          <w:sz w:val="24"/>
          <w:szCs w:val="24"/>
        </w:rPr>
        <w:t>71</w:t>
      </w:r>
      <w:r w:rsidRPr="00ED7C1D">
        <w:rPr>
          <w:rFonts w:asciiTheme="majorBidi" w:hAnsiTheme="majorBidi" w:cstheme="majorBidi"/>
          <w:sz w:val="24"/>
          <w:szCs w:val="24"/>
        </w:rPr>
        <w:t xml:space="preserve"> students participated in the study.</w:t>
      </w:r>
    </w:p>
    <w:p w14:paraId="595F8D7F" w14:textId="77777777" w:rsidR="00197B6E" w:rsidRPr="00ED7C1D" w:rsidRDefault="00197B6E" w:rsidP="00796DBF">
      <w:pPr>
        <w:pStyle w:val="RALs-Heading2"/>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3.3 Data Collection Methods</w:t>
      </w:r>
    </w:p>
    <w:p w14:paraId="044C41F4" w14:textId="77777777" w:rsidR="00D85A11" w:rsidRPr="00ED7C1D" w:rsidRDefault="00197B6E"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3.3.1 Semi-Structured Interviews</w:t>
      </w:r>
    </w:p>
    <w:p w14:paraId="41C41761" w14:textId="1F97F004" w:rsidR="00197B6E" w:rsidRPr="00ED7C1D" w:rsidRDefault="00197B6E" w:rsidP="00796DBF">
      <w:pPr>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In-depth interviews were conducted with 1</w:t>
      </w:r>
      <w:r w:rsidR="003A4E02" w:rsidRPr="00ED7C1D">
        <w:rPr>
          <w:rFonts w:asciiTheme="majorBidi" w:hAnsiTheme="majorBidi" w:cstheme="majorBidi"/>
          <w:sz w:val="24"/>
          <w:szCs w:val="24"/>
        </w:rPr>
        <w:t>4</w:t>
      </w:r>
      <w:r w:rsidRPr="00ED7C1D">
        <w:rPr>
          <w:rFonts w:asciiTheme="majorBidi" w:hAnsiTheme="majorBidi" w:cstheme="majorBidi"/>
          <w:sz w:val="24"/>
          <w:szCs w:val="24"/>
        </w:rPr>
        <w:t xml:space="preserve"> language instructors to explore their perceptions, practices, and challenges related to AI in assessment and feedback.</w:t>
      </w:r>
    </w:p>
    <w:p w14:paraId="349991B5" w14:textId="77777777" w:rsidR="00D85A11" w:rsidRPr="00ED7C1D" w:rsidRDefault="00197B6E"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3.3.2 Student Focus Groups</w:t>
      </w:r>
    </w:p>
    <w:p w14:paraId="1AC1C0B4" w14:textId="171E11F8" w:rsidR="00197B6E" w:rsidRPr="00ED7C1D" w:rsidRDefault="00197B6E" w:rsidP="00796DBF">
      <w:pPr>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 xml:space="preserve">Three focus group discussions were held with </w:t>
      </w:r>
      <w:r w:rsidR="003A4E02" w:rsidRPr="00ED7C1D">
        <w:rPr>
          <w:rFonts w:asciiTheme="majorBidi" w:hAnsiTheme="majorBidi" w:cstheme="majorBidi"/>
          <w:sz w:val="24"/>
          <w:szCs w:val="24"/>
        </w:rPr>
        <w:t>71</w:t>
      </w:r>
      <w:r w:rsidRPr="00ED7C1D">
        <w:rPr>
          <w:rFonts w:asciiTheme="majorBidi" w:hAnsiTheme="majorBidi" w:cstheme="majorBidi"/>
          <w:sz w:val="24"/>
          <w:szCs w:val="24"/>
        </w:rPr>
        <w:t xml:space="preserve"> students (</w:t>
      </w:r>
      <w:r w:rsidR="003A4E02" w:rsidRPr="00ED7C1D">
        <w:rPr>
          <w:rFonts w:asciiTheme="majorBidi" w:hAnsiTheme="majorBidi" w:cstheme="majorBidi"/>
          <w:sz w:val="24"/>
          <w:szCs w:val="24"/>
        </w:rPr>
        <w:t>from 5 to 20</w:t>
      </w:r>
      <w:r w:rsidRPr="00ED7C1D">
        <w:rPr>
          <w:rFonts w:asciiTheme="majorBidi" w:hAnsiTheme="majorBidi" w:cstheme="majorBidi"/>
          <w:sz w:val="24"/>
          <w:szCs w:val="24"/>
        </w:rPr>
        <w:t xml:space="preserve"> per group) to gather their views on AI-supported learning, especially regarding writing and speaking feedback.</w:t>
      </w:r>
    </w:p>
    <w:p w14:paraId="205E3E78" w14:textId="77777777" w:rsidR="00D85A11" w:rsidRPr="00D85A11" w:rsidRDefault="00197B6E" w:rsidP="00796DBF">
      <w:pPr>
        <w:pStyle w:val="RALs-Heading3"/>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lastRenderedPageBreak/>
        <w:t>3.3.3 Document Review</w:t>
      </w:r>
    </w:p>
    <w:p w14:paraId="160A726A" w14:textId="6E410735" w:rsidR="00197B6E" w:rsidRPr="00197B6E" w:rsidRDefault="00197B6E" w:rsidP="00796DBF">
      <w:pPr>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Relevant institutional documents</w:t>
      </w:r>
      <w:r w:rsidR="003A4E02">
        <w:rPr>
          <w:rFonts w:asciiTheme="majorBidi" w:hAnsiTheme="majorBidi" w:cstheme="majorBidi"/>
          <w:sz w:val="24"/>
          <w:szCs w:val="24"/>
        </w:rPr>
        <w:t xml:space="preserve">, </w:t>
      </w:r>
      <w:r w:rsidRPr="00197B6E">
        <w:rPr>
          <w:rFonts w:asciiTheme="majorBidi" w:hAnsiTheme="majorBidi" w:cstheme="majorBidi"/>
          <w:sz w:val="24"/>
          <w:szCs w:val="24"/>
        </w:rPr>
        <w:t>such as AI training materials, course syllabi, and internal reports</w:t>
      </w:r>
      <w:r w:rsidR="003A4E02">
        <w:rPr>
          <w:rFonts w:asciiTheme="majorBidi" w:hAnsiTheme="majorBidi" w:cstheme="majorBidi"/>
          <w:sz w:val="24"/>
          <w:szCs w:val="24"/>
        </w:rPr>
        <w:t xml:space="preserve">, </w:t>
      </w:r>
      <w:r w:rsidRPr="00197B6E">
        <w:rPr>
          <w:rFonts w:asciiTheme="majorBidi" w:hAnsiTheme="majorBidi" w:cstheme="majorBidi"/>
          <w:sz w:val="24"/>
          <w:szCs w:val="24"/>
        </w:rPr>
        <w:t>were reviewed to understand the official framework and goals for AI integration.</w:t>
      </w:r>
    </w:p>
    <w:p w14:paraId="29D408C0" w14:textId="77777777" w:rsidR="00197B6E" w:rsidRPr="00197B6E" w:rsidRDefault="00197B6E" w:rsidP="00796DBF">
      <w:pPr>
        <w:pStyle w:val="RALs-Heading2"/>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3.4 Data Analysis</w:t>
      </w:r>
    </w:p>
    <w:p w14:paraId="697C86A2" w14:textId="77777777" w:rsidR="00D85A11" w:rsidRPr="00D85A11" w:rsidRDefault="00197B6E" w:rsidP="00796DBF">
      <w:pPr>
        <w:pStyle w:val="RALs-Heading3"/>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3.4.1 Thematic Analysis</w:t>
      </w:r>
    </w:p>
    <w:p w14:paraId="46608916" w14:textId="441EB7C3" w:rsidR="00197B6E" w:rsidRPr="00197B6E" w:rsidRDefault="00197B6E" w:rsidP="00796DBF">
      <w:pPr>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Data from interviews and focus groups were analyzed using thematic coding. This involved identifying key patterns and themes related to both opportunities and challenges of AI in TESOL assessment.</w:t>
      </w:r>
    </w:p>
    <w:p w14:paraId="6CB07CF0" w14:textId="77777777" w:rsidR="00D85A11" w:rsidRPr="00D85A11" w:rsidRDefault="00197B6E" w:rsidP="00796DBF">
      <w:pPr>
        <w:pStyle w:val="RALs-Heading3"/>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3.4.2 Coding Procedure</w:t>
      </w:r>
    </w:p>
    <w:p w14:paraId="0077FAF2" w14:textId="3A305EC5" w:rsidR="00197B6E" w:rsidRPr="00197B6E" w:rsidRDefault="00197B6E" w:rsidP="00796DBF">
      <w:pPr>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Transcripts were coded manually and verified using qualitative data analysis software (e.g., NVivo). Themes were categorized under opportunities, challenges, and implementation conditions.</w:t>
      </w:r>
    </w:p>
    <w:p w14:paraId="15E2C340" w14:textId="77777777" w:rsidR="00197B6E" w:rsidRPr="00197B6E" w:rsidRDefault="00197B6E" w:rsidP="00796DBF">
      <w:pPr>
        <w:pStyle w:val="RALs-Heading2"/>
        <w:spacing w:before="0" w:after="120" w:line="480" w:lineRule="auto"/>
        <w:rPr>
          <w:rFonts w:asciiTheme="majorBidi" w:hAnsiTheme="majorBidi" w:cstheme="majorBidi"/>
          <w:sz w:val="24"/>
          <w:szCs w:val="24"/>
        </w:rPr>
      </w:pPr>
      <w:r w:rsidRPr="00197B6E">
        <w:rPr>
          <w:rFonts w:asciiTheme="majorBidi" w:hAnsiTheme="majorBidi" w:cstheme="majorBidi"/>
          <w:sz w:val="24"/>
          <w:szCs w:val="24"/>
        </w:rPr>
        <w:t>3.5 Ethical Considerations</w:t>
      </w:r>
    </w:p>
    <w:p w14:paraId="3DE48F97" w14:textId="77777777" w:rsidR="00D85A11" w:rsidRPr="00ED7C1D" w:rsidRDefault="00197B6E"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3.5.1 Informed Consent</w:t>
      </w:r>
    </w:p>
    <w:p w14:paraId="37691D9B" w14:textId="2473B020" w:rsidR="00197B6E" w:rsidRPr="00ED7C1D" w:rsidRDefault="00ED269A" w:rsidP="00796DBF">
      <w:pPr>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The authors distributed an information letter and accompanying messages to colleagues and students to obtain their consent prior to completing the surveys</w:t>
      </w:r>
      <w:r w:rsidR="00197B6E" w:rsidRPr="00ED7C1D">
        <w:rPr>
          <w:rFonts w:asciiTheme="majorBidi" w:hAnsiTheme="majorBidi" w:cstheme="majorBidi"/>
          <w:sz w:val="24"/>
          <w:szCs w:val="24"/>
        </w:rPr>
        <w:t>.</w:t>
      </w:r>
    </w:p>
    <w:p w14:paraId="16F49552" w14:textId="77777777" w:rsidR="00D85A11" w:rsidRPr="00ED7C1D" w:rsidRDefault="00197B6E"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3.5.2 Anonymity and Confidentiality</w:t>
      </w:r>
    </w:p>
    <w:p w14:paraId="56A1A0DB" w14:textId="41989E10" w:rsidR="00197B6E" w:rsidRPr="00ED7C1D" w:rsidRDefault="00197B6E" w:rsidP="00796DBF">
      <w:pPr>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Participant identities were anonymized in all reports. Data were stored securely and used solely for academic purposes.</w:t>
      </w:r>
    </w:p>
    <w:p w14:paraId="7807A3A8" w14:textId="77777777" w:rsidR="00D85A11" w:rsidRPr="00ED7C1D" w:rsidRDefault="00197B6E"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3.5.3 Institutional Approval</w:t>
      </w:r>
    </w:p>
    <w:p w14:paraId="4BC624B5" w14:textId="455624B5" w:rsidR="006A0AE2" w:rsidRPr="00ED7C1D" w:rsidRDefault="00197B6E" w:rsidP="00796DBF">
      <w:pPr>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The research was approved by the academic board of Vietnam Aviation Academy and followed institutional ethical guidelines.</w:t>
      </w:r>
    </w:p>
    <w:p w14:paraId="0B7B1ADC" w14:textId="18B5838E" w:rsidR="00722EDE" w:rsidRPr="00ED7C1D" w:rsidRDefault="00722EDE" w:rsidP="007760C3">
      <w:pPr>
        <w:pStyle w:val="RALs-Heading1"/>
        <w:ind w:left="288" w:hanging="288"/>
        <w:rPr>
          <w:rFonts w:asciiTheme="majorBidi" w:hAnsiTheme="majorBidi" w:cstheme="majorBidi"/>
          <w:sz w:val="24"/>
          <w:szCs w:val="24"/>
        </w:rPr>
      </w:pPr>
      <w:r w:rsidRPr="00ED7C1D">
        <w:rPr>
          <w:rFonts w:asciiTheme="majorBidi" w:hAnsiTheme="majorBidi" w:cstheme="majorBidi"/>
          <w:sz w:val="24"/>
          <w:szCs w:val="24"/>
        </w:rPr>
        <w:lastRenderedPageBreak/>
        <w:t>4. Results</w:t>
      </w:r>
    </w:p>
    <w:p w14:paraId="096E0189" w14:textId="1F882E77" w:rsidR="00DA72C8" w:rsidRDefault="009609A0"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This section presents the key findings from the research conducted at Vietnam Aviation Academy (VAA), based on semi-structured interviews with instructors, student focus groups, and document review. The data is organized into major themes aligned with the research objectives: the opportunities and benefits of AI, challenges of implementation, and conditions necessary for effective use.</w:t>
      </w:r>
      <w:r w:rsidR="00DA72C8" w:rsidRPr="00ED7C1D">
        <w:rPr>
          <w:rFonts w:asciiTheme="majorBidi" w:hAnsiTheme="majorBidi" w:cstheme="majorBidi"/>
        </w:rPr>
        <w:t>4.1 Perceptions of AI Integration in TESOL Assessment and Feedback</w:t>
      </w:r>
      <w:r w:rsidR="00796DBF">
        <w:rPr>
          <w:rFonts w:asciiTheme="majorBidi" w:hAnsiTheme="majorBidi" w:cstheme="majorBidi"/>
        </w:rPr>
        <w:t>.</w:t>
      </w:r>
    </w:p>
    <w:p w14:paraId="431D87B8" w14:textId="47CF444B" w:rsidR="00796DBF" w:rsidRPr="00796DBF" w:rsidRDefault="00796DBF" w:rsidP="00796DBF">
      <w:pPr>
        <w:pStyle w:val="RALs-Heading2"/>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4.1 Perceptions of AI Integration in TESOL Assessment and Feedback</w:t>
      </w:r>
    </w:p>
    <w:p w14:paraId="5C3DAC1A" w14:textId="67781CDC" w:rsidR="00DA72C8" w:rsidRPr="00ED7C1D" w:rsidRDefault="00647C7B" w:rsidP="00796DBF">
      <w:pPr>
        <w:pStyle w:val="RALs-Heading3"/>
        <w:spacing w:before="0" w:after="120" w:line="480" w:lineRule="auto"/>
        <w:rPr>
          <w:rFonts w:asciiTheme="majorBidi" w:hAnsiTheme="majorBidi" w:cstheme="majorBidi"/>
          <w:sz w:val="24"/>
          <w:szCs w:val="24"/>
        </w:rPr>
      </w:pPr>
      <w:r>
        <w:rPr>
          <w:rFonts w:asciiTheme="majorBidi" w:hAnsiTheme="majorBidi" w:cstheme="majorBidi"/>
          <w:sz w:val="24"/>
          <w:szCs w:val="24"/>
        </w:rPr>
        <w:t>4.1.1 Lecturer perspectives</w:t>
      </w:r>
    </w:p>
    <w:p w14:paraId="552C1932" w14:textId="77777777" w:rsidR="00DA72C8" w:rsidRPr="00ED7C1D" w:rsidRDefault="00DA72C8" w:rsidP="00796DBF">
      <w:pPr>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The majority of lecturers report frequent use of AI-based tools, such as automated evaluators, online quizzes, and speech recognition systems. Their familiarity with these technologies ranges from moderate to high.</w:t>
      </w:r>
    </w:p>
    <w:p w14:paraId="0DC337F3" w14:textId="763E9036" w:rsidR="00DA72C8" w:rsidRPr="00ED7C1D" w:rsidRDefault="00DA72C8" w:rsidP="00796DBF">
      <w:pPr>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Overall, lecturers perceive AI as beneficial in accelerating the feedback process, with an average rating of approximately 4.5 out of 5. They also agree that AI helps reduce their workload, with a mean rating of over 4.3 (87%).</w:t>
      </w:r>
    </w:p>
    <w:p w14:paraId="1F6174A2" w14:textId="3E0AEBF5" w:rsidR="00DA72C8" w:rsidRPr="00ED7C1D" w:rsidRDefault="00DA72C8" w:rsidP="00796DBF">
      <w:pPr>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However, opinions on the accuracy and personalization of AI tools are more divided. While some lecturers rate these aspects highly (scores of 4 to 5), others adopt a more cautious stance, providing ratings between 3 and 4.</w:t>
      </w:r>
    </w:p>
    <w:p w14:paraId="22BDE3EB" w14:textId="18588FF0" w:rsidR="00DA72C8" w:rsidRPr="00ED7C1D" w:rsidRDefault="00DA72C8"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4.1.2 Student perspectives</w:t>
      </w:r>
    </w:p>
    <w:p w14:paraId="56B2AEE5" w14:textId="77777777" w:rsidR="005370F4" w:rsidRPr="00ED7C1D" w:rsidRDefault="005370F4" w:rsidP="00796DBF">
      <w:pPr>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The vast majority of students reported using AI-powered language tools such as ChatGPT, Grammarly, Duolingo, and Google Translate. These tools were primarily used outside of class or in both classroom and independent learning contexts. Students generally perceived these technologies as helpful, particularly for improving grammar (average rating around 4 out of 5). They also reported benefits in writing skills, pronunciation, learning motivation, and self-paced learning, with usefulness ratings ranging from 3 to 5 across these areas.</w:t>
      </w:r>
    </w:p>
    <w:p w14:paraId="7BB75F65" w14:textId="01B80113" w:rsidR="00DA72C8" w:rsidRPr="00ED7C1D" w:rsidRDefault="005370F4" w:rsidP="00796DBF">
      <w:pPr>
        <w:spacing w:before="0" w:after="120" w:line="480" w:lineRule="auto"/>
        <w:rPr>
          <w:rFonts w:asciiTheme="majorBidi" w:hAnsiTheme="majorBidi" w:cstheme="majorBidi"/>
        </w:rPr>
      </w:pPr>
      <w:r w:rsidRPr="00ED7C1D">
        <w:rPr>
          <w:rFonts w:asciiTheme="majorBidi" w:hAnsiTheme="majorBidi" w:cstheme="majorBidi"/>
          <w:sz w:val="24"/>
          <w:szCs w:val="24"/>
        </w:rPr>
        <w:lastRenderedPageBreak/>
        <w:t>Despite these advantages, students also expressed notable concerns about the use of AI tools. The most frequently reported issue was over-reliance, with approximately 70–80% of respondents indicating they felt “too dependent” on AI assistance. In addition, students mentioned concerns about the accuracy of AI outputs and occasional technical problems related to devices or internet connectivity.</w:t>
      </w:r>
    </w:p>
    <w:p w14:paraId="7BB69CF2" w14:textId="30A4F591" w:rsidR="009609A0" w:rsidRPr="00ED7C1D" w:rsidRDefault="009609A0" w:rsidP="00796DBF">
      <w:pPr>
        <w:pStyle w:val="RALs-Heading2"/>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4.</w:t>
      </w:r>
      <w:r w:rsidR="005370F4" w:rsidRPr="00ED7C1D">
        <w:rPr>
          <w:rFonts w:asciiTheme="majorBidi" w:hAnsiTheme="majorBidi" w:cstheme="majorBidi"/>
          <w:sz w:val="24"/>
          <w:szCs w:val="24"/>
        </w:rPr>
        <w:t>2</w:t>
      </w:r>
      <w:r w:rsidRPr="00ED7C1D">
        <w:rPr>
          <w:rFonts w:asciiTheme="majorBidi" w:hAnsiTheme="majorBidi" w:cstheme="majorBidi"/>
          <w:sz w:val="24"/>
          <w:szCs w:val="24"/>
        </w:rPr>
        <w:t xml:space="preserve"> Opportunities of Using AI in TESOL Assessment and Feedback</w:t>
      </w:r>
    </w:p>
    <w:p w14:paraId="27AFF690" w14:textId="19574B3B" w:rsidR="009609A0" w:rsidRPr="00ED7C1D" w:rsidRDefault="009609A0"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4.</w:t>
      </w:r>
      <w:r w:rsidR="005370F4" w:rsidRPr="00ED7C1D">
        <w:rPr>
          <w:rFonts w:asciiTheme="majorBidi" w:hAnsiTheme="majorBidi" w:cstheme="majorBidi"/>
          <w:sz w:val="24"/>
          <w:szCs w:val="24"/>
        </w:rPr>
        <w:t>2</w:t>
      </w:r>
      <w:r w:rsidRPr="00ED7C1D">
        <w:rPr>
          <w:rFonts w:asciiTheme="majorBidi" w:hAnsiTheme="majorBidi" w:cstheme="majorBidi"/>
          <w:sz w:val="24"/>
          <w:szCs w:val="24"/>
        </w:rPr>
        <w:t xml:space="preserve">.1 Improved Feedback Speed and </w:t>
      </w:r>
      <w:r w:rsidR="00DB5FEC" w:rsidRPr="00ED7C1D">
        <w:rPr>
          <w:rFonts w:asciiTheme="majorBidi" w:hAnsiTheme="majorBidi" w:cstheme="majorBidi"/>
          <w:sz w:val="24"/>
          <w:szCs w:val="24"/>
        </w:rPr>
        <w:t xml:space="preserve">increased </w:t>
      </w:r>
      <w:r w:rsidRPr="00ED7C1D">
        <w:rPr>
          <w:rFonts w:asciiTheme="majorBidi" w:hAnsiTheme="majorBidi" w:cstheme="majorBidi"/>
          <w:sz w:val="24"/>
          <w:szCs w:val="24"/>
        </w:rPr>
        <w:t>Efficiency</w:t>
      </w:r>
    </w:p>
    <w:p w14:paraId="44D8F59A" w14:textId="75015180" w:rsidR="00DB5FEC" w:rsidRPr="00ED7C1D" w:rsidRDefault="00DB5FEC"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 xml:space="preserve">Educators reported consistently high satisfaction with AI’s ability to accelerate the feedback process. </w:t>
      </w:r>
      <w:r w:rsidR="009609A0" w:rsidRPr="00ED7C1D">
        <w:rPr>
          <w:rFonts w:asciiTheme="majorBidi" w:hAnsiTheme="majorBidi" w:cstheme="majorBidi"/>
        </w:rPr>
        <w:t xml:space="preserve">Teachers </w:t>
      </w:r>
      <w:r w:rsidRPr="00ED7C1D">
        <w:rPr>
          <w:rFonts w:asciiTheme="majorBidi" w:hAnsiTheme="majorBidi" w:cstheme="majorBidi"/>
        </w:rPr>
        <w:t xml:space="preserve">also </w:t>
      </w:r>
      <w:r w:rsidR="009609A0" w:rsidRPr="00ED7C1D">
        <w:rPr>
          <w:rFonts w:asciiTheme="majorBidi" w:hAnsiTheme="majorBidi" w:cstheme="majorBidi"/>
        </w:rPr>
        <w:t>reported that AI tools significantly reduced the time spent on grading and feedback, particularly in writing assignments.</w:t>
      </w:r>
      <w:r w:rsidR="00305C23" w:rsidRPr="00ED7C1D">
        <w:rPr>
          <w:rFonts w:asciiTheme="majorBidi" w:hAnsiTheme="majorBidi" w:cstheme="majorBidi"/>
        </w:rPr>
        <w:t xml:space="preserve"> </w:t>
      </w:r>
      <w:r w:rsidRPr="00ED7C1D">
        <w:rPr>
          <w:rFonts w:asciiTheme="majorBidi" w:hAnsiTheme="majorBidi" w:cstheme="majorBidi"/>
        </w:rPr>
        <w:t xml:space="preserve">Across the sample, nearly all teachers rated </w:t>
      </w:r>
      <w:r w:rsidRPr="00ED7C1D">
        <w:rPr>
          <w:rFonts w:asciiTheme="majorBidi" w:hAnsiTheme="majorBidi" w:cstheme="majorBidi"/>
          <w:i/>
          <w:iCs/>
        </w:rPr>
        <w:t>“AI helps speed up feedback delivery”</w:t>
      </w:r>
      <w:r w:rsidRPr="00ED7C1D">
        <w:rPr>
          <w:rFonts w:asciiTheme="majorBidi" w:hAnsiTheme="majorBidi" w:cstheme="majorBidi"/>
        </w:rPr>
        <w:t xml:space="preserve"> 4 or 5 out of 5. Many highlighted how tools like AI-powered quizzes and automated writing evaluators allowed them to redirect their efforts toward more substantive issues such as coherence and critical thinking.</w:t>
      </w:r>
    </w:p>
    <w:p w14:paraId="5252DDA0" w14:textId="04C02F19" w:rsidR="00DB5FEC" w:rsidRPr="00ED7C1D" w:rsidRDefault="00DB5FEC"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“I used to spend hours marking basic grammar issues. Now AI handles that, and I focus more on content and clarity.” - Lecturer, 25–34 years old, more than 10 </w:t>
      </w:r>
      <w:proofErr w:type="spellStart"/>
      <w:r w:rsidRPr="00ED7C1D">
        <w:rPr>
          <w:rFonts w:asciiTheme="majorBidi" w:hAnsiTheme="majorBidi" w:cstheme="majorBidi"/>
        </w:rPr>
        <w:t>years experience</w:t>
      </w:r>
      <w:proofErr w:type="spellEnd"/>
      <w:r w:rsidRPr="00ED7C1D">
        <w:rPr>
          <w:rFonts w:asciiTheme="majorBidi" w:hAnsiTheme="majorBidi" w:cstheme="majorBidi"/>
        </w:rPr>
        <w:t xml:space="preserve"> (rated delivery = 5, workload reduction = 5)</w:t>
      </w:r>
    </w:p>
    <w:p w14:paraId="2B4AACE6" w14:textId="500D244E" w:rsidR="009609A0" w:rsidRPr="00ED7C1D" w:rsidRDefault="00DB5FEC"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Among students, about 76% agreed (rating 4 or 5) that AI enables faster feedback. This positive response was prevalent regardless of their proficiency level or discipline.</w:t>
      </w:r>
    </w:p>
    <w:p w14:paraId="6AD7B783" w14:textId="74C61A84" w:rsidR="009609A0" w:rsidRPr="00ED7C1D" w:rsidRDefault="009609A0"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4.</w:t>
      </w:r>
      <w:r w:rsidR="005370F4" w:rsidRPr="00ED7C1D">
        <w:rPr>
          <w:rFonts w:asciiTheme="majorBidi" w:hAnsiTheme="majorBidi" w:cstheme="majorBidi"/>
          <w:sz w:val="24"/>
          <w:szCs w:val="24"/>
        </w:rPr>
        <w:t>2</w:t>
      </w:r>
      <w:r w:rsidRPr="00ED7C1D">
        <w:rPr>
          <w:rFonts w:asciiTheme="majorBidi" w:hAnsiTheme="majorBidi" w:cstheme="majorBidi"/>
          <w:sz w:val="24"/>
          <w:szCs w:val="24"/>
        </w:rPr>
        <w:t>.2 Enhanced Student Autonomy and Confidence</w:t>
      </w:r>
    </w:p>
    <w:p w14:paraId="020CDDCB" w14:textId="77777777" w:rsidR="00305C23" w:rsidRPr="00ED7C1D" w:rsidRDefault="00305C23"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 xml:space="preserve">Students frequently described how using AI tools (e.g., Grammarly, ChatGPT) on their own before submission helped reduce anxiety and promoted self-directed practice. A majority (around 85%) rated the statement </w:t>
      </w:r>
      <w:r w:rsidRPr="00ED7C1D">
        <w:rPr>
          <w:rFonts w:asciiTheme="majorBidi" w:hAnsiTheme="majorBidi" w:cstheme="majorBidi"/>
          <w:i/>
          <w:iCs/>
        </w:rPr>
        <w:t>“AI enables personalized learning”</w:t>
      </w:r>
      <w:r w:rsidRPr="00ED7C1D">
        <w:rPr>
          <w:rFonts w:asciiTheme="majorBidi" w:hAnsiTheme="majorBidi" w:cstheme="majorBidi"/>
        </w:rPr>
        <w:t xml:space="preserve"> with 4 or 5, indicating a sense of independence and control in their learning process.</w:t>
      </w:r>
    </w:p>
    <w:p w14:paraId="7AF29A3F" w14:textId="42A565E6" w:rsidR="009609A0" w:rsidRPr="00ED7C1D" w:rsidRDefault="00305C23"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lastRenderedPageBreak/>
        <w:t>“I check my writing with AI before I send it to the teacher—it helps me feel more confident.” - Student, upper</w:t>
      </w:r>
      <w:r w:rsidRPr="00ED7C1D">
        <w:rPr>
          <w:rFonts w:asciiTheme="majorBidi" w:hAnsiTheme="majorBidi" w:cstheme="majorBidi"/>
        </w:rPr>
        <w:noBreakHyphen/>
        <w:t>elementary to intermediate level</w:t>
      </w:r>
    </w:p>
    <w:p w14:paraId="48146B2E" w14:textId="2909320F" w:rsidR="009609A0" w:rsidRPr="00ED7C1D" w:rsidRDefault="009609A0"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4.</w:t>
      </w:r>
      <w:r w:rsidR="005370F4" w:rsidRPr="00ED7C1D">
        <w:rPr>
          <w:rFonts w:asciiTheme="majorBidi" w:hAnsiTheme="majorBidi" w:cstheme="majorBidi"/>
          <w:sz w:val="24"/>
          <w:szCs w:val="24"/>
        </w:rPr>
        <w:t>2</w:t>
      </w:r>
      <w:r w:rsidRPr="00ED7C1D">
        <w:rPr>
          <w:rFonts w:asciiTheme="majorBidi" w:hAnsiTheme="majorBidi" w:cstheme="majorBidi"/>
          <w:sz w:val="24"/>
          <w:szCs w:val="24"/>
        </w:rPr>
        <w:t>.3 Support for Personalized Learning</w:t>
      </w:r>
      <w:r w:rsidR="00D44F2D" w:rsidRPr="00ED7C1D">
        <w:rPr>
          <w:rFonts w:asciiTheme="majorBidi" w:hAnsiTheme="majorBidi" w:cstheme="majorBidi"/>
          <w:sz w:val="24"/>
          <w:szCs w:val="24"/>
        </w:rPr>
        <w:t xml:space="preserve"> and Motivating Learning</w:t>
      </w:r>
    </w:p>
    <w:p w14:paraId="33D274B2" w14:textId="2C7DB13F" w:rsidR="00305C23" w:rsidRPr="00ED7C1D" w:rsidRDefault="00305C23"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Students and some lecturers noted that AI can adapt feedback to individual proficiency levels, especially during repeated usage. Ratings for “</w:t>
      </w:r>
      <w:r w:rsidRPr="00ED7C1D">
        <w:rPr>
          <w:rFonts w:asciiTheme="majorBidi" w:hAnsiTheme="majorBidi" w:cstheme="majorBidi"/>
          <w:i/>
          <w:iCs/>
        </w:rPr>
        <w:t>AI improves accuracy of feedback</w:t>
      </w:r>
      <w:r w:rsidRPr="00ED7C1D">
        <w:rPr>
          <w:rFonts w:asciiTheme="majorBidi" w:hAnsiTheme="majorBidi" w:cstheme="majorBidi"/>
        </w:rPr>
        <w:t>” and “</w:t>
      </w:r>
      <w:r w:rsidRPr="00ED7C1D">
        <w:rPr>
          <w:rFonts w:asciiTheme="majorBidi" w:hAnsiTheme="majorBidi" w:cstheme="majorBidi"/>
          <w:i/>
          <w:iCs/>
        </w:rPr>
        <w:t>AI increases student engagement</w:t>
      </w:r>
      <w:r w:rsidRPr="00ED7C1D">
        <w:rPr>
          <w:rFonts w:asciiTheme="majorBidi" w:hAnsiTheme="majorBidi" w:cstheme="majorBidi"/>
        </w:rPr>
        <w:t>” were commonly in the 4–5 range</w:t>
      </w:r>
      <w:r w:rsidR="00D44F2D" w:rsidRPr="00ED7C1D">
        <w:rPr>
          <w:rFonts w:asciiTheme="majorBidi" w:hAnsiTheme="majorBidi" w:cstheme="majorBidi"/>
        </w:rPr>
        <w:t xml:space="preserve">, </w:t>
      </w:r>
      <w:r w:rsidRPr="00ED7C1D">
        <w:rPr>
          <w:rFonts w:asciiTheme="majorBidi" w:hAnsiTheme="majorBidi" w:cstheme="majorBidi"/>
        </w:rPr>
        <w:t>averaging around 74% of student responses. Instructors also reported modest approval (around 70%) for personalization, though with a slightly broader spread.</w:t>
      </w:r>
    </w:p>
    <w:p w14:paraId="109FD7C7" w14:textId="77777777" w:rsidR="00063322" w:rsidRPr="00ED7C1D" w:rsidRDefault="00D44F2D" w:rsidP="00796DBF">
      <w:pPr>
        <w:pStyle w:val="NormalWeb"/>
        <w:shd w:val="clear" w:color="auto" w:fill="FFFFFF"/>
        <w:spacing w:before="120" w:beforeAutospacing="0" w:after="60" w:afterAutospacing="0" w:line="276" w:lineRule="auto"/>
        <w:jc w:val="both"/>
        <w:textAlignment w:val="baseline"/>
        <w:rPr>
          <w:rFonts w:asciiTheme="majorBidi" w:hAnsiTheme="majorBidi" w:cstheme="majorBidi"/>
          <w:b/>
          <w:bCs/>
        </w:rPr>
      </w:pPr>
      <w:r w:rsidRPr="00ED7C1D">
        <w:rPr>
          <w:rFonts w:asciiTheme="majorBidi" w:hAnsiTheme="majorBidi" w:cstheme="majorBidi"/>
          <w:b/>
          <w:bCs/>
        </w:rPr>
        <w:t xml:space="preserve">Table 1. </w:t>
      </w:r>
    </w:p>
    <w:p w14:paraId="2CD63673" w14:textId="57AC860F" w:rsidR="00D44F2D" w:rsidRPr="00ED7C1D" w:rsidRDefault="00D44F2D" w:rsidP="00796DBF">
      <w:pPr>
        <w:pStyle w:val="NormalWeb"/>
        <w:shd w:val="clear" w:color="auto" w:fill="FFFFFF"/>
        <w:spacing w:before="120" w:beforeAutospacing="0" w:after="60" w:afterAutospacing="0" w:line="276" w:lineRule="auto"/>
        <w:jc w:val="both"/>
        <w:textAlignment w:val="baseline"/>
        <w:rPr>
          <w:rFonts w:asciiTheme="majorBidi" w:hAnsiTheme="majorBidi" w:cstheme="majorBidi"/>
          <w:i/>
          <w:iCs/>
        </w:rPr>
      </w:pPr>
      <w:r w:rsidRPr="00ED7C1D">
        <w:rPr>
          <w:rFonts w:asciiTheme="majorBidi" w:hAnsiTheme="majorBidi" w:cstheme="majorBidi"/>
          <w:i/>
          <w:iCs/>
        </w:rPr>
        <w:t>Summary of Reported Benefits of AI Tools</w:t>
      </w:r>
    </w:p>
    <w:tbl>
      <w:tblPr>
        <w:tblW w:w="93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2272"/>
        <w:gridCol w:w="2272"/>
      </w:tblGrid>
      <w:tr w:rsidR="00647C7B" w:rsidRPr="00647C7B" w14:paraId="5FEADFC8" w14:textId="77777777" w:rsidTr="00647C7B">
        <w:trPr>
          <w:trHeight w:val="225"/>
        </w:trPr>
        <w:tc>
          <w:tcPr>
            <w:tcW w:w="4793" w:type="dxa"/>
            <w:shd w:val="clear" w:color="auto" w:fill="auto"/>
            <w:vAlign w:val="center"/>
            <w:hideMark/>
          </w:tcPr>
          <w:p w14:paraId="0A1E5113" w14:textId="77777777" w:rsidR="00647C7B" w:rsidRPr="00647C7B" w:rsidRDefault="00647C7B" w:rsidP="00796DBF">
            <w:pPr>
              <w:spacing w:line="320" w:lineRule="atLeast"/>
              <w:ind w:firstLine="0"/>
              <w:jc w:val="center"/>
              <w:rPr>
                <w:rFonts w:cs="Times New Roman"/>
                <w:b/>
                <w:bCs/>
                <w:color w:val="000000"/>
                <w:sz w:val="24"/>
                <w:szCs w:val="24"/>
                <w:lang w:eastAsia="ja-JP"/>
              </w:rPr>
            </w:pPr>
            <w:r w:rsidRPr="00647C7B">
              <w:rPr>
                <w:rFonts w:cs="Times New Roman"/>
                <w:b/>
                <w:bCs/>
                <w:color w:val="000000"/>
                <w:sz w:val="24"/>
                <w:szCs w:val="24"/>
                <w:lang w:eastAsia="ja-JP"/>
              </w:rPr>
              <w:t>Benefit</w:t>
            </w:r>
          </w:p>
        </w:tc>
        <w:tc>
          <w:tcPr>
            <w:tcW w:w="2272" w:type="dxa"/>
            <w:shd w:val="clear" w:color="auto" w:fill="auto"/>
            <w:vAlign w:val="center"/>
            <w:hideMark/>
          </w:tcPr>
          <w:p w14:paraId="4818F362" w14:textId="77777777" w:rsidR="00647C7B" w:rsidRPr="00647C7B" w:rsidRDefault="00647C7B" w:rsidP="00796DBF">
            <w:pPr>
              <w:spacing w:line="320" w:lineRule="atLeast"/>
              <w:ind w:firstLine="0"/>
              <w:jc w:val="center"/>
              <w:rPr>
                <w:rFonts w:cs="Times New Roman"/>
                <w:b/>
                <w:bCs/>
                <w:color w:val="000000"/>
                <w:sz w:val="24"/>
                <w:szCs w:val="24"/>
                <w:lang w:eastAsia="ja-JP"/>
              </w:rPr>
            </w:pPr>
            <w:r w:rsidRPr="00647C7B">
              <w:rPr>
                <w:rFonts w:cs="Times New Roman"/>
                <w:b/>
                <w:bCs/>
                <w:color w:val="000000"/>
                <w:sz w:val="24"/>
                <w:szCs w:val="24"/>
                <w:lang w:eastAsia="ja-JP"/>
              </w:rPr>
              <w:t>Teacher Response Rate (4 or 5)</w:t>
            </w:r>
          </w:p>
        </w:tc>
        <w:tc>
          <w:tcPr>
            <w:tcW w:w="2272" w:type="dxa"/>
            <w:shd w:val="clear" w:color="auto" w:fill="auto"/>
            <w:vAlign w:val="center"/>
            <w:hideMark/>
          </w:tcPr>
          <w:p w14:paraId="003DDA43" w14:textId="77777777" w:rsidR="00647C7B" w:rsidRPr="00647C7B" w:rsidRDefault="00647C7B" w:rsidP="00796DBF">
            <w:pPr>
              <w:spacing w:line="320" w:lineRule="atLeast"/>
              <w:ind w:firstLine="0"/>
              <w:jc w:val="center"/>
              <w:rPr>
                <w:rFonts w:cs="Times New Roman"/>
                <w:b/>
                <w:bCs/>
                <w:color w:val="000000"/>
                <w:sz w:val="24"/>
                <w:szCs w:val="24"/>
                <w:lang w:eastAsia="ja-JP"/>
              </w:rPr>
            </w:pPr>
            <w:r w:rsidRPr="00647C7B">
              <w:rPr>
                <w:rFonts w:cs="Times New Roman"/>
                <w:b/>
                <w:bCs/>
                <w:color w:val="000000"/>
                <w:sz w:val="24"/>
                <w:szCs w:val="24"/>
                <w:lang w:eastAsia="ja-JP"/>
              </w:rPr>
              <w:t>Student Response Rate (4 or 5)</w:t>
            </w:r>
          </w:p>
        </w:tc>
      </w:tr>
      <w:tr w:rsidR="00647C7B" w:rsidRPr="00647C7B" w14:paraId="1A9A9185" w14:textId="77777777" w:rsidTr="00647C7B">
        <w:trPr>
          <w:trHeight w:val="232"/>
        </w:trPr>
        <w:tc>
          <w:tcPr>
            <w:tcW w:w="4793" w:type="dxa"/>
            <w:shd w:val="clear" w:color="auto" w:fill="auto"/>
            <w:vAlign w:val="center"/>
            <w:hideMark/>
          </w:tcPr>
          <w:p w14:paraId="5097D246" w14:textId="77777777" w:rsidR="00647C7B" w:rsidRPr="00647C7B" w:rsidRDefault="00647C7B" w:rsidP="00796DBF">
            <w:pPr>
              <w:spacing w:line="320" w:lineRule="atLeast"/>
              <w:ind w:firstLine="0"/>
              <w:rPr>
                <w:rFonts w:cs="Times New Roman"/>
                <w:color w:val="000000"/>
                <w:sz w:val="24"/>
                <w:szCs w:val="24"/>
                <w:lang w:eastAsia="ja-JP"/>
              </w:rPr>
            </w:pPr>
            <w:r w:rsidRPr="00647C7B">
              <w:rPr>
                <w:rFonts w:cs="Times New Roman"/>
                <w:color w:val="000000"/>
                <w:sz w:val="24"/>
                <w:szCs w:val="24"/>
                <w:lang w:eastAsia="ja-JP"/>
              </w:rPr>
              <w:t>Faster feedback delivery</w:t>
            </w:r>
          </w:p>
        </w:tc>
        <w:tc>
          <w:tcPr>
            <w:tcW w:w="2272" w:type="dxa"/>
            <w:shd w:val="clear" w:color="auto" w:fill="auto"/>
            <w:vAlign w:val="center"/>
            <w:hideMark/>
          </w:tcPr>
          <w:p w14:paraId="6B6AAEC1" w14:textId="77777777" w:rsidR="00647C7B" w:rsidRPr="00647C7B" w:rsidRDefault="00647C7B" w:rsidP="00796DBF">
            <w:pPr>
              <w:spacing w:line="320" w:lineRule="atLeast"/>
              <w:ind w:firstLine="0"/>
              <w:jc w:val="center"/>
              <w:rPr>
                <w:rFonts w:cs="Times New Roman"/>
                <w:color w:val="000000"/>
                <w:sz w:val="24"/>
                <w:szCs w:val="24"/>
                <w:lang w:eastAsia="ja-JP"/>
              </w:rPr>
            </w:pPr>
            <w:r w:rsidRPr="00647C7B">
              <w:rPr>
                <w:rFonts w:cs="Times New Roman"/>
                <w:color w:val="000000"/>
                <w:sz w:val="24"/>
                <w:szCs w:val="24"/>
                <w:lang w:eastAsia="ja-JP"/>
              </w:rPr>
              <w:t>&gt;86%</w:t>
            </w:r>
          </w:p>
        </w:tc>
        <w:tc>
          <w:tcPr>
            <w:tcW w:w="2272" w:type="dxa"/>
            <w:shd w:val="clear" w:color="auto" w:fill="auto"/>
            <w:vAlign w:val="center"/>
            <w:hideMark/>
          </w:tcPr>
          <w:p w14:paraId="76BF0E75" w14:textId="77777777" w:rsidR="00647C7B" w:rsidRPr="00647C7B" w:rsidRDefault="00647C7B" w:rsidP="00796DBF">
            <w:pPr>
              <w:spacing w:line="320" w:lineRule="atLeast"/>
              <w:ind w:firstLine="0"/>
              <w:jc w:val="center"/>
              <w:rPr>
                <w:rFonts w:cs="Times New Roman"/>
                <w:color w:val="000000"/>
                <w:sz w:val="24"/>
                <w:szCs w:val="24"/>
                <w:lang w:eastAsia="ja-JP"/>
              </w:rPr>
            </w:pPr>
            <w:r w:rsidRPr="00647C7B">
              <w:rPr>
                <w:rFonts w:cs="Times New Roman"/>
                <w:color w:val="000000"/>
                <w:sz w:val="24"/>
                <w:szCs w:val="24"/>
                <w:lang w:eastAsia="ja-JP"/>
              </w:rPr>
              <w:t>~75%</w:t>
            </w:r>
          </w:p>
        </w:tc>
      </w:tr>
      <w:tr w:rsidR="00647C7B" w:rsidRPr="00647C7B" w14:paraId="2C42F2BB" w14:textId="77777777" w:rsidTr="00647C7B">
        <w:trPr>
          <w:trHeight w:val="232"/>
        </w:trPr>
        <w:tc>
          <w:tcPr>
            <w:tcW w:w="4793" w:type="dxa"/>
            <w:shd w:val="clear" w:color="auto" w:fill="auto"/>
            <w:vAlign w:val="center"/>
            <w:hideMark/>
          </w:tcPr>
          <w:p w14:paraId="36CD6E43" w14:textId="77777777" w:rsidR="00647C7B" w:rsidRPr="00647C7B" w:rsidRDefault="00647C7B" w:rsidP="00796DBF">
            <w:pPr>
              <w:spacing w:line="320" w:lineRule="atLeast"/>
              <w:ind w:firstLine="0"/>
              <w:rPr>
                <w:rFonts w:cs="Times New Roman"/>
                <w:color w:val="000000"/>
                <w:sz w:val="24"/>
                <w:szCs w:val="24"/>
                <w:lang w:eastAsia="ja-JP"/>
              </w:rPr>
            </w:pPr>
            <w:r w:rsidRPr="00647C7B">
              <w:rPr>
                <w:rFonts w:cs="Times New Roman"/>
                <w:color w:val="000000"/>
                <w:sz w:val="24"/>
                <w:szCs w:val="24"/>
                <w:lang w:eastAsia="ja-JP"/>
              </w:rPr>
              <w:t>Increased learner autonomy</w:t>
            </w:r>
          </w:p>
        </w:tc>
        <w:tc>
          <w:tcPr>
            <w:tcW w:w="2272" w:type="dxa"/>
            <w:shd w:val="clear" w:color="auto" w:fill="auto"/>
            <w:vAlign w:val="center"/>
            <w:hideMark/>
          </w:tcPr>
          <w:p w14:paraId="020BDD1B" w14:textId="77777777" w:rsidR="00647C7B" w:rsidRPr="00647C7B" w:rsidRDefault="00647C7B" w:rsidP="00796DBF">
            <w:pPr>
              <w:spacing w:line="320" w:lineRule="atLeast"/>
              <w:ind w:firstLine="0"/>
              <w:jc w:val="center"/>
              <w:rPr>
                <w:rFonts w:cs="Times New Roman"/>
                <w:color w:val="000000"/>
                <w:sz w:val="24"/>
                <w:szCs w:val="24"/>
                <w:lang w:eastAsia="ja-JP"/>
              </w:rPr>
            </w:pPr>
            <w:r w:rsidRPr="00647C7B">
              <w:rPr>
                <w:rFonts w:cs="Times New Roman"/>
                <w:color w:val="000000"/>
                <w:sz w:val="24"/>
                <w:szCs w:val="24"/>
                <w:lang w:eastAsia="ja-JP"/>
              </w:rPr>
              <w:t>~77%</w:t>
            </w:r>
          </w:p>
        </w:tc>
        <w:tc>
          <w:tcPr>
            <w:tcW w:w="2272" w:type="dxa"/>
            <w:shd w:val="clear" w:color="auto" w:fill="auto"/>
            <w:vAlign w:val="center"/>
            <w:hideMark/>
          </w:tcPr>
          <w:p w14:paraId="1C2E0357" w14:textId="77777777" w:rsidR="00647C7B" w:rsidRPr="00647C7B" w:rsidRDefault="00647C7B" w:rsidP="00796DBF">
            <w:pPr>
              <w:spacing w:line="320" w:lineRule="atLeast"/>
              <w:ind w:firstLine="0"/>
              <w:jc w:val="center"/>
              <w:rPr>
                <w:rFonts w:cs="Times New Roman"/>
                <w:color w:val="000000"/>
                <w:sz w:val="24"/>
                <w:szCs w:val="24"/>
                <w:lang w:eastAsia="ja-JP"/>
              </w:rPr>
            </w:pPr>
            <w:r w:rsidRPr="00647C7B">
              <w:rPr>
                <w:rFonts w:cs="Times New Roman"/>
                <w:color w:val="000000"/>
                <w:sz w:val="24"/>
                <w:szCs w:val="24"/>
                <w:lang w:eastAsia="ja-JP"/>
              </w:rPr>
              <w:t>~76%</w:t>
            </w:r>
          </w:p>
        </w:tc>
      </w:tr>
      <w:tr w:rsidR="00647C7B" w:rsidRPr="00647C7B" w14:paraId="36D42B03" w14:textId="77777777" w:rsidTr="00647C7B">
        <w:trPr>
          <w:trHeight w:val="290"/>
        </w:trPr>
        <w:tc>
          <w:tcPr>
            <w:tcW w:w="4793" w:type="dxa"/>
            <w:shd w:val="clear" w:color="auto" w:fill="auto"/>
            <w:vAlign w:val="center"/>
            <w:hideMark/>
          </w:tcPr>
          <w:p w14:paraId="1F66BD69" w14:textId="77777777" w:rsidR="00647C7B" w:rsidRPr="00647C7B" w:rsidRDefault="00647C7B" w:rsidP="00796DBF">
            <w:pPr>
              <w:spacing w:line="320" w:lineRule="atLeast"/>
              <w:ind w:firstLine="0"/>
              <w:rPr>
                <w:rFonts w:cs="Times New Roman"/>
                <w:color w:val="000000"/>
                <w:sz w:val="24"/>
                <w:szCs w:val="24"/>
                <w:lang w:eastAsia="ja-JP"/>
              </w:rPr>
            </w:pPr>
            <w:r w:rsidRPr="00647C7B">
              <w:rPr>
                <w:rFonts w:cs="Times New Roman"/>
                <w:color w:val="000000"/>
                <w:sz w:val="24"/>
                <w:szCs w:val="24"/>
                <w:lang w:eastAsia="ja-JP"/>
              </w:rPr>
              <w:t>Personalization of feedback</w:t>
            </w:r>
          </w:p>
        </w:tc>
        <w:tc>
          <w:tcPr>
            <w:tcW w:w="2272" w:type="dxa"/>
            <w:shd w:val="clear" w:color="auto" w:fill="auto"/>
            <w:vAlign w:val="center"/>
            <w:hideMark/>
          </w:tcPr>
          <w:p w14:paraId="437D37F1" w14:textId="77777777" w:rsidR="00647C7B" w:rsidRPr="00647C7B" w:rsidRDefault="00647C7B" w:rsidP="00796DBF">
            <w:pPr>
              <w:spacing w:line="320" w:lineRule="atLeast"/>
              <w:ind w:firstLine="0"/>
              <w:jc w:val="center"/>
              <w:rPr>
                <w:rFonts w:cs="Times New Roman"/>
                <w:color w:val="000000"/>
                <w:sz w:val="24"/>
                <w:szCs w:val="24"/>
                <w:lang w:eastAsia="ja-JP"/>
              </w:rPr>
            </w:pPr>
            <w:r w:rsidRPr="00647C7B">
              <w:rPr>
                <w:rFonts w:cs="Times New Roman"/>
                <w:color w:val="000000"/>
                <w:sz w:val="24"/>
                <w:szCs w:val="24"/>
                <w:lang w:eastAsia="ja-JP"/>
              </w:rPr>
              <w:t>~74%</w:t>
            </w:r>
          </w:p>
        </w:tc>
        <w:tc>
          <w:tcPr>
            <w:tcW w:w="2272" w:type="dxa"/>
            <w:shd w:val="clear" w:color="auto" w:fill="auto"/>
            <w:vAlign w:val="center"/>
            <w:hideMark/>
          </w:tcPr>
          <w:p w14:paraId="35D7E760" w14:textId="77777777" w:rsidR="00647C7B" w:rsidRPr="00647C7B" w:rsidRDefault="00647C7B" w:rsidP="00796DBF">
            <w:pPr>
              <w:spacing w:line="320" w:lineRule="atLeast"/>
              <w:ind w:firstLine="0"/>
              <w:jc w:val="center"/>
              <w:rPr>
                <w:rFonts w:cs="Times New Roman"/>
                <w:color w:val="000000"/>
                <w:sz w:val="24"/>
                <w:szCs w:val="24"/>
                <w:lang w:eastAsia="ja-JP"/>
              </w:rPr>
            </w:pPr>
            <w:r w:rsidRPr="00647C7B">
              <w:rPr>
                <w:rFonts w:cs="Times New Roman"/>
                <w:color w:val="000000"/>
                <w:sz w:val="24"/>
                <w:szCs w:val="24"/>
                <w:lang w:eastAsia="ja-JP"/>
              </w:rPr>
              <w:t>&gt;74%</w:t>
            </w:r>
          </w:p>
        </w:tc>
      </w:tr>
      <w:tr w:rsidR="00647C7B" w:rsidRPr="00647C7B" w14:paraId="5D886056" w14:textId="77777777" w:rsidTr="00647C7B">
        <w:trPr>
          <w:trHeight w:val="292"/>
        </w:trPr>
        <w:tc>
          <w:tcPr>
            <w:tcW w:w="4793" w:type="dxa"/>
            <w:shd w:val="clear" w:color="auto" w:fill="auto"/>
            <w:vAlign w:val="center"/>
            <w:hideMark/>
          </w:tcPr>
          <w:p w14:paraId="0482E377" w14:textId="77777777" w:rsidR="00647C7B" w:rsidRPr="00647C7B" w:rsidRDefault="00647C7B" w:rsidP="00796DBF">
            <w:pPr>
              <w:spacing w:line="320" w:lineRule="atLeast"/>
              <w:ind w:firstLine="0"/>
              <w:rPr>
                <w:rFonts w:cs="Times New Roman"/>
                <w:color w:val="000000"/>
                <w:sz w:val="24"/>
                <w:szCs w:val="24"/>
                <w:lang w:eastAsia="ja-JP"/>
              </w:rPr>
            </w:pPr>
            <w:r w:rsidRPr="00647C7B">
              <w:rPr>
                <w:rFonts w:cs="Times New Roman"/>
                <w:color w:val="000000"/>
                <w:sz w:val="24"/>
                <w:szCs w:val="24"/>
                <w:lang w:eastAsia="ja-JP"/>
              </w:rPr>
              <w:t>Increased engagement/motivation</w:t>
            </w:r>
          </w:p>
        </w:tc>
        <w:tc>
          <w:tcPr>
            <w:tcW w:w="2272" w:type="dxa"/>
            <w:shd w:val="clear" w:color="auto" w:fill="auto"/>
            <w:vAlign w:val="center"/>
            <w:hideMark/>
          </w:tcPr>
          <w:p w14:paraId="2C5D09C0" w14:textId="77777777" w:rsidR="00647C7B" w:rsidRPr="00647C7B" w:rsidRDefault="00647C7B" w:rsidP="00796DBF">
            <w:pPr>
              <w:spacing w:line="320" w:lineRule="atLeast"/>
              <w:ind w:firstLine="0"/>
              <w:jc w:val="center"/>
              <w:rPr>
                <w:rFonts w:cs="Times New Roman"/>
                <w:color w:val="000000"/>
                <w:sz w:val="24"/>
                <w:szCs w:val="24"/>
                <w:lang w:eastAsia="ja-JP"/>
              </w:rPr>
            </w:pPr>
            <w:r w:rsidRPr="00647C7B">
              <w:rPr>
                <w:rFonts w:cs="Times New Roman"/>
                <w:color w:val="000000"/>
                <w:sz w:val="24"/>
                <w:szCs w:val="24"/>
                <w:lang w:eastAsia="ja-JP"/>
              </w:rPr>
              <w:t>&gt;72%</w:t>
            </w:r>
          </w:p>
        </w:tc>
        <w:tc>
          <w:tcPr>
            <w:tcW w:w="2272" w:type="dxa"/>
            <w:shd w:val="clear" w:color="auto" w:fill="auto"/>
            <w:vAlign w:val="center"/>
            <w:hideMark/>
          </w:tcPr>
          <w:p w14:paraId="084BC31A" w14:textId="77777777" w:rsidR="00647C7B" w:rsidRPr="00647C7B" w:rsidRDefault="00647C7B" w:rsidP="00796DBF">
            <w:pPr>
              <w:spacing w:line="320" w:lineRule="atLeast"/>
              <w:ind w:firstLine="0"/>
              <w:jc w:val="center"/>
              <w:rPr>
                <w:rFonts w:cs="Times New Roman"/>
                <w:color w:val="000000"/>
                <w:sz w:val="24"/>
                <w:szCs w:val="24"/>
                <w:lang w:eastAsia="ja-JP"/>
              </w:rPr>
            </w:pPr>
            <w:r w:rsidRPr="00647C7B">
              <w:rPr>
                <w:rFonts w:cs="Times New Roman"/>
                <w:color w:val="000000"/>
                <w:sz w:val="24"/>
                <w:szCs w:val="24"/>
                <w:lang w:eastAsia="ja-JP"/>
              </w:rPr>
              <w:t>&gt;74%</w:t>
            </w:r>
          </w:p>
        </w:tc>
      </w:tr>
    </w:tbl>
    <w:p w14:paraId="1893CB3C" w14:textId="5B2A83E7" w:rsidR="00063322" w:rsidRPr="00ED7C1D" w:rsidRDefault="00063322" w:rsidP="00796DBF">
      <w:pPr>
        <w:pStyle w:val="RALs-TableNote"/>
        <w:spacing w:before="0" w:after="120" w:line="480" w:lineRule="auto"/>
        <w:rPr>
          <w:rFonts w:asciiTheme="majorBidi" w:hAnsiTheme="majorBidi" w:cstheme="majorBidi"/>
          <w:sz w:val="20"/>
        </w:rPr>
      </w:pPr>
      <w:r w:rsidRPr="00ED7C1D">
        <w:rPr>
          <w:rFonts w:asciiTheme="majorBidi" w:hAnsiTheme="majorBidi" w:cstheme="majorBidi"/>
          <w:sz w:val="20"/>
          <w:vertAlign w:val="superscript"/>
        </w:rPr>
        <w:t>*</w:t>
      </w:r>
      <w:r w:rsidRPr="00ED7C1D">
        <w:rPr>
          <w:rFonts w:asciiTheme="majorBidi" w:hAnsiTheme="majorBidi" w:cstheme="majorBidi"/>
          <w:sz w:val="20"/>
        </w:rPr>
        <w:t>Approximate response rates: ~ is the round 0.5; &gt; is less than 0.5.</w:t>
      </w:r>
    </w:p>
    <w:p w14:paraId="4697E10E" w14:textId="1BA7A626" w:rsidR="009609A0" w:rsidRPr="00ED7C1D" w:rsidRDefault="009609A0" w:rsidP="00796DBF">
      <w:pPr>
        <w:pStyle w:val="RALs-Heading2"/>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4.</w:t>
      </w:r>
      <w:r w:rsidR="005827A6" w:rsidRPr="00ED7C1D">
        <w:rPr>
          <w:rFonts w:asciiTheme="majorBidi" w:hAnsiTheme="majorBidi" w:cstheme="majorBidi"/>
          <w:sz w:val="24"/>
          <w:szCs w:val="24"/>
        </w:rPr>
        <w:t>3</w:t>
      </w:r>
      <w:r w:rsidRPr="00ED7C1D">
        <w:rPr>
          <w:rFonts w:asciiTheme="majorBidi" w:hAnsiTheme="majorBidi" w:cstheme="majorBidi"/>
          <w:sz w:val="24"/>
          <w:szCs w:val="24"/>
        </w:rPr>
        <w:t xml:space="preserve"> Challenges in AI Integration</w:t>
      </w:r>
    </w:p>
    <w:p w14:paraId="36C5A652" w14:textId="77777777" w:rsidR="00692A86" w:rsidRPr="00ED7C1D" w:rsidRDefault="00692A86"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Despite the promising potential of AI in English language assessment and feedback, both instructors and students at VAA reported several challenges that hinder its effective implementation.</w:t>
      </w:r>
    </w:p>
    <w:p w14:paraId="578A723A" w14:textId="77777777" w:rsidR="00692A86" w:rsidRPr="00ED7C1D" w:rsidRDefault="00692A86"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4.3.1 Inadequate Contextual Understanding by AI Tools</w:t>
      </w:r>
    </w:p>
    <w:p w14:paraId="754CFE1F" w14:textId="22F34ABB" w:rsidR="00692A86" w:rsidRPr="00ED7C1D" w:rsidRDefault="00692A86"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692A86">
        <w:rPr>
          <w:rFonts w:asciiTheme="majorBidi" w:hAnsiTheme="majorBidi" w:cstheme="majorBidi"/>
        </w:rPr>
        <w:t xml:space="preserve">A recurring issue reported by instructors and students was AI’s limited ability to </w:t>
      </w:r>
      <w:r w:rsidRPr="00ED7C1D">
        <w:rPr>
          <w:rFonts w:asciiTheme="majorBidi" w:hAnsiTheme="majorBidi" w:cstheme="majorBidi"/>
        </w:rPr>
        <w:t>unde</w:t>
      </w:r>
      <w:r w:rsidR="009A6DDF">
        <w:rPr>
          <w:rFonts w:asciiTheme="majorBidi" w:hAnsiTheme="majorBidi" w:cstheme="majorBidi"/>
        </w:rPr>
        <w:t xml:space="preserve">rstand domain-specific language </w:t>
      </w:r>
      <w:r w:rsidRPr="00ED7C1D">
        <w:rPr>
          <w:rFonts w:asciiTheme="majorBidi" w:hAnsiTheme="majorBidi" w:cstheme="majorBidi"/>
        </w:rPr>
        <w:t>particularly in aviation.</w:t>
      </w:r>
    </w:p>
    <w:p w14:paraId="25BDF069" w14:textId="6CD99EEB" w:rsidR="00692A86" w:rsidRPr="00ED7C1D" w:rsidRDefault="00692A86"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lastRenderedPageBreak/>
        <w:t>“Sometimes the AI marks av</w:t>
      </w:r>
      <w:r w:rsidR="00E00A89">
        <w:rPr>
          <w:rFonts w:asciiTheme="majorBidi" w:hAnsiTheme="majorBidi" w:cstheme="majorBidi"/>
        </w:rPr>
        <w:t xml:space="preserve">iation terminology as incorrect, </w:t>
      </w:r>
      <w:r w:rsidRPr="00ED7C1D">
        <w:rPr>
          <w:rFonts w:asciiTheme="majorBidi" w:hAnsiTheme="majorBidi" w:cstheme="majorBidi"/>
        </w:rPr>
        <w:t>it doesn’t under</w:t>
      </w:r>
      <w:r w:rsidR="009A6DDF">
        <w:rPr>
          <w:rFonts w:asciiTheme="majorBidi" w:hAnsiTheme="majorBidi" w:cstheme="majorBidi"/>
        </w:rPr>
        <w:t>stand our field.”</w:t>
      </w:r>
      <w:r w:rsidR="00A34AFC">
        <w:rPr>
          <w:rFonts w:asciiTheme="majorBidi" w:hAnsiTheme="majorBidi" w:cstheme="majorBidi"/>
        </w:rPr>
        <w:t>.</w:t>
      </w:r>
      <w:r w:rsidR="009A6DDF">
        <w:rPr>
          <w:rFonts w:asciiTheme="majorBidi" w:hAnsiTheme="majorBidi" w:cstheme="majorBidi"/>
        </w:rPr>
        <w:t xml:space="preserve"> T</w:t>
      </w:r>
      <w:r w:rsidRPr="00ED7C1D">
        <w:rPr>
          <w:rFonts w:asciiTheme="majorBidi" w:hAnsiTheme="majorBidi" w:cstheme="majorBidi"/>
        </w:rPr>
        <w:t xml:space="preserve">wo instructors with </w:t>
      </w:r>
      <w:proofErr w:type="gramStart"/>
      <w:r w:rsidRPr="00ED7C1D">
        <w:rPr>
          <w:rFonts w:asciiTheme="majorBidi" w:hAnsiTheme="majorBidi" w:cstheme="majorBidi"/>
        </w:rPr>
        <w:t>6-10 year</w:t>
      </w:r>
      <w:proofErr w:type="gramEnd"/>
      <w:r w:rsidRPr="00ED7C1D">
        <w:rPr>
          <w:rFonts w:asciiTheme="majorBidi" w:hAnsiTheme="majorBidi" w:cstheme="majorBidi"/>
        </w:rPr>
        <w:t xml:space="preserve"> experience in teaching English.</w:t>
      </w:r>
    </w:p>
    <w:p w14:paraId="75D63F8A" w14:textId="2A7A4CF3" w:rsidR="00692A86" w:rsidRPr="00ED7C1D" w:rsidRDefault="00692A86"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Many survey respondents echoed this concern, highlighting that AI feedback often fails to grasp aviation-related contexts or nuances in specialized vocabulary. Students also noted that AI-generated corrections could be inaccurate or overly generic, reducing the quality of feedback in technical writing.</w:t>
      </w:r>
    </w:p>
    <w:p w14:paraId="0187927D" w14:textId="6BF9205B" w:rsidR="009609A0" w:rsidRPr="00ED7C1D" w:rsidRDefault="009609A0"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4.</w:t>
      </w:r>
      <w:r w:rsidR="005827A6" w:rsidRPr="00ED7C1D">
        <w:rPr>
          <w:rFonts w:asciiTheme="majorBidi" w:hAnsiTheme="majorBidi" w:cstheme="majorBidi"/>
          <w:sz w:val="24"/>
          <w:szCs w:val="24"/>
        </w:rPr>
        <w:t>3</w:t>
      </w:r>
      <w:r w:rsidRPr="00ED7C1D">
        <w:rPr>
          <w:rFonts w:asciiTheme="majorBidi" w:hAnsiTheme="majorBidi" w:cstheme="majorBidi"/>
          <w:sz w:val="24"/>
          <w:szCs w:val="24"/>
        </w:rPr>
        <w:t>.2 Risk of Over-Reliance on AI</w:t>
      </w:r>
    </w:p>
    <w:p w14:paraId="38E6111A" w14:textId="7C4BB930" w:rsidR="00C95A94" w:rsidRPr="00ED7C1D" w:rsidRDefault="00C95A94"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Both qualitative feedback and survey data show that over-reliance on AI is a prevalent concern. Numerous students admitted to depending too heavily on AI tools, potentially limiting the development of independent thinking, critical reasoning, and creative language use.</w:t>
      </w:r>
      <w:r w:rsidR="008F0C99" w:rsidRPr="00ED7C1D">
        <w:rPr>
          <w:rFonts w:asciiTheme="majorBidi" w:hAnsiTheme="majorBidi" w:cstheme="majorBidi"/>
        </w:rPr>
        <w:t xml:space="preserve"> Moreover, </w:t>
      </w:r>
      <w:proofErr w:type="gramStart"/>
      <w:r w:rsidR="008F0C99" w:rsidRPr="00ED7C1D">
        <w:rPr>
          <w:rFonts w:asciiTheme="majorBidi" w:hAnsiTheme="majorBidi" w:cstheme="majorBidi"/>
        </w:rPr>
        <w:t>Some</w:t>
      </w:r>
      <w:proofErr w:type="gramEnd"/>
      <w:r w:rsidR="008F0C99" w:rsidRPr="00ED7C1D">
        <w:rPr>
          <w:rFonts w:asciiTheme="majorBidi" w:hAnsiTheme="majorBidi" w:cstheme="majorBidi"/>
        </w:rPr>
        <w:t xml:space="preserve"> students began to trust AI-generated corrections blindly, without understanding their mistakes.</w:t>
      </w:r>
    </w:p>
    <w:p w14:paraId="6D2AE790" w14:textId="57A2E9E0" w:rsidR="00C95A94" w:rsidRPr="00ED7C1D" w:rsidRDefault="00C95A94"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“It’s easier to use AI for entertainment than for learning… I rely on it too much even in class or at home.” Student Survey Response</w:t>
      </w:r>
    </w:p>
    <w:p w14:paraId="507DE191" w14:textId="000C64EC" w:rsidR="00C95A94" w:rsidRPr="00ED7C1D" w:rsidRDefault="00C95A94"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Teachers also expressed fears that students often accepted AI-generated feedback without question, which could impede the learning process and reduce engagement with traditional instructional methods.</w:t>
      </w:r>
    </w:p>
    <w:p w14:paraId="562F84E6" w14:textId="77957CAC" w:rsidR="009609A0" w:rsidRPr="00ED7C1D" w:rsidRDefault="009609A0"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4.</w:t>
      </w:r>
      <w:r w:rsidR="005827A6" w:rsidRPr="00ED7C1D">
        <w:rPr>
          <w:rFonts w:asciiTheme="majorBidi" w:hAnsiTheme="majorBidi" w:cstheme="majorBidi"/>
          <w:sz w:val="24"/>
          <w:szCs w:val="24"/>
        </w:rPr>
        <w:t>3</w:t>
      </w:r>
      <w:r w:rsidRPr="00ED7C1D">
        <w:rPr>
          <w:rFonts w:asciiTheme="majorBidi" w:hAnsiTheme="majorBidi" w:cstheme="majorBidi"/>
          <w:sz w:val="24"/>
          <w:szCs w:val="24"/>
        </w:rPr>
        <w:t>.3 Technical and Infrastructure Barriers</w:t>
      </w:r>
    </w:p>
    <w:p w14:paraId="5BB71BCF" w14:textId="77777777" w:rsidR="00F134AB" w:rsidRPr="00ED7C1D" w:rsidRDefault="00F134AB"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Access to AI tools at VAA is inconsistent due to several limitations:</w:t>
      </w:r>
    </w:p>
    <w:p w14:paraId="1AB2CCC3" w14:textId="0400D21D" w:rsidR="00F134AB" w:rsidRPr="00A34AFC" w:rsidRDefault="00F134AB" w:rsidP="00796DBF">
      <w:pPr>
        <w:pStyle w:val="NormalWeb"/>
        <w:numPr>
          <w:ilvl w:val="0"/>
          <w:numId w:val="32"/>
        </w:numPr>
        <w:shd w:val="clear" w:color="auto" w:fill="FFFFFF"/>
        <w:spacing w:before="0" w:beforeAutospacing="0" w:after="120" w:afterAutospacing="0" w:line="480" w:lineRule="auto"/>
        <w:jc w:val="both"/>
        <w:textAlignment w:val="baseline"/>
        <w:rPr>
          <w:rFonts w:asciiTheme="majorBidi" w:hAnsiTheme="majorBidi" w:cstheme="majorBidi"/>
        </w:rPr>
      </w:pPr>
      <w:r w:rsidRPr="00A34AFC">
        <w:rPr>
          <w:rFonts w:asciiTheme="majorBidi" w:hAnsiTheme="majorBidi" w:cstheme="majorBidi"/>
          <w:bCs/>
        </w:rPr>
        <w:t>Paid Subscriptions:</w:t>
      </w:r>
      <w:r w:rsidRPr="00A34AFC">
        <w:rPr>
          <w:rFonts w:asciiTheme="majorBidi" w:hAnsiTheme="majorBidi" w:cstheme="majorBidi"/>
        </w:rPr>
        <w:t xml:space="preserve"> Some teachers and students mentioned having to pay out-of-pocket for upgraded versions of tools like Grammarly or ChatGPT.</w:t>
      </w:r>
    </w:p>
    <w:p w14:paraId="58661248" w14:textId="77777777" w:rsidR="00F134AB" w:rsidRPr="00A34AFC" w:rsidRDefault="00F134AB" w:rsidP="00796DBF">
      <w:pPr>
        <w:pStyle w:val="NormalWeb"/>
        <w:numPr>
          <w:ilvl w:val="0"/>
          <w:numId w:val="32"/>
        </w:numPr>
        <w:shd w:val="clear" w:color="auto" w:fill="FFFFFF"/>
        <w:spacing w:before="0" w:beforeAutospacing="0" w:after="120" w:afterAutospacing="0" w:line="480" w:lineRule="auto"/>
        <w:jc w:val="both"/>
        <w:textAlignment w:val="baseline"/>
        <w:rPr>
          <w:rFonts w:asciiTheme="majorBidi" w:hAnsiTheme="majorBidi" w:cstheme="majorBidi"/>
        </w:rPr>
      </w:pPr>
      <w:r w:rsidRPr="00A34AFC">
        <w:rPr>
          <w:rFonts w:asciiTheme="majorBidi" w:hAnsiTheme="majorBidi" w:cstheme="majorBidi"/>
          <w:bCs/>
        </w:rPr>
        <w:t>Internet Connectivity:</w:t>
      </w:r>
      <w:r w:rsidRPr="00A34AFC">
        <w:rPr>
          <w:rFonts w:asciiTheme="majorBidi" w:hAnsiTheme="majorBidi" w:cstheme="majorBidi"/>
        </w:rPr>
        <w:t xml:space="preserve"> Unstable or unavailable internet in certain classrooms was a frequent issue, especially during in-class AI usage.</w:t>
      </w:r>
    </w:p>
    <w:p w14:paraId="5ED82BE5" w14:textId="77777777" w:rsidR="00F134AB" w:rsidRPr="00A34AFC" w:rsidRDefault="00F134AB" w:rsidP="00796DBF">
      <w:pPr>
        <w:pStyle w:val="NormalWeb"/>
        <w:numPr>
          <w:ilvl w:val="0"/>
          <w:numId w:val="32"/>
        </w:numPr>
        <w:shd w:val="clear" w:color="auto" w:fill="FFFFFF"/>
        <w:spacing w:before="0" w:beforeAutospacing="0" w:after="120" w:afterAutospacing="0" w:line="480" w:lineRule="auto"/>
        <w:jc w:val="both"/>
        <w:textAlignment w:val="baseline"/>
        <w:rPr>
          <w:rFonts w:asciiTheme="majorBidi" w:hAnsiTheme="majorBidi" w:cstheme="majorBidi"/>
        </w:rPr>
      </w:pPr>
      <w:r w:rsidRPr="00A34AFC">
        <w:rPr>
          <w:rFonts w:asciiTheme="majorBidi" w:hAnsiTheme="majorBidi" w:cstheme="majorBidi"/>
          <w:bCs/>
        </w:rPr>
        <w:lastRenderedPageBreak/>
        <w:t>Device Compatibility:</w:t>
      </w:r>
      <w:r w:rsidRPr="00A34AFC">
        <w:rPr>
          <w:rFonts w:asciiTheme="majorBidi" w:hAnsiTheme="majorBidi" w:cstheme="majorBidi"/>
        </w:rPr>
        <w:t xml:space="preserve"> Some students, particularly those relying on mobile phones, faced usability challenges when interacting with AI tools.</w:t>
      </w:r>
    </w:p>
    <w:p w14:paraId="6C02740A" w14:textId="7112590B" w:rsidR="00F134AB" w:rsidRPr="00ED7C1D" w:rsidRDefault="00F134AB"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A34AFC">
        <w:rPr>
          <w:rFonts w:asciiTheme="majorBidi" w:hAnsiTheme="majorBidi" w:cstheme="majorBidi"/>
        </w:rPr>
        <w:t>“Free AI doesn’t understand the</w:t>
      </w:r>
      <w:r w:rsidRPr="00ED7C1D">
        <w:rPr>
          <w:rFonts w:asciiTheme="majorBidi" w:hAnsiTheme="majorBidi" w:cstheme="majorBidi"/>
        </w:rPr>
        <w:t xml:space="preserve"> subject deeply… sometimes the feedback is too general.” </w:t>
      </w:r>
      <w:r w:rsidR="00680205" w:rsidRPr="00ED7C1D">
        <w:rPr>
          <w:rFonts w:asciiTheme="majorBidi" w:hAnsiTheme="majorBidi" w:cstheme="majorBidi"/>
        </w:rPr>
        <w:t>-</w:t>
      </w:r>
      <w:r w:rsidRPr="00ED7C1D">
        <w:rPr>
          <w:rFonts w:asciiTheme="majorBidi" w:hAnsiTheme="majorBidi" w:cstheme="majorBidi"/>
        </w:rPr>
        <w:t xml:space="preserve"> Instructor Survey Response</w:t>
      </w:r>
    </w:p>
    <w:p w14:paraId="3E31988F" w14:textId="7D9726C0" w:rsidR="009609A0" w:rsidRPr="00ED7C1D" w:rsidRDefault="009609A0"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4.</w:t>
      </w:r>
      <w:r w:rsidR="005827A6" w:rsidRPr="00ED7C1D">
        <w:rPr>
          <w:rFonts w:asciiTheme="majorBidi" w:hAnsiTheme="majorBidi" w:cstheme="majorBidi"/>
          <w:sz w:val="24"/>
          <w:szCs w:val="24"/>
        </w:rPr>
        <w:t>3</w:t>
      </w:r>
      <w:r w:rsidRPr="00ED7C1D">
        <w:rPr>
          <w:rFonts w:asciiTheme="majorBidi" w:hAnsiTheme="majorBidi" w:cstheme="majorBidi"/>
          <w:sz w:val="24"/>
          <w:szCs w:val="24"/>
        </w:rPr>
        <w:t>.4 Instructor Readiness and Confidence</w:t>
      </w:r>
    </w:p>
    <w:p w14:paraId="0FB68D6E" w14:textId="7493E1FD" w:rsidR="009609A0" w:rsidRPr="00ED7C1D" w:rsidRDefault="009609A0"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 xml:space="preserve">While training has been provided, </w:t>
      </w:r>
      <w:r w:rsidR="00F5433B" w:rsidRPr="00ED7C1D">
        <w:rPr>
          <w:rFonts w:asciiTheme="majorBidi" w:hAnsiTheme="majorBidi" w:cstheme="majorBidi"/>
        </w:rPr>
        <w:t>many</w:t>
      </w:r>
      <w:r w:rsidRPr="00ED7C1D">
        <w:rPr>
          <w:rFonts w:asciiTheme="majorBidi" w:hAnsiTheme="majorBidi" w:cstheme="majorBidi"/>
        </w:rPr>
        <w:t xml:space="preserve"> instructors still feel unsure about integrating AI meaningfully into their teaching.</w:t>
      </w:r>
      <w:r w:rsidR="00F5433B" w:rsidRPr="00ED7C1D">
        <w:rPr>
          <w:rFonts w:asciiTheme="majorBidi" w:hAnsiTheme="majorBidi" w:cstheme="majorBidi"/>
        </w:rPr>
        <w:t xml:space="preserve"> Collected data from teacher survey forms, a significant portion 4</w:t>
      </w:r>
      <w:r w:rsidR="00781B84" w:rsidRPr="00ED7C1D">
        <w:rPr>
          <w:rFonts w:asciiTheme="majorBidi" w:hAnsiTheme="majorBidi" w:cstheme="majorBidi"/>
        </w:rPr>
        <w:t>2.9</w:t>
      </w:r>
      <w:r w:rsidR="00F5433B" w:rsidRPr="00ED7C1D">
        <w:rPr>
          <w:rFonts w:asciiTheme="majorBidi" w:hAnsiTheme="majorBidi" w:cstheme="majorBidi"/>
        </w:rPr>
        <w:t xml:space="preserve">% said </w:t>
      </w:r>
      <w:r w:rsidR="00F5433B" w:rsidRPr="00ED7C1D">
        <w:rPr>
          <w:rFonts w:asciiTheme="majorBidi" w:hAnsiTheme="majorBidi" w:cstheme="majorBidi"/>
          <w:i/>
          <w:iCs/>
        </w:rPr>
        <w:t>“insufficient”</w:t>
      </w:r>
      <w:r w:rsidR="00F5433B" w:rsidRPr="00ED7C1D">
        <w:rPr>
          <w:rFonts w:ascii="Roboto" w:hAnsi="Roboto" w:cs="B Zar"/>
          <w:spacing w:val="3"/>
          <w:sz w:val="20"/>
          <w:szCs w:val="22"/>
          <w:shd w:val="clear" w:color="auto" w:fill="FFFFFF"/>
        </w:rPr>
        <w:t xml:space="preserve"> </w:t>
      </w:r>
      <w:r w:rsidR="00A25387" w:rsidRPr="00ED7C1D">
        <w:rPr>
          <w:rFonts w:asciiTheme="majorBidi" w:hAnsiTheme="majorBidi" w:cstheme="majorBidi"/>
        </w:rPr>
        <w:t xml:space="preserve">in Question 9 </w:t>
      </w:r>
      <w:proofErr w:type="gramStart"/>
      <w:r w:rsidR="00A25387" w:rsidRPr="00ED7C1D">
        <w:rPr>
          <w:rFonts w:asciiTheme="majorBidi" w:hAnsiTheme="majorBidi" w:cstheme="majorBidi"/>
        </w:rPr>
        <w:t>about  “</w:t>
      </w:r>
      <w:proofErr w:type="gramEnd"/>
      <w:r w:rsidR="00A25387" w:rsidRPr="00ED7C1D">
        <w:rPr>
          <w:rFonts w:asciiTheme="majorBidi" w:hAnsiTheme="majorBidi" w:cstheme="majorBidi"/>
        </w:rPr>
        <w:t>How sufficient do you find the AI training provided by VAA?</w:t>
      </w:r>
      <w:r w:rsidR="00781B84" w:rsidRPr="00ED7C1D">
        <w:rPr>
          <w:rFonts w:asciiTheme="majorBidi" w:hAnsiTheme="majorBidi" w:cstheme="majorBidi"/>
        </w:rPr>
        <w:t xml:space="preserve"> It is demonstrated as the pie chart below</w:t>
      </w:r>
      <w:r w:rsidR="008D609A" w:rsidRPr="00ED7C1D">
        <w:rPr>
          <w:rFonts w:asciiTheme="majorBidi" w:hAnsiTheme="majorBidi" w:cstheme="majorBidi"/>
        </w:rPr>
        <w:t>:</w:t>
      </w:r>
    </w:p>
    <w:p w14:paraId="62ED93F2" w14:textId="1D61FBD6" w:rsidR="00A25387" w:rsidRPr="00ED7C1D" w:rsidRDefault="00A25387"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noProof/>
          <w:lang w:eastAsia="ja-JP"/>
        </w:rPr>
        <w:drawing>
          <wp:inline distT="0" distB="0" distL="0" distR="0" wp14:anchorId="20F0AFE6" wp14:editId="26D954A7">
            <wp:extent cx="4846718" cy="2038350"/>
            <wp:effectExtent l="0" t="0" r="0" b="0"/>
            <wp:docPr id="2106561435" name="Picture 1" descr="Biểu đồ câu trả lời của biểu mẫu. Tên câu hỏi: 9. How sufficient do you find the AI training provided by VAA?. Số lượng câu trả lời: 14 câu trả l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ểu đồ câu trả lời của biểu mẫu. Tên câu hỏi: 9. How sufficient do you find the AI training provided by VAA?. Số lượng câu trả lời: 14 câu trả lờ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1057" cy="2052792"/>
                    </a:xfrm>
                    <a:prstGeom prst="rect">
                      <a:avLst/>
                    </a:prstGeom>
                    <a:noFill/>
                    <a:ln>
                      <a:noFill/>
                    </a:ln>
                  </pic:spPr>
                </pic:pic>
              </a:graphicData>
            </a:graphic>
          </wp:inline>
        </w:drawing>
      </w:r>
    </w:p>
    <w:p w14:paraId="026FEDEA" w14:textId="713AD1EB" w:rsidR="00A25387" w:rsidRPr="00ED7C1D" w:rsidRDefault="00A25387"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This lack of confidence may lead to inconsistent application of AI tools across classrooms, with some instructors actively incorporating them while others remain hesitant or avoidant.</w:t>
      </w:r>
    </w:p>
    <w:p w14:paraId="2779B462" w14:textId="66588971" w:rsidR="008D609A" w:rsidRPr="008D609A" w:rsidRDefault="008D609A" w:rsidP="00796DBF">
      <w:pPr>
        <w:pStyle w:val="RALs-Heading2"/>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 xml:space="preserve">4.4 </w:t>
      </w:r>
      <w:r w:rsidRPr="008D609A">
        <w:rPr>
          <w:rFonts w:asciiTheme="majorBidi" w:hAnsiTheme="majorBidi" w:cstheme="majorBidi"/>
          <w:sz w:val="24"/>
          <w:szCs w:val="24"/>
        </w:rPr>
        <w:t>Support Mechanisms</w:t>
      </w:r>
    </w:p>
    <w:p w14:paraId="0309D132" w14:textId="7ADEE95F" w:rsidR="008D609A" w:rsidRPr="008D609A" w:rsidRDefault="008D609A"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 xml:space="preserve">4.4.1 </w:t>
      </w:r>
      <w:r w:rsidRPr="008D609A">
        <w:rPr>
          <w:rFonts w:asciiTheme="majorBidi" w:hAnsiTheme="majorBidi" w:cstheme="majorBidi"/>
          <w:sz w:val="24"/>
          <w:szCs w:val="24"/>
        </w:rPr>
        <w:t>Practical Training &amp; Workshops</w:t>
      </w:r>
    </w:p>
    <w:p w14:paraId="2AAB2A7B" w14:textId="77777777" w:rsidR="008D609A" w:rsidRPr="008D609A" w:rsidRDefault="008D609A"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8D609A">
        <w:rPr>
          <w:rFonts w:asciiTheme="majorBidi" w:hAnsiTheme="majorBidi" w:cstheme="majorBidi"/>
        </w:rPr>
        <w:t>Many lecturers ask for hands-on training sessions or short workshops focused on using AI tools effectively for writing and speaking practice (e.g., prompt engineering, interpretation of AI suggestions).</w:t>
      </w:r>
    </w:p>
    <w:p w14:paraId="038976D3" w14:textId="77777777" w:rsidR="008D609A" w:rsidRPr="00ED7C1D" w:rsidRDefault="008D609A"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8D609A">
        <w:rPr>
          <w:rFonts w:asciiTheme="majorBidi" w:hAnsiTheme="majorBidi" w:cstheme="majorBidi"/>
        </w:rPr>
        <w:lastRenderedPageBreak/>
        <w:t>Senior lecturers with less confidence in AI integration commented that more "trainings on applying AI Tools on teaching and assessment" would be valuable.</w:t>
      </w:r>
    </w:p>
    <w:p w14:paraId="592CED23" w14:textId="01C2B4C5" w:rsidR="008D609A" w:rsidRPr="008D609A" w:rsidRDefault="008D609A"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 xml:space="preserve">4.4.2 </w:t>
      </w:r>
      <w:r w:rsidRPr="008D609A">
        <w:rPr>
          <w:rFonts w:asciiTheme="majorBidi" w:hAnsiTheme="majorBidi" w:cstheme="majorBidi"/>
          <w:sz w:val="24"/>
          <w:szCs w:val="24"/>
        </w:rPr>
        <w:t>Clear Usage Guidelines &amp; Best-Practices Framework</w:t>
      </w:r>
    </w:p>
    <w:p w14:paraId="5FEDC9DD" w14:textId="0DE1C9F0" w:rsidR="005606DB" w:rsidRPr="008D609A" w:rsidRDefault="005606DB"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Several respondents emphasized the need for clear guidelines on when, why, and how to use AI in educational contexts, stressing that students should be encouraged to "use AI as a tool, but not become dependent on it," with teacher-led clarification integrated into classroom practice. Additionally, there were calls for ethical guidance, support in prompt design, and clear criteria for evaluating the reliability of AI-generated feedback.</w:t>
      </w:r>
    </w:p>
    <w:p w14:paraId="645324F2" w14:textId="0A0E929C" w:rsidR="008D609A" w:rsidRPr="008D609A" w:rsidRDefault="008D609A"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 xml:space="preserve">4.4.3 </w:t>
      </w:r>
      <w:r w:rsidRPr="008D609A">
        <w:rPr>
          <w:rFonts w:asciiTheme="majorBidi" w:hAnsiTheme="majorBidi" w:cstheme="majorBidi"/>
          <w:sz w:val="24"/>
          <w:szCs w:val="24"/>
        </w:rPr>
        <w:t>Infrastructure &amp; Financial Resources</w:t>
      </w:r>
    </w:p>
    <w:p w14:paraId="64BD42FC" w14:textId="77777777" w:rsidR="008D609A" w:rsidRPr="008D609A" w:rsidRDefault="008D609A"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8D609A">
        <w:rPr>
          <w:rFonts w:asciiTheme="majorBidi" w:hAnsiTheme="majorBidi" w:cstheme="majorBidi"/>
        </w:rPr>
        <w:t>Lecturers flagged challenges with tool subscriptions, premium versions, reliable internet, and subject-specific AI literacy (e.g., aviation English). They suggest funding for:</w:t>
      </w:r>
    </w:p>
    <w:p w14:paraId="4BBFAD0A" w14:textId="6F8FA12A" w:rsidR="008D609A" w:rsidRPr="008D609A" w:rsidRDefault="008D609A" w:rsidP="00796DBF">
      <w:pPr>
        <w:pStyle w:val="ListParagraph"/>
        <w:numPr>
          <w:ilvl w:val="0"/>
          <w:numId w:val="40"/>
        </w:numPr>
        <w:spacing w:before="0" w:after="120" w:line="480" w:lineRule="auto"/>
        <w:ind w:left="993"/>
        <w:rPr>
          <w:rFonts w:asciiTheme="majorBidi" w:hAnsiTheme="majorBidi" w:cstheme="majorBidi"/>
          <w:sz w:val="24"/>
          <w:szCs w:val="24"/>
        </w:rPr>
      </w:pPr>
      <w:r w:rsidRPr="008D609A">
        <w:rPr>
          <w:rFonts w:asciiTheme="majorBidi" w:hAnsiTheme="majorBidi" w:cstheme="majorBidi"/>
          <w:sz w:val="24"/>
          <w:szCs w:val="24"/>
        </w:rPr>
        <w:t>Access to premium AI tool licenses</w:t>
      </w:r>
      <w:r w:rsidR="00A34AFC">
        <w:rPr>
          <w:rFonts w:asciiTheme="majorBidi" w:hAnsiTheme="majorBidi" w:cstheme="majorBidi"/>
          <w:sz w:val="24"/>
          <w:szCs w:val="24"/>
        </w:rPr>
        <w:t>;</w:t>
      </w:r>
    </w:p>
    <w:p w14:paraId="785B44AC" w14:textId="695023D2" w:rsidR="00A34AFC" w:rsidRPr="00A34AFC" w:rsidRDefault="008D609A" w:rsidP="00796DBF">
      <w:pPr>
        <w:pStyle w:val="ListParagraph"/>
        <w:numPr>
          <w:ilvl w:val="0"/>
          <w:numId w:val="40"/>
        </w:numPr>
        <w:spacing w:before="0" w:after="120" w:line="480" w:lineRule="auto"/>
        <w:ind w:left="993"/>
        <w:rPr>
          <w:rFonts w:asciiTheme="majorBidi" w:hAnsiTheme="majorBidi" w:cstheme="majorBidi"/>
          <w:sz w:val="24"/>
          <w:szCs w:val="24"/>
        </w:rPr>
      </w:pPr>
      <w:r w:rsidRPr="00A34AFC">
        <w:rPr>
          <w:rFonts w:asciiTheme="majorBidi" w:hAnsiTheme="majorBidi" w:cstheme="majorBidi"/>
          <w:sz w:val="24"/>
          <w:szCs w:val="24"/>
        </w:rPr>
        <w:t>Upgrading hardware/infrastructure</w:t>
      </w:r>
      <w:r w:rsidR="00A34AFC" w:rsidRPr="00A34AFC">
        <w:rPr>
          <w:rFonts w:asciiTheme="majorBidi" w:hAnsiTheme="majorBidi" w:cstheme="majorBidi"/>
          <w:sz w:val="24"/>
          <w:szCs w:val="24"/>
        </w:rPr>
        <w:t>;</w:t>
      </w:r>
    </w:p>
    <w:p w14:paraId="21610B02" w14:textId="0A35507A" w:rsidR="008D609A" w:rsidRPr="00A34AFC" w:rsidRDefault="008D609A" w:rsidP="00796DBF">
      <w:pPr>
        <w:pStyle w:val="ListParagraph"/>
        <w:numPr>
          <w:ilvl w:val="0"/>
          <w:numId w:val="40"/>
        </w:numPr>
        <w:spacing w:before="0" w:after="120" w:line="480" w:lineRule="auto"/>
        <w:ind w:left="993"/>
        <w:rPr>
          <w:rFonts w:asciiTheme="majorBidi" w:hAnsiTheme="majorBidi" w:cstheme="majorBidi"/>
          <w:sz w:val="24"/>
          <w:szCs w:val="24"/>
        </w:rPr>
      </w:pPr>
      <w:r w:rsidRPr="00A34AFC">
        <w:rPr>
          <w:rFonts w:asciiTheme="majorBidi" w:hAnsiTheme="majorBidi" w:cstheme="majorBidi"/>
          <w:sz w:val="24"/>
          <w:szCs w:val="24"/>
        </w:rPr>
        <w:t>E</w:t>
      </w:r>
      <w:r w:rsidRPr="00A34AFC">
        <w:rPr>
          <w:rFonts w:asciiTheme="majorBidi" w:hAnsiTheme="majorBidi" w:cstheme="majorBidi"/>
          <w:sz w:val="24"/>
          <w:szCs w:val="24"/>
        </w:rPr>
        <w:noBreakHyphen/>
        <w:t>books or training materials (e.g., for domain</w:t>
      </w:r>
      <w:r w:rsidRPr="00A34AFC">
        <w:rPr>
          <w:rFonts w:asciiTheme="majorBidi" w:hAnsiTheme="majorBidi" w:cstheme="majorBidi"/>
          <w:sz w:val="24"/>
          <w:szCs w:val="24"/>
        </w:rPr>
        <w:noBreakHyphen/>
        <w:t>specific feedback)</w:t>
      </w:r>
      <w:r w:rsidR="00A34AFC">
        <w:rPr>
          <w:rFonts w:asciiTheme="majorBidi" w:hAnsiTheme="majorBidi" w:cstheme="majorBidi"/>
          <w:sz w:val="24"/>
          <w:szCs w:val="24"/>
        </w:rPr>
        <w:t>.</w:t>
      </w:r>
    </w:p>
    <w:p w14:paraId="22F01323" w14:textId="42F72A4E" w:rsidR="008D609A" w:rsidRPr="008D609A" w:rsidRDefault="008D609A"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 xml:space="preserve">4.4.4 </w:t>
      </w:r>
      <w:r w:rsidRPr="008D609A">
        <w:rPr>
          <w:rFonts w:asciiTheme="majorBidi" w:hAnsiTheme="majorBidi" w:cstheme="majorBidi"/>
          <w:sz w:val="24"/>
          <w:szCs w:val="24"/>
        </w:rPr>
        <w:t>Combined Human-AI Integration &amp; Mentorship</w:t>
      </w:r>
    </w:p>
    <w:p w14:paraId="6F1ADD29" w14:textId="52EB4ED5" w:rsidR="008D609A" w:rsidRPr="008D609A" w:rsidRDefault="008D609A"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8D609A">
        <w:rPr>
          <w:rFonts w:asciiTheme="majorBidi" w:hAnsiTheme="majorBidi" w:cstheme="majorBidi"/>
        </w:rPr>
        <w:t>Many empha</w:t>
      </w:r>
      <w:r w:rsidR="001F630C">
        <w:rPr>
          <w:rFonts w:asciiTheme="majorBidi" w:hAnsiTheme="majorBidi" w:cstheme="majorBidi"/>
        </w:rPr>
        <w:t xml:space="preserve">sized that AI should complement </w:t>
      </w:r>
      <w:r w:rsidRPr="008D609A">
        <w:rPr>
          <w:rFonts w:asciiTheme="majorBidi" w:hAnsiTheme="majorBidi" w:cstheme="majorBidi"/>
        </w:rPr>
        <w:t>not replace teacher judgment. Suggested supports include:</w:t>
      </w:r>
    </w:p>
    <w:p w14:paraId="74A3579E" w14:textId="3E362928" w:rsidR="008D609A" w:rsidRPr="001D4F6A" w:rsidRDefault="008D609A" w:rsidP="00796DBF">
      <w:pPr>
        <w:pStyle w:val="ListParagraph"/>
        <w:numPr>
          <w:ilvl w:val="0"/>
          <w:numId w:val="41"/>
        </w:numPr>
        <w:spacing w:before="0" w:after="120" w:line="480" w:lineRule="auto"/>
        <w:rPr>
          <w:rFonts w:asciiTheme="majorBidi" w:hAnsiTheme="majorBidi" w:cstheme="majorBidi"/>
          <w:sz w:val="24"/>
          <w:szCs w:val="24"/>
        </w:rPr>
      </w:pPr>
      <w:r w:rsidRPr="001D4F6A">
        <w:rPr>
          <w:rFonts w:asciiTheme="majorBidi" w:hAnsiTheme="majorBidi" w:cstheme="majorBidi"/>
          <w:sz w:val="24"/>
          <w:szCs w:val="24"/>
        </w:rPr>
        <w:t>Mentorship from experienced educators on evaluating AI feedback</w:t>
      </w:r>
      <w:r w:rsidR="001D4F6A">
        <w:rPr>
          <w:rFonts w:asciiTheme="majorBidi" w:hAnsiTheme="majorBidi" w:cstheme="majorBidi"/>
          <w:sz w:val="24"/>
          <w:szCs w:val="24"/>
        </w:rPr>
        <w:t>;</w:t>
      </w:r>
    </w:p>
    <w:p w14:paraId="5D320796" w14:textId="77777777" w:rsidR="001D4F6A" w:rsidRDefault="001D4F6A" w:rsidP="00796DBF">
      <w:pPr>
        <w:pStyle w:val="ListParagraph"/>
        <w:spacing w:before="0" w:after="120" w:line="480" w:lineRule="auto"/>
        <w:ind w:left="1080" w:hanging="371"/>
        <w:rPr>
          <w:rFonts w:asciiTheme="majorBidi" w:hAnsiTheme="majorBidi" w:cstheme="majorBidi"/>
          <w:sz w:val="24"/>
          <w:szCs w:val="24"/>
        </w:rPr>
      </w:pPr>
      <w:r>
        <w:rPr>
          <w:rFonts w:asciiTheme="majorBidi" w:hAnsiTheme="majorBidi" w:cstheme="majorBidi"/>
          <w:sz w:val="24"/>
          <w:szCs w:val="24"/>
        </w:rPr>
        <w:t xml:space="preserve">2) </w:t>
      </w:r>
      <w:r w:rsidR="008D609A" w:rsidRPr="008D609A">
        <w:rPr>
          <w:rFonts w:asciiTheme="majorBidi" w:hAnsiTheme="majorBidi" w:cstheme="majorBidi"/>
          <w:sz w:val="24"/>
          <w:szCs w:val="24"/>
        </w:rPr>
        <w:t>Hybrid models: AI-generated drafts reviewed and contextualized by lecturers</w:t>
      </w:r>
      <w:r>
        <w:rPr>
          <w:rFonts w:asciiTheme="majorBidi" w:hAnsiTheme="majorBidi" w:cstheme="majorBidi"/>
          <w:sz w:val="24"/>
          <w:szCs w:val="24"/>
        </w:rPr>
        <w:t>;</w:t>
      </w:r>
    </w:p>
    <w:p w14:paraId="79943C3F" w14:textId="1855CE67" w:rsidR="008D609A" w:rsidRPr="001D4F6A" w:rsidRDefault="001D4F6A" w:rsidP="00796DBF">
      <w:pPr>
        <w:pStyle w:val="ListParagraph"/>
        <w:spacing w:before="0" w:after="120" w:line="480" w:lineRule="auto"/>
        <w:ind w:left="1080" w:hanging="371"/>
        <w:rPr>
          <w:rFonts w:asciiTheme="majorBidi" w:hAnsiTheme="majorBidi" w:cstheme="majorBidi"/>
          <w:sz w:val="24"/>
          <w:szCs w:val="24"/>
        </w:rPr>
      </w:pPr>
      <w:r>
        <w:rPr>
          <w:rFonts w:asciiTheme="majorBidi" w:hAnsiTheme="majorBidi" w:cstheme="majorBidi"/>
          <w:sz w:val="24"/>
          <w:szCs w:val="24"/>
        </w:rPr>
        <w:t xml:space="preserve">3) </w:t>
      </w:r>
      <w:r w:rsidR="008D609A" w:rsidRPr="001D4F6A">
        <w:rPr>
          <w:rFonts w:asciiTheme="majorBidi" w:hAnsiTheme="majorBidi" w:cstheme="majorBidi"/>
          <w:sz w:val="24"/>
          <w:szCs w:val="24"/>
        </w:rPr>
        <w:t>Teacher-led follow–up sessions to contextualize feedback and foster critical thinking</w:t>
      </w:r>
      <w:r w:rsidR="001F630C">
        <w:rPr>
          <w:rFonts w:asciiTheme="majorBidi" w:hAnsiTheme="majorBidi" w:cstheme="majorBidi"/>
          <w:sz w:val="24"/>
          <w:szCs w:val="24"/>
        </w:rPr>
        <w:t>.</w:t>
      </w:r>
    </w:p>
    <w:p w14:paraId="46D83705" w14:textId="3BB83779" w:rsidR="008D609A" w:rsidRPr="008D609A" w:rsidRDefault="003D06F0"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 xml:space="preserve">4.4.5 </w:t>
      </w:r>
      <w:r w:rsidR="008D609A" w:rsidRPr="008D609A">
        <w:rPr>
          <w:rFonts w:asciiTheme="majorBidi" w:hAnsiTheme="majorBidi" w:cstheme="majorBidi"/>
          <w:sz w:val="24"/>
          <w:szCs w:val="24"/>
        </w:rPr>
        <w:t>Support Communities &amp; Helpdesk</w:t>
      </w:r>
    </w:p>
    <w:p w14:paraId="6FC397A6" w14:textId="77777777" w:rsidR="008D609A" w:rsidRPr="008D609A" w:rsidRDefault="008D609A"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8D609A">
        <w:rPr>
          <w:rFonts w:asciiTheme="majorBidi" w:hAnsiTheme="majorBidi" w:cstheme="majorBidi"/>
        </w:rPr>
        <w:t>Some TESOL instructors recommended having AI support communities or helpdesks for on-the-go troubleshooting (prompt advice, feedback evaluation, technical issues).</w:t>
      </w:r>
    </w:p>
    <w:p w14:paraId="3D9DBD88" w14:textId="4A2E4BA2" w:rsidR="008D609A" w:rsidRPr="008D609A" w:rsidRDefault="003D06F0" w:rsidP="00796DBF">
      <w:pPr>
        <w:pStyle w:val="RALs-Heading3"/>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lastRenderedPageBreak/>
        <w:t xml:space="preserve">4.4.6 </w:t>
      </w:r>
      <w:r w:rsidR="008D609A" w:rsidRPr="008D609A">
        <w:rPr>
          <w:rFonts w:asciiTheme="majorBidi" w:hAnsiTheme="majorBidi" w:cstheme="majorBidi"/>
          <w:sz w:val="24"/>
          <w:szCs w:val="24"/>
        </w:rPr>
        <w:t>Domain</w:t>
      </w:r>
      <w:r w:rsidR="008D609A" w:rsidRPr="008D609A">
        <w:rPr>
          <w:rFonts w:asciiTheme="majorBidi" w:hAnsiTheme="majorBidi" w:cstheme="majorBidi"/>
          <w:sz w:val="24"/>
          <w:szCs w:val="24"/>
        </w:rPr>
        <w:noBreakHyphen/>
        <w:t>Specific Customization</w:t>
      </w:r>
    </w:p>
    <w:p w14:paraId="677CD88E" w14:textId="77777777" w:rsidR="008D609A" w:rsidRPr="008D609A" w:rsidRDefault="008D609A"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8D609A">
        <w:rPr>
          <w:rFonts w:asciiTheme="majorBidi" w:hAnsiTheme="majorBidi" w:cstheme="majorBidi"/>
        </w:rPr>
        <w:t>Aviation English instructors noted that AI often fails to understand specialized language. They propose:</w:t>
      </w:r>
    </w:p>
    <w:p w14:paraId="3B8CAABC" w14:textId="2F2CD666" w:rsidR="008D609A" w:rsidRPr="008D609A" w:rsidRDefault="008D609A" w:rsidP="00796DBF">
      <w:pPr>
        <w:pStyle w:val="ListParagraph"/>
        <w:numPr>
          <w:ilvl w:val="0"/>
          <w:numId w:val="42"/>
        </w:numPr>
        <w:spacing w:before="0" w:after="120" w:line="480" w:lineRule="auto"/>
        <w:ind w:left="993"/>
        <w:rPr>
          <w:rFonts w:asciiTheme="majorBidi" w:hAnsiTheme="majorBidi" w:cstheme="majorBidi"/>
          <w:sz w:val="24"/>
          <w:szCs w:val="24"/>
        </w:rPr>
      </w:pPr>
      <w:r w:rsidRPr="008D609A">
        <w:rPr>
          <w:rFonts w:asciiTheme="majorBidi" w:hAnsiTheme="majorBidi" w:cstheme="majorBidi"/>
          <w:sz w:val="24"/>
          <w:szCs w:val="24"/>
        </w:rPr>
        <w:t>Custom AI training sets in aviation terminology</w:t>
      </w:r>
      <w:r w:rsidR="001F630C">
        <w:rPr>
          <w:rFonts w:asciiTheme="majorBidi" w:hAnsiTheme="majorBidi" w:cstheme="majorBidi"/>
          <w:sz w:val="24"/>
          <w:szCs w:val="24"/>
        </w:rPr>
        <w:t>;</w:t>
      </w:r>
    </w:p>
    <w:p w14:paraId="1E7EBE66" w14:textId="28962BDA" w:rsidR="008D609A" w:rsidRPr="00ED7C1D" w:rsidRDefault="008D609A" w:rsidP="00796DBF">
      <w:pPr>
        <w:pStyle w:val="ListParagraph"/>
        <w:numPr>
          <w:ilvl w:val="0"/>
          <w:numId w:val="42"/>
        </w:numPr>
        <w:spacing w:before="0" w:after="120" w:line="480" w:lineRule="auto"/>
        <w:ind w:left="993"/>
        <w:rPr>
          <w:rFonts w:asciiTheme="majorBidi" w:hAnsiTheme="majorBidi" w:cstheme="majorBidi"/>
          <w:sz w:val="24"/>
          <w:szCs w:val="24"/>
        </w:rPr>
      </w:pPr>
      <w:r w:rsidRPr="008D609A">
        <w:rPr>
          <w:rFonts w:asciiTheme="majorBidi" w:hAnsiTheme="majorBidi" w:cstheme="majorBidi"/>
          <w:sz w:val="24"/>
          <w:szCs w:val="24"/>
        </w:rPr>
        <w:t>Domain</w:t>
      </w:r>
      <w:r w:rsidRPr="008D609A">
        <w:rPr>
          <w:rFonts w:asciiTheme="majorBidi" w:hAnsiTheme="majorBidi" w:cstheme="majorBidi"/>
          <w:sz w:val="24"/>
          <w:szCs w:val="24"/>
        </w:rPr>
        <w:noBreakHyphen/>
        <w:t>specific modules or plug</w:t>
      </w:r>
      <w:r w:rsidRPr="008D609A">
        <w:rPr>
          <w:rFonts w:asciiTheme="majorBidi" w:hAnsiTheme="majorBidi" w:cstheme="majorBidi"/>
          <w:sz w:val="24"/>
          <w:szCs w:val="24"/>
        </w:rPr>
        <w:noBreakHyphen/>
        <w:t>ins to enhance AI relevance</w:t>
      </w:r>
      <w:r w:rsidR="001F630C">
        <w:rPr>
          <w:rFonts w:asciiTheme="majorBidi" w:hAnsiTheme="majorBidi" w:cstheme="majorBidi"/>
          <w:sz w:val="24"/>
          <w:szCs w:val="24"/>
        </w:rPr>
        <w:t>.</w:t>
      </w:r>
    </w:p>
    <w:p w14:paraId="2AAD9C76" w14:textId="35EFA5B2" w:rsidR="001E0A34" w:rsidRPr="00ED7C1D" w:rsidRDefault="001E0A34" w:rsidP="00796DBF">
      <w:pPr>
        <w:pStyle w:val="NormalWeb"/>
        <w:shd w:val="clear" w:color="auto" w:fill="FFFFFF"/>
        <w:spacing w:before="120" w:beforeAutospacing="0" w:after="60" w:afterAutospacing="0" w:line="276" w:lineRule="auto"/>
        <w:ind w:left="90"/>
        <w:jc w:val="both"/>
        <w:textAlignment w:val="baseline"/>
        <w:rPr>
          <w:rFonts w:asciiTheme="majorBidi" w:hAnsiTheme="majorBidi" w:cstheme="majorBidi"/>
          <w:b/>
          <w:bCs/>
        </w:rPr>
      </w:pPr>
      <w:r w:rsidRPr="00ED7C1D">
        <w:rPr>
          <w:rFonts w:asciiTheme="majorBidi" w:hAnsiTheme="majorBidi" w:cstheme="majorBidi"/>
          <w:b/>
          <w:bCs/>
        </w:rPr>
        <w:t xml:space="preserve">Table 2. </w:t>
      </w:r>
    </w:p>
    <w:p w14:paraId="61581C47" w14:textId="1F39E103" w:rsidR="001E0A34" w:rsidRPr="00D709F1" w:rsidRDefault="001E0A34" w:rsidP="00D709F1">
      <w:pPr>
        <w:pStyle w:val="NormalWeb"/>
        <w:shd w:val="clear" w:color="auto" w:fill="FFFFFF"/>
        <w:spacing w:before="120" w:beforeAutospacing="0" w:after="60" w:afterAutospacing="0" w:line="276" w:lineRule="auto"/>
        <w:jc w:val="both"/>
        <w:textAlignment w:val="baseline"/>
        <w:rPr>
          <w:rFonts w:asciiTheme="majorBidi" w:hAnsiTheme="majorBidi" w:cstheme="majorBidi"/>
          <w:i/>
          <w:iCs/>
        </w:rPr>
      </w:pPr>
      <w:r w:rsidRPr="00D709F1">
        <w:rPr>
          <w:rFonts w:asciiTheme="majorBidi" w:hAnsiTheme="majorBidi" w:cstheme="majorBidi"/>
          <w:i/>
          <w:iCs/>
        </w:rPr>
        <w:t>Summary of Support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6643"/>
      </w:tblGrid>
      <w:tr w:rsidR="004E5CBB" w:rsidRPr="00562987" w14:paraId="1E705DD6" w14:textId="77777777" w:rsidTr="00562987">
        <w:trPr>
          <w:trHeight w:val="600"/>
        </w:trPr>
        <w:tc>
          <w:tcPr>
            <w:tcW w:w="1491" w:type="pct"/>
            <w:shd w:val="clear" w:color="auto" w:fill="auto"/>
            <w:vAlign w:val="center"/>
            <w:hideMark/>
          </w:tcPr>
          <w:p w14:paraId="0B1AE7EF" w14:textId="77777777" w:rsidR="00562987" w:rsidRPr="00562987" w:rsidRDefault="00562987" w:rsidP="00D709F1">
            <w:pPr>
              <w:spacing w:line="320" w:lineRule="atLeast"/>
              <w:ind w:firstLine="0"/>
              <w:jc w:val="center"/>
              <w:rPr>
                <w:rFonts w:cs="Times New Roman"/>
                <w:b/>
                <w:bCs/>
                <w:color w:val="000000"/>
                <w:sz w:val="24"/>
                <w:szCs w:val="24"/>
                <w:lang w:eastAsia="ja-JP"/>
              </w:rPr>
            </w:pPr>
            <w:r w:rsidRPr="00562987">
              <w:rPr>
                <w:rFonts w:cs="Times New Roman"/>
                <w:b/>
                <w:bCs/>
                <w:color w:val="000000"/>
                <w:sz w:val="24"/>
                <w:szCs w:val="24"/>
                <w:lang w:eastAsia="ja-JP"/>
              </w:rPr>
              <w:t>Support Needed</w:t>
            </w:r>
          </w:p>
        </w:tc>
        <w:tc>
          <w:tcPr>
            <w:tcW w:w="3509" w:type="pct"/>
            <w:shd w:val="clear" w:color="auto" w:fill="auto"/>
            <w:vAlign w:val="center"/>
            <w:hideMark/>
          </w:tcPr>
          <w:p w14:paraId="2240790B" w14:textId="77777777" w:rsidR="00562987" w:rsidRPr="00562987" w:rsidRDefault="00562987" w:rsidP="00D709F1">
            <w:pPr>
              <w:spacing w:line="320" w:lineRule="atLeast"/>
              <w:ind w:firstLine="0"/>
              <w:jc w:val="center"/>
              <w:rPr>
                <w:rFonts w:cs="Times New Roman"/>
                <w:b/>
                <w:bCs/>
                <w:color w:val="000000"/>
                <w:sz w:val="24"/>
                <w:szCs w:val="24"/>
                <w:lang w:eastAsia="ja-JP"/>
              </w:rPr>
            </w:pPr>
            <w:r w:rsidRPr="00562987">
              <w:rPr>
                <w:rFonts w:cs="Times New Roman"/>
                <w:b/>
                <w:bCs/>
                <w:color w:val="000000"/>
                <w:sz w:val="24"/>
                <w:szCs w:val="24"/>
                <w:lang w:eastAsia="ja-JP"/>
              </w:rPr>
              <w:t>Description</w:t>
            </w:r>
          </w:p>
        </w:tc>
      </w:tr>
      <w:tr w:rsidR="00562987" w:rsidRPr="00562987" w14:paraId="29848588" w14:textId="77777777" w:rsidTr="00562987">
        <w:trPr>
          <w:trHeight w:val="279"/>
        </w:trPr>
        <w:tc>
          <w:tcPr>
            <w:tcW w:w="1491" w:type="pct"/>
            <w:shd w:val="clear" w:color="auto" w:fill="auto"/>
            <w:vAlign w:val="center"/>
            <w:hideMark/>
          </w:tcPr>
          <w:p w14:paraId="57CC8F1E" w14:textId="77777777" w:rsidR="00562987" w:rsidRPr="00562987" w:rsidRDefault="00562987" w:rsidP="00D709F1">
            <w:pPr>
              <w:spacing w:line="320" w:lineRule="atLeast"/>
              <w:ind w:firstLine="0"/>
              <w:rPr>
                <w:rFonts w:cs="Times New Roman"/>
                <w:b/>
                <w:bCs/>
                <w:color w:val="000000"/>
                <w:sz w:val="24"/>
                <w:szCs w:val="24"/>
                <w:lang w:eastAsia="ja-JP"/>
              </w:rPr>
            </w:pPr>
            <w:r w:rsidRPr="00562987">
              <w:rPr>
                <w:rFonts w:cs="Times New Roman"/>
                <w:b/>
                <w:bCs/>
                <w:color w:val="000000"/>
                <w:sz w:val="24"/>
                <w:szCs w:val="24"/>
                <w:lang w:eastAsia="ja-JP"/>
              </w:rPr>
              <w:t>1. Training</w:t>
            </w:r>
          </w:p>
        </w:tc>
        <w:tc>
          <w:tcPr>
            <w:tcW w:w="3509" w:type="pct"/>
            <w:shd w:val="clear" w:color="auto" w:fill="auto"/>
            <w:vAlign w:val="center"/>
            <w:hideMark/>
          </w:tcPr>
          <w:p w14:paraId="5D9B4A76" w14:textId="77777777" w:rsidR="00562987" w:rsidRPr="00562987" w:rsidRDefault="00562987" w:rsidP="00D709F1">
            <w:pPr>
              <w:spacing w:line="320" w:lineRule="atLeast"/>
              <w:ind w:firstLine="0"/>
              <w:rPr>
                <w:rFonts w:cs="Times New Roman"/>
                <w:color w:val="000000"/>
                <w:sz w:val="24"/>
                <w:szCs w:val="24"/>
                <w:lang w:eastAsia="ja-JP"/>
              </w:rPr>
            </w:pPr>
            <w:r w:rsidRPr="00562987">
              <w:rPr>
                <w:rFonts w:cs="Times New Roman"/>
                <w:color w:val="000000"/>
                <w:sz w:val="24"/>
                <w:szCs w:val="24"/>
                <w:lang w:eastAsia="ja-JP"/>
              </w:rPr>
              <w:t>Practical workshops, prompt engineering, feedback strategies</w:t>
            </w:r>
          </w:p>
        </w:tc>
      </w:tr>
      <w:tr w:rsidR="00562987" w:rsidRPr="00562987" w14:paraId="2507E1BA" w14:textId="77777777" w:rsidTr="00562987">
        <w:trPr>
          <w:trHeight w:val="269"/>
        </w:trPr>
        <w:tc>
          <w:tcPr>
            <w:tcW w:w="1491" w:type="pct"/>
            <w:shd w:val="clear" w:color="auto" w:fill="auto"/>
            <w:vAlign w:val="center"/>
            <w:hideMark/>
          </w:tcPr>
          <w:p w14:paraId="5C038520" w14:textId="77777777" w:rsidR="00562987" w:rsidRPr="00562987" w:rsidRDefault="00562987" w:rsidP="00D709F1">
            <w:pPr>
              <w:spacing w:line="320" w:lineRule="atLeast"/>
              <w:ind w:firstLine="0"/>
              <w:rPr>
                <w:rFonts w:cs="Times New Roman"/>
                <w:b/>
                <w:bCs/>
                <w:color w:val="000000"/>
                <w:sz w:val="24"/>
                <w:szCs w:val="24"/>
                <w:lang w:eastAsia="ja-JP"/>
              </w:rPr>
            </w:pPr>
            <w:r w:rsidRPr="00562987">
              <w:rPr>
                <w:rFonts w:cs="Times New Roman"/>
                <w:b/>
                <w:bCs/>
                <w:color w:val="000000"/>
                <w:sz w:val="24"/>
                <w:szCs w:val="24"/>
                <w:lang w:eastAsia="ja-JP"/>
              </w:rPr>
              <w:t>2. Guidelines</w:t>
            </w:r>
          </w:p>
        </w:tc>
        <w:tc>
          <w:tcPr>
            <w:tcW w:w="3509" w:type="pct"/>
            <w:shd w:val="clear" w:color="auto" w:fill="auto"/>
            <w:vAlign w:val="center"/>
            <w:hideMark/>
          </w:tcPr>
          <w:p w14:paraId="0E170AD9" w14:textId="77777777" w:rsidR="00562987" w:rsidRPr="00562987" w:rsidRDefault="00562987" w:rsidP="00D709F1">
            <w:pPr>
              <w:spacing w:line="320" w:lineRule="atLeast"/>
              <w:ind w:firstLine="0"/>
              <w:rPr>
                <w:rFonts w:cs="Times New Roman"/>
                <w:color w:val="000000"/>
                <w:sz w:val="24"/>
                <w:szCs w:val="24"/>
                <w:lang w:eastAsia="ja-JP"/>
              </w:rPr>
            </w:pPr>
            <w:r w:rsidRPr="00562987">
              <w:rPr>
                <w:rFonts w:cs="Times New Roman"/>
                <w:color w:val="000000"/>
                <w:sz w:val="24"/>
                <w:szCs w:val="24"/>
                <w:lang w:eastAsia="ja-JP"/>
              </w:rPr>
              <w:t>Usage policies, ethical frameworks, best-practices manuals</w:t>
            </w:r>
          </w:p>
        </w:tc>
      </w:tr>
      <w:tr w:rsidR="00562987" w:rsidRPr="00562987" w14:paraId="1B823B38" w14:textId="77777777" w:rsidTr="00562987">
        <w:trPr>
          <w:trHeight w:val="552"/>
        </w:trPr>
        <w:tc>
          <w:tcPr>
            <w:tcW w:w="1491" w:type="pct"/>
            <w:shd w:val="clear" w:color="auto" w:fill="auto"/>
            <w:vAlign w:val="center"/>
            <w:hideMark/>
          </w:tcPr>
          <w:p w14:paraId="3A6B6D92" w14:textId="77777777" w:rsidR="00562987" w:rsidRPr="00562987" w:rsidRDefault="00562987" w:rsidP="00D709F1">
            <w:pPr>
              <w:spacing w:line="320" w:lineRule="atLeast"/>
              <w:ind w:firstLine="0"/>
              <w:rPr>
                <w:rFonts w:cs="Times New Roman"/>
                <w:b/>
                <w:bCs/>
                <w:color w:val="000000"/>
                <w:sz w:val="24"/>
                <w:szCs w:val="24"/>
                <w:lang w:eastAsia="ja-JP"/>
              </w:rPr>
            </w:pPr>
            <w:r w:rsidRPr="00562987">
              <w:rPr>
                <w:rFonts w:cs="Times New Roman"/>
                <w:b/>
                <w:bCs/>
                <w:color w:val="000000"/>
                <w:sz w:val="24"/>
                <w:szCs w:val="24"/>
                <w:lang w:eastAsia="ja-JP"/>
              </w:rPr>
              <w:t>3. Resources</w:t>
            </w:r>
          </w:p>
        </w:tc>
        <w:tc>
          <w:tcPr>
            <w:tcW w:w="3509" w:type="pct"/>
            <w:shd w:val="clear" w:color="auto" w:fill="auto"/>
            <w:vAlign w:val="center"/>
            <w:hideMark/>
          </w:tcPr>
          <w:p w14:paraId="46573B14" w14:textId="77777777" w:rsidR="00562987" w:rsidRPr="00562987" w:rsidRDefault="00562987" w:rsidP="00D709F1">
            <w:pPr>
              <w:spacing w:line="320" w:lineRule="atLeast"/>
              <w:ind w:firstLine="0"/>
              <w:rPr>
                <w:rFonts w:cs="Times New Roman"/>
                <w:color w:val="000000"/>
                <w:sz w:val="24"/>
                <w:szCs w:val="24"/>
                <w:lang w:eastAsia="ja-JP"/>
              </w:rPr>
            </w:pPr>
            <w:r w:rsidRPr="00562987">
              <w:rPr>
                <w:rFonts w:cs="Times New Roman"/>
                <w:color w:val="000000"/>
                <w:sz w:val="24"/>
                <w:szCs w:val="24"/>
                <w:lang w:eastAsia="ja-JP"/>
              </w:rPr>
              <w:t>Premium tool licensing, infrastructure upgrade, domain resources</w:t>
            </w:r>
          </w:p>
        </w:tc>
      </w:tr>
      <w:tr w:rsidR="00562987" w:rsidRPr="00562987" w14:paraId="2308D954" w14:textId="77777777" w:rsidTr="00562987">
        <w:trPr>
          <w:trHeight w:val="564"/>
        </w:trPr>
        <w:tc>
          <w:tcPr>
            <w:tcW w:w="1491" w:type="pct"/>
            <w:shd w:val="clear" w:color="auto" w:fill="auto"/>
            <w:vAlign w:val="center"/>
            <w:hideMark/>
          </w:tcPr>
          <w:p w14:paraId="6E269BB9" w14:textId="77777777" w:rsidR="00562987" w:rsidRPr="00562987" w:rsidRDefault="00562987" w:rsidP="00D709F1">
            <w:pPr>
              <w:spacing w:line="320" w:lineRule="atLeast"/>
              <w:ind w:firstLine="0"/>
              <w:rPr>
                <w:rFonts w:cs="Times New Roman"/>
                <w:b/>
                <w:bCs/>
                <w:color w:val="000000"/>
                <w:sz w:val="24"/>
                <w:szCs w:val="24"/>
                <w:lang w:eastAsia="ja-JP"/>
              </w:rPr>
            </w:pPr>
            <w:r w:rsidRPr="00562987">
              <w:rPr>
                <w:rFonts w:cs="Times New Roman"/>
                <w:b/>
                <w:bCs/>
                <w:color w:val="000000"/>
                <w:sz w:val="24"/>
                <w:szCs w:val="24"/>
                <w:lang w:eastAsia="ja-JP"/>
              </w:rPr>
              <w:t>4. Mentorship</w:t>
            </w:r>
          </w:p>
        </w:tc>
        <w:tc>
          <w:tcPr>
            <w:tcW w:w="3509" w:type="pct"/>
            <w:shd w:val="clear" w:color="auto" w:fill="auto"/>
            <w:vAlign w:val="center"/>
            <w:hideMark/>
          </w:tcPr>
          <w:p w14:paraId="5A30F3E1" w14:textId="77777777" w:rsidR="00562987" w:rsidRPr="00562987" w:rsidRDefault="00562987" w:rsidP="00D709F1">
            <w:pPr>
              <w:spacing w:line="320" w:lineRule="atLeast"/>
              <w:ind w:firstLine="0"/>
              <w:rPr>
                <w:rFonts w:cs="Times New Roman"/>
                <w:color w:val="000000"/>
                <w:sz w:val="24"/>
                <w:szCs w:val="24"/>
                <w:lang w:eastAsia="ja-JP"/>
              </w:rPr>
            </w:pPr>
            <w:r w:rsidRPr="00562987">
              <w:rPr>
                <w:rFonts w:cs="Times New Roman"/>
                <w:color w:val="000000"/>
                <w:sz w:val="24"/>
                <w:szCs w:val="24"/>
                <w:lang w:eastAsia="ja-JP"/>
              </w:rPr>
              <w:t>Human oversight, teacher evaluation of AI output, blend learning</w:t>
            </w:r>
          </w:p>
        </w:tc>
      </w:tr>
      <w:tr w:rsidR="00562987" w:rsidRPr="00562987" w14:paraId="01843886" w14:textId="77777777" w:rsidTr="00562987">
        <w:trPr>
          <w:trHeight w:val="42"/>
        </w:trPr>
        <w:tc>
          <w:tcPr>
            <w:tcW w:w="1491" w:type="pct"/>
            <w:shd w:val="clear" w:color="auto" w:fill="auto"/>
            <w:vAlign w:val="center"/>
            <w:hideMark/>
          </w:tcPr>
          <w:p w14:paraId="25863625" w14:textId="77777777" w:rsidR="00562987" w:rsidRPr="00562987" w:rsidRDefault="00562987" w:rsidP="00D709F1">
            <w:pPr>
              <w:spacing w:line="320" w:lineRule="atLeast"/>
              <w:ind w:firstLine="0"/>
              <w:rPr>
                <w:rFonts w:cs="Times New Roman"/>
                <w:b/>
                <w:bCs/>
                <w:color w:val="000000"/>
                <w:sz w:val="24"/>
                <w:szCs w:val="24"/>
                <w:lang w:eastAsia="ja-JP"/>
              </w:rPr>
            </w:pPr>
            <w:r w:rsidRPr="00562987">
              <w:rPr>
                <w:rFonts w:cs="Times New Roman"/>
                <w:b/>
                <w:bCs/>
                <w:color w:val="000000"/>
                <w:sz w:val="24"/>
                <w:szCs w:val="24"/>
                <w:lang w:eastAsia="ja-JP"/>
              </w:rPr>
              <w:t>5. Community Support</w:t>
            </w:r>
          </w:p>
        </w:tc>
        <w:tc>
          <w:tcPr>
            <w:tcW w:w="3509" w:type="pct"/>
            <w:shd w:val="clear" w:color="auto" w:fill="auto"/>
            <w:vAlign w:val="center"/>
            <w:hideMark/>
          </w:tcPr>
          <w:p w14:paraId="28D7FFFC" w14:textId="77777777" w:rsidR="00562987" w:rsidRPr="00562987" w:rsidRDefault="00562987" w:rsidP="00D709F1">
            <w:pPr>
              <w:spacing w:line="320" w:lineRule="atLeast"/>
              <w:ind w:firstLine="0"/>
              <w:rPr>
                <w:rFonts w:cs="Times New Roman"/>
                <w:color w:val="000000"/>
                <w:sz w:val="24"/>
                <w:szCs w:val="24"/>
                <w:lang w:eastAsia="ja-JP"/>
              </w:rPr>
            </w:pPr>
            <w:r w:rsidRPr="00562987">
              <w:rPr>
                <w:rFonts w:cs="Times New Roman"/>
                <w:color w:val="000000"/>
                <w:sz w:val="24"/>
                <w:szCs w:val="24"/>
                <w:lang w:eastAsia="ja-JP"/>
              </w:rPr>
              <w:t>Help desk, peer forums, prompt-sharing groups</w:t>
            </w:r>
          </w:p>
        </w:tc>
      </w:tr>
      <w:tr w:rsidR="00562987" w:rsidRPr="00562987" w14:paraId="0B5BFBB6" w14:textId="77777777" w:rsidTr="00562987">
        <w:trPr>
          <w:trHeight w:val="42"/>
        </w:trPr>
        <w:tc>
          <w:tcPr>
            <w:tcW w:w="1491" w:type="pct"/>
            <w:shd w:val="clear" w:color="auto" w:fill="auto"/>
            <w:vAlign w:val="center"/>
            <w:hideMark/>
          </w:tcPr>
          <w:p w14:paraId="48791537" w14:textId="77777777" w:rsidR="00562987" w:rsidRPr="00562987" w:rsidRDefault="00562987" w:rsidP="00D709F1">
            <w:pPr>
              <w:spacing w:line="320" w:lineRule="atLeast"/>
              <w:ind w:firstLine="0"/>
              <w:rPr>
                <w:rFonts w:cs="Times New Roman"/>
                <w:b/>
                <w:bCs/>
                <w:color w:val="000000"/>
                <w:sz w:val="24"/>
                <w:szCs w:val="24"/>
                <w:lang w:eastAsia="ja-JP"/>
              </w:rPr>
            </w:pPr>
            <w:r w:rsidRPr="00562987">
              <w:rPr>
                <w:rFonts w:cs="Times New Roman"/>
                <w:b/>
                <w:bCs/>
                <w:color w:val="000000"/>
                <w:sz w:val="24"/>
                <w:szCs w:val="24"/>
                <w:lang w:eastAsia="ja-JP"/>
              </w:rPr>
              <w:t>6. Custom AI Modules</w:t>
            </w:r>
          </w:p>
        </w:tc>
        <w:tc>
          <w:tcPr>
            <w:tcW w:w="3509" w:type="pct"/>
            <w:shd w:val="clear" w:color="auto" w:fill="auto"/>
            <w:vAlign w:val="center"/>
            <w:hideMark/>
          </w:tcPr>
          <w:p w14:paraId="682FC315" w14:textId="77777777" w:rsidR="00562987" w:rsidRPr="00562987" w:rsidRDefault="00562987" w:rsidP="00D709F1">
            <w:pPr>
              <w:spacing w:line="320" w:lineRule="atLeast"/>
              <w:ind w:firstLine="0"/>
              <w:rPr>
                <w:rFonts w:cs="Times New Roman"/>
                <w:color w:val="000000"/>
                <w:sz w:val="24"/>
                <w:szCs w:val="24"/>
                <w:lang w:eastAsia="ja-JP"/>
              </w:rPr>
            </w:pPr>
            <w:r w:rsidRPr="00562987">
              <w:rPr>
                <w:rFonts w:cs="Times New Roman"/>
                <w:color w:val="000000"/>
                <w:sz w:val="24"/>
                <w:szCs w:val="24"/>
                <w:lang w:eastAsia="ja-JP"/>
              </w:rPr>
              <w:t>Tailored AI for domain-specific accuracy (e.g. aviation terms)</w:t>
            </w:r>
          </w:p>
        </w:tc>
      </w:tr>
    </w:tbl>
    <w:p w14:paraId="2689FF60" w14:textId="77777777" w:rsidR="00D709F1" w:rsidRDefault="00D709F1" w:rsidP="00D709F1">
      <w:pPr>
        <w:pStyle w:val="RALs-Heading2"/>
        <w:spacing w:before="0" w:after="120" w:line="480" w:lineRule="auto"/>
        <w:rPr>
          <w:rFonts w:asciiTheme="majorBidi" w:hAnsiTheme="majorBidi" w:cstheme="majorBidi"/>
          <w:sz w:val="24"/>
          <w:szCs w:val="24"/>
        </w:rPr>
      </w:pPr>
    </w:p>
    <w:p w14:paraId="445404C9" w14:textId="49719C67" w:rsidR="009609A0" w:rsidRPr="00ED7C1D" w:rsidRDefault="009609A0" w:rsidP="00D709F1">
      <w:pPr>
        <w:pStyle w:val="RALs-Heading2"/>
        <w:spacing w:before="0" w:after="120" w:line="480" w:lineRule="auto"/>
        <w:rPr>
          <w:rFonts w:asciiTheme="majorBidi" w:hAnsiTheme="majorBidi" w:cstheme="majorBidi"/>
          <w:sz w:val="24"/>
          <w:szCs w:val="24"/>
        </w:rPr>
      </w:pPr>
      <w:r w:rsidRPr="00ED7C1D">
        <w:rPr>
          <w:rFonts w:asciiTheme="majorBidi" w:hAnsiTheme="majorBidi" w:cstheme="majorBidi"/>
          <w:sz w:val="24"/>
          <w:szCs w:val="24"/>
        </w:rPr>
        <w:t>4.</w:t>
      </w:r>
      <w:r w:rsidR="005827A6" w:rsidRPr="00ED7C1D">
        <w:rPr>
          <w:rFonts w:asciiTheme="majorBidi" w:hAnsiTheme="majorBidi" w:cstheme="majorBidi"/>
          <w:sz w:val="24"/>
          <w:szCs w:val="24"/>
        </w:rPr>
        <w:t>5</w:t>
      </w:r>
      <w:r w:rsidRPr="00ED7C1D">
        <w:rPr>
          <w:rFonts w:asciiTheme="majorBidi" w:hAnsiTheme="majorBidi" w:cstheme="majorBidi"/>
          <w:sz w:val="24"/>
          <w:szCs w:val="24"/>
        </w:rPr>
        <w:t xml:space="preserve"> Comparison with Existing Literature</w:t>
      </w:r>
    </w:p>
    <w:p w14:paraId="6648719D" w14:textId="7FE95943" w:rsidR="009609A0" w:rsidRPr="00ED7C1D" w:rsidRDefault="009609A0" w:rsidP="00796DBF">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ED7C1D">
        <w:rPr>
          <w:rFonts w:asciiTheme="majorBidi" w:hAnsiTheme="majorBidi" w:cstheme="majorBidi"/>
        </w:rPr>
        <w:t>These findings are consistent with prior studies that highlight AI's role in increasing feedback efficiency and learner autonomy (e.g., Godwin-Jones, 2020; Chen et al., 2021). However, this study adds to the literature by focusing on a domain-specific context</w:t>
      </w:r>
      <w:r w:rsidR="003007F8" w:rsidRPr="00ED7C1D">
        <w:rPr>
          <w:rFonts w:asciiTheme="majorBidi" w:hAnsiTheme="majorBidi" w:cstheme="majorBidi"/>
        </w:rPr>
        <w:t xml:space="preserve"> - </w:t>
      </w:r>
      <w:r w:rsidRPr="00ED7C1D">
        <w:rPr>
          <w:rFonts w:asciiTheme="majorBidi" w:hAnsiTheme="majorBidi" w:cstheme="majorBidi"/>
        </w:rPr>
        <w:t>Aviation English</w:t>
      </w:r>
      <w:r w:rsidR="003007F8" w:rsidRPr="00ED7C1D">
        <w:rPr>
          <w:rFonts w:asciiTheme="majorBidi" w:hAnsiTheme="majorBidi" w:cstheme="majorBidi"/>
        </w:rPr>
        <w:t xml:space="preserve"> - </w:t>
      </w:r>
      <w:r w:rsidRPr="00ED7C1D">
        <w:rPr>
          <w:rFonts w:asciiTheme="majorBidi" w:hAnsiTheme="majorBidi" w:cstheme="majorBidi"/>
        </w:rPr>
        <w:t>and by emphasizing the need for customized AI solutions.</w:t>
      </w:r>
    </w:p>
    <w:p w14:paraId="3FBB91F1" w14:textId="77777777" w:rsidR="00722EDE" w:rsidRPr="00ED7C1D" w:rsidRDefault="00722EDE" w:rsidP="007760C3">
      <w:pPr>
        <w:pStyle w:val="RALs-Heading1"/>
        <w:ind w:left="288" w:hanging="288"/>
        <w:rPr>
          <w:rFonts w:asciiTheme="majorBidi" w:hAnsiTheme="majorBidi" w:cstheme="majorBidi"/>
          <w:sz w:val="24"/>
          <w:szCs w:val="24"/>
        </w:rPr>
      </w:pPr>
      <w:r w:rsidRPr="00ED7C1D">
        <w:rPr>
          <w:rFonts w:asciiTheme="majorBidi" w:hAnsiTheme="majorBidi" w:cstheme="majorBidi"/>
          <w:sz w:val="24"/>
          <w:szCs w:val="24"/>
        </w:rPr>
        <w:t xml:space="preserve">5. Discussion </w:t>
      </w:r>
    </w:p>
    <w:p w14:paraId="4EEC547C" w14:textId="77777777" w:rsidR="00CD54FD" w:rsidRPr="00ED7C1D" w:rsidRDefault="00CD54FD" w:rsidP="00D709F1">
      <w:pPr>
        <w:pStyle w:val="NormalWeb"/>
        <w:shd w:val="clear" w:color="auto" w:fill="FFFFFF"/>
        <w:spacing w:before="120" w:beforeAutospacing="0" w:after="0" w:afterAutospacing="0" w:line="360" w:lineRule="auto"/>
        <w:ind w:firstLine="720"/>
        <w:jc w:val="both"/>
        <w:textAlignment w:val="baseline"/>
        <w:rPr>
          <w:rFonts w:asciiTheme="majorBidi" w:hAnsiTheme="majorBidi" w:cstheme="majorBidi"/>
        </w:rPr>
      </w:pPr>
      <w:r w:rsidRPr="00ED7C1D">
        <w:rPr>
          <w:rFonts w:asciiTheme="majorBidi" w:hAnsiTheme="majorBidi" w:cstheme="majorBidi"/>
        </w:rPr>
        <w:t>This section interprets the key findings of the study, situating them within the wider body of literature on AI in TESOL, and reflecting on their implications for pedagogy, policy, and technology use at the Vietnam Aviation Academy (VAA).</w:t>
      </w:r>
    </w:p>
    <w:p w14:paraId="5B71E818" w14:textId="77777777" w:rsidR="00CD54FD" w:rsidRPr="00ED7C1D" w:rsidRDefault="00CD54FD" w:rsidP="00D709F1">
      <w:pPr>
        <w:pStyle w:val="RALs-Heading2"/>
        <w:spacing w:before="120" w:after="0" w:line="360" w:lineRule="auto"/>
        <w:rPr>
          <w:rFonts w:asciiTheme="majorBidi" w:hAnsiTheme="majorBidi" w:cstheme="majorBidi"/>
          <w:sz w:val="24"/>
          <w:szCs w:val="24"/>
        </w:rPr>
      </w:pPr>
      <w:r w:rsidRPr="00ED7C1D">
        <w:rPr>
          <w:rFonts w:asciiTheme="majorBidi" w:hAnsiTheme="majorBidi" w:cstheme="majorBidi"/>
          <w:sz w:val="24"/>
          <w:szCs w:val="24"/>
        </w:rPr>
        <w:lastRenderedPageBreak/>
        <w:t>5.1 Alignment with Global Research</w:t>
      </w:r>
    </w:p>
    <w:p w14:paraId="3BE1D2C3" w14:textId="77777777" w:rsidR="00CD54FD" w:rsidRPr="00ED7C1D" w:rsidRDefault="00CD54FD" w:rsidP="00D709F1">
      <w:pPr>
        <w:pStyle w:val="NormalWeb"/>
        <w:shd w:val="clear" w:color="auto" w:fill="FFFFFF"/>
        <w:spacing w:before="120" w:beforeAutospacing="0" w:after="0" w:afterAutospacing="0" w:line="360" w:lineRule="auto"/>
        <w:ind w:firstLine="720"/>
        <w:jc w:val="both"/>
        <w:textAlignment w:val="baseline"/>
        <w:rPr>
          <w:rFonts w:asciiTheme="majorBidi" w:hAnsiTheme="majorBidi" w:cstheme="majorBidi"/>
        </w:rPr>
      </w:pPr>
      <w:r w:rsidRPr="00ED7C1D">
        <w:rPr>
          <w:rFonts w:asciiTheme="majorBidi" w:hAnsiTheme="majorBidi" w:cstheme="majorBidi"/>
        </w:rPr>
        <w:t>The positive reception of AI tools by both instructors and students at VAA aligns with global research on the benefits of AI in language education. Studies such as those by Godwin-Jones (2020) and Li et al. (2021) highlight how AI-driven feedback can improve assessment efficiency, support learner autonomy, and promote personalized learning. Participants in this study echoed these advantages, particularly regarding the immediate feedback and convenience offered by tools like automated writing evaluators and speech recognition systems.</w:t>
      </w:r>
    </w:p>
    <w:p w14:paraId="615F47D9" w14:textId="77777777" w:rsidR="00CD54FD" w:rsidRPr="00ED7C1D" w:rsidRDefault="00CD54FD" w:rsidP="00D709F1">
      <w:pPr>
        <w:pStyle w:val="NormalWeb"/>
        <w:shd w:val="clear" w:color="auto" w:fill="FFFFFF"/>
        <w:spacing w:before="120" w:beforeAutospacing="0" w:after="0" w:afterAutospacing="0" w:line="360" w:lineRule="auto"/>
        <w:ind w:firstLine="720"/>
        <w:jc w:val="both"/>
        <w:textAlignment w:val="baseline"/>
        <w:rPr>
          <w:rFonts w:asciiTheme="majorBidi" w:hAnsiTheme="majorBidi" w:cstheme="majorBidi"/>
        </w:rPr>
      </w:pPr>
      <w:r w:rsidRPr="00ED7C1D">
        <w:rPr>
          <w:rFonts w:asciiTheme="majorBidi" w:hAnsiTheme="majorBidi" w:cstheme="majorBidi"/>
        </w:rPr>
        <w:t>However, while global trends often focus on general English or academic writing, the VAA context introduces a more specific requirement: Aviation English, which demands precise, standardized, and safety-related communication. This unique need surfaces a crucial gap in existing AI systems’ capabilities.</w:t>
      </w:r>
    </w:p>
    <w:p w14:paraId="1F5434D6" w14:textId="77777777" w:rsidR="00CD54FD" w:rsidRPr="00ED7C1D" w:rsidRDefault="00CD54FD" w:rsidP="00D709F1">
      <w:pPr>
        <w:pStyle w:val="RALs-Heading2"/>
        <w:spacing w:before="120" w:after="0" w:line="360" w:lineRule="auto"/>
        <w:rPr>
          <w:rFonts w:asciiTheme="majorBidi" w:hAnsiTheme="majorBidi" w:cstheme="majorBidi"/>
          <w:sz w:val="24"/>
          <w:szCs w:val="24"/>
        </w:rPr>
      </w:pPr>
      <w:r w:rsidRPr="00ED7C1D">
        <w:rPr>
          <w:rFonts w:asciiTheme="majorBidi" w:hAnsiTheme="majorBidi" w:cstheme="majorBidi"/>
          <w:sz w:val="24"/>
          <w:szCs w:val="24"/>
        </w:rPr>
        <w:t>5.2 Challenges in Specialized Contexts</w:t>
      </w:r>
    </w:p>
    <w:p w14:paraId="7C7BC9E2" w14:textId="77777777" w:rsidR="00CD54FD" w:rsidRPr="00CD54FD" w:rsidRDefault="00CD54FD" w:rsidP="00D709F1">
      <w:pPr>
        <w:pStyle w:val="NormalWeb"/>
        <w:shd w:val="clear" w:color="auto" w:fill="FFFFFF"/>
        <w:spacing w:before="120" w:beforeAutospacing="0" w:after="0" w:afterAutospacing="0" w:line="360" w:lineRule="auto"/>
        <w:ind w:firstLine="720"/>
        <w:jc w:val="both"/>
        <w:textAlignment w:val="baseline"/>
        <w:rPr>
          <w:rFonts w:asciiTheme="majorBidi" w:hAnsiTheme="majorBidi" w:cstheme="majorBidi"/>
        </w:rPr>
      </w:pPr>
      <w:r w:rsidRPr="00ED7C1D">
        <w:rPr>
          <w:rFonts w:asciiTheme="majorBidi" w:hAnsiTheme="majorBidi" w:cstheme="majorBidi"/>
        </w:rPr>
        <w:t xml:space="preserve">Findings from the study underscore the limitations of generic AI tools when applied to domain-specific language. Participants noted that existing AI platforms struggled to accurately </w:t>
      </w:r>
      <w:r w:rsidRPr="00CD54FD">
        <w:rPr>
          <w:rFonts w:asciiTheme="majorBidi" w:hAnsiTheme="majorBidi" w:cstheme="majorBidi"/>
        </w:rPr>
        <w:t>assess or give feedback on aviation-related terminology and phraseology. This is consistent with Ware’s (2011) and Zhai’s (2021) concerns about AI’s limited capacity to account for context, audience, and communicative purpose.</w:t>
      </w:r>
    </w:p>
    <w:p w14:paraId="33FCE2A1" w14:textId="77777777" w:rsidR="00CD54FD" w:rsidRPr="00CD54FD" w:rsidRDefault="00CD54FD" w:rsidP="00D709F1">
      <w:pPr>
        <w:pStyle w:val="NormalWeb"/>
        <w:shd w:val="clear" w:color="auto" w:fill="FFFFFF"/>
        <w:spacing w:before="120" w:beforeAutospacing="0" w:after="0" w:afterAutospacing="0" w:line="360" w:lineRule="auto"/>
        <w:ind w:firstLine="720"/>
        <w:jc w:val="both"/>
        <w:textAlignment w:val="baseline"/>
        <w:rPr>
          <w:rFonts w:asciiTheme="majorBidi" w:hAnsiTheme="majorBidi" w:cstheme="majorBidi"/>
        </w:rPr>
      </w:pPr>
      <w:r w:rsidRPr="00CD54FD">
        <w:rPr>
          <w:rFonts w:asciiTheme="majorBidi" w:hAnsiTheme="majorBidi" w:cstheme="majorBidi"/>
        </w:rPr>
        <w:t xml:space="preserve">Additionally, the over-reliance on AI among some students raised pedagogical concerns. While AI facilitates self-correction, it may also encourage </w:t>
      </w:r>
      <w:r w:rsidRPr="00B52C0B">
        <w:rPr>
          <w:rFonts w:asciiTheme="majorBidi" w:hAnsiTheme="majorBidi" w:cstheme="majorBidi"/>
        </w:rPr>
        <w:t>surface-level engagement</w:t>
      </w:r>
      <w:r w:rsidRPr="00CD54FD">
        <w:rPr>
          <w:rFonts w:asciiTheme="majorBidi" w:hAnsiTheme="majorBidi" w:cstheme="majorBidi"/>
        </w:rPr>
        <w:t xml:space="preserve"> with language, where students accept suggestions passively without fully understanding the reasoning behind them. This supports critiques in the literature warning against uncritical use of AI in formative learning environments (Pham &amp; Hoang, 2022).</w:t>
      </w:r>
    </w:p>
    <w:p w14:paraId="078F1A53" w14:textId="77777777" w:rsidR="00CD54FD" w:rsidRPr="00C3510B" w:rsidRDefault="00CD54FD" w:rsidP="00D709F1">
      <w:pPr>
        <w:pStyle w:val="RALs-Heading2"/>
        <w:spacing w:before="120" w:after="0" w:line="360" w:lineRule="auto"/>
        <w:rPr>
          <w:rFonts w:asciiTheme="majorBidi" w:hAnsiTheme="majorBidi" w:cstheme="majorBidi"/>
          <w:sz w:val="24"/>
          <w:szCs w:val="24"/>
        </w:rPr>
      </w:pPr>
      <w:r w:rsidRPr="00CD54FD">
        <w:rPr>
          <w:rFonts w:asciiTheme="majorBidi" w:hAnsiTheme="majorBidi" w:cstheme="majorBidi"/>
          <w:sz w:val="24"/>
          <w:szCs w:val="24"/>
        </w:rPr>
        <w:t>5.3 Pedagogical and Institutional Considerations</w:t>
      </w:r>
    </w:p>
    <w:p w14:paraId="17F1A1D8" w14:textId="77777777" w:rsidR="00CD54FD" w:rsidRPr="00CD54FD" w:rsidRDefault="00CD54FD" w:rsidP="00D709F1">
      <w:pPr>
        <w:pStyle w:val="NormalWeb"/>
        <w:shd w:val="clear" w:color="auto" w:fill="FFFFFF"/>
        <w:spacing w:before="120" w:beforeAutospacing="0" w:after="0" w:afterAutospacing="0" w:line="360" w:lineRule="auto"/>
        <w:ind w:firstLine="720"/>
        <w:jc w:val="both"/>
        <w:textAlignment w:val="baseline"/>
        <w:rPr>
          <w:rFonts w:asciiTheme="majorBidi" w:hAnsiTheme="majorBidi" w:cstheme="majorBidi"/>
        </w:rPr>
      </w:pPr>
      <w:r w:rsidRPr="00CD54FD">
        <w:rPr>
          <w:rFonts w:asciiTheme="majorBidi" w:hAnsiTheme="majorBidi" w:cstheme="majorBidi"/>
        </w:rPr>
        <w:t>Teacher readiness and institutional infrastructure emerged as key factors influencing successful AI integration. Although VAA has launched teacher training programs, instructors still face challenges related to confidence, pedagogical strategies, and access to stable technology. These findings support Zawacki-Richter et al. (2019), who argue that professional development and clear pedagogical frameworks are essential for meaningful use of AI in education.</w:t>
      </w:r>
    </w:p>
    <w:p w14:paraId="2BDA9E15" w14:textId="165329B1" w:rsidR="00CD54FD" w:rsidRPr="00CD54FD" w:rsidRDefault="00CD54FD" w:rsidP="00D709F1">
      <w:pPr>
        <w:pStyle w:val="NormalWeb"/>
        <w:shd w:val="clear" w:color="auto" w:fill="FFFFFF"/>
        <w:spacing w:before="120" w:beforeAutospacing="0" w:after="0" w:afterAutospacing="0" w:line="360" w:lineRule="auto"/>
        <w:ind w:firstLine="720"/>
        <w:jc w:val="both"/>
        <w:textAlignment w:val="baseline"/>
        <w:rPr>
          <w:rFonts w:asciiTheme="majorBidi" w:hAnsiTheme="majorBidi" w:cstheme="majorBidi"/>
        </w:rPr>
      </w:pPr>
      <w:r w:rsidRPr="00CD54FD">
        <w:rPr>
          <w:rFonts w:asciiTheme="majorBidi" w:hAnsiTheme="majorBidi" w:cstheme="majorBidi"/>
        </w:rPr>
        <w:t xml:space="preserve">Importantly, instructors expressed a need for guidance on </w:t>
      </w:r>
      <w:r w:rsidRPr="00B52C0B">
        <w:rPr>
          <w:rFonts w:asciiTheme="majorBidi" w:hAnsiTheme="majorBidi" w:cstheme="majorBidi"/>
        </w:rPr>
        <w:t>how to blend AI feedback with traditional assessment methods</w:t>
      </w:r>
      <w:r w:rsidRPr="00CD54FD">
        <w:rPr>
          <w:rFonts w:asciiTheme="majorBidi" w:hAnsiTheme="majorBidi" w:cstheme="majorBidi"/>
        </w:rPr>
        <w:t>, suggesting that AI should complement</w:t>
      </w:r>
      <w:r w:rsidR="001053D0">
        <w:rPr>
          <w:rFonts w:asciiTheme="majorBidi" w:hAnsiTheme="majorBidi" w:cstheme="majorBidi"/>
        </w:rPr>
        <w:t xml:space="preserve"> - </w:t>
      </w:r>
      <w:r w:rsidRPr="00CD54FD">
        <w:rPr>
          <w:rFonts w:asciiTheme="majorBidi" w:hAnsiTheme="majorBidi" w:cstheme="majorBidi"/>
        </w:rPr>
        <w:t>not replace</w:t>
      </w:r>
      <w:r w:rsidR="001053D0">
        <w:rPr>
          <w:rFonts w:asciiTheme="majorBidi" w:hAnsiTheme="majorBidi" w:cstheme="majorBidi"/>
        </w:rPr>
        <w:t xml:space="preserve"> - </w:t>
      </w:r>
      <w:r w:rsidRPr="00CD54FD">
        <w:rPr>
          <w:rFonts w:asciiTheme="majorBidi" w:hAnsiTheme="majorBidi" w:cstheme="majorBidi"/>
        </w:rPr>
        <w:t>human instruction. This reflects current thinking in the TESOL community about the responsible use of AI as a teaching partner rather than a full assessor.</w:t>
      </w:r>
    </w:p>
    <w:p w14:paraId="7CEF5175" w14:textId="77777777" w:rsidR="00CD54FD" w:rsidRPr="00C3510B" w:rsidRDefault="00CD54FD" w:rsidP="00D709F1">
      <w:pPr>
        <w:pStyle w:val="RALs-Heading2"/>
        <w:spacing w:before="120" w:after="0" w:line="360" w:lineRule="auto"/>
        <w:rPr>
          <w:rFonts w:asciiTheme="majorBidi" w:hAnsiTheme="majorBidi" w:cstheme="majorBidi"/>
          <w:sz w:val="24"/>
          <w:szCs w:val="24"/>
        </w:rPr>
      </w:pPr>
      <w:r w:rsidRPr="00CD54FD">
        <w:rPr>
          <w:rFonts w:asciiTheme="majorBidi" w:hAnsiTheme="majorBidi" w:cstheme="majorBidi"/>
          <w:sz w:val="24"/>
          <w:szCs w:val="24"/>
        </w:rPr>
        <w:lastRenderedPageBreak/>
        <w:t>5.4 The Need for Context-Aware AI Tools</w:t>
      </w:r>
    </w:p>
    <w:p w14:paraId="041500CD" w14:textId="77777777" w:rsidR="00CD54FD" w:rsidRPr="00CD54FD" w:rsidRDefault="00CD54FD" w:rsidP="00D709F1">
      <w:pPr>
        <w:pStyle w:val="NormalWeb"/>
        <w:shd w:val="clear" w:color="auto" w:fill="FFFFFF"/>
        <w:spacing w:before="120" w:beforeAutospacing="0" w:after="0" w:afterAutospacing="0" w:line="360" w:lineRule="auto"/>
        <w:ind w:firstLine="720"/>
        <w:jc w:val="both"/>
        <w:textAlignment w:val="baseline"/>
        <w:rPr>
          <w:rFonts w:asciiTheme="majorBidi" w:hAnsiTheme="majorBidi" w:cstheme="majorBidi"/>
        </w:rPr>
      </w:pPr>
      <w:r w:rsidRPr="00CD54FD">
        <w:rPr>
          <w:rFonts w:asciiTheme="majorBidi" w:hAnsiTheme="majorBidi" w:cstheme="majorBidi"/>
        </w:rPr>
        <w:t xml:space="preserve">The specialized nature of Aviation English at VAA highlights a broader issue in AI development: the </w:t>
      </w:r>
      <w:r w:rsidRPr="002A022B">
        <w:rPr>
          <w:rFonts w:asciiTheme="majorBidi" w:hAnsiTheme="majorBidi" w:cstheme="majorBidi"/>
        </w:rPr>
        <w:t>lack of domain-specific adaptation</w:t>
      </w:r>
      <w:r w:rsidRPr="00CD54FD">
        <w:rPr>
          <w:rFonts w:asciiTheme="majorBidi" w:hAnsiTheme="majorBidi" w:cstheme="majorBidi"/>
        </w:rPr>
        <w:t>. Participants consistently called for tools trained on aviation-related corpora that could provide accurate, context-sensitive feedback. Developing such tools would not only improve learner outcomes at VAA but could also contribute to global standards for AI in professional English instruction.</w:t>
      </w:r>
    </w:p>
    <w:p w14:paraId="34CC5F5D" w14:textId="77777777" w:rsidR="00CD54FD" w:rsidRPr="00CD54FD" w:rsidRDefault="00CD54FD" w:rsidP="00D709F1">
      <w:pPr>
        <w:pStyle w:val="NormalWeb"/>
        <w:shd w:val="clear" w:color="auto" w:fill="FFFFFF"/>
        <w:spacing w:before="120" w:beforeAutospacing="0" w:after="0" w:afterAutospacing="0" w:line="360" w:lineRule="auto"/>
        <w:ind w:firstLine="720"/>
        <w:jc w:val="both"/>
        <w:textAlignment w:val="baseline"/>
        <w:rPr>
          <w:rFonts w:asciiTheme="majorBidi" w:hAnsiTheme="majorBidi" w:cstheme="majorBidi"/>
        </w:rPr>
      </w:pPr>
      <w:r w:rsidRPr="00CD54FD">
        <w:rPr>
          <w:rFonts w:asciiTheme="majorBidi" w:hAnsiTheme="majorBidi" w:cstheme="majorBidi"/>
        </w:rPr>
        <w:t xml:space="preserve">This aligns with emerging research advocating for </w:t>
      </w:r>
      <w:r w:rsidRPr="002A022B">
        <w:rPr>
          <w:rFonts w:asciiTheme="majorBidi" w:hAnsiTheme="majorBidi" w:cstheme="majorBidi"/>
        </w:rPr>
        <w:t>customizable AI platforms</w:t>
      </w:r>
      <w:r w:rsidRPr="00CD54FD">
        <w:rPr>
          <w:rFonts w:asciiTheme="majorBidi" w:hAnsiTheme="majorBidi" w:cstheme="majorBidi"/>
        </w:rPr>
        <w:t xml:space="preserve"> that consider disciplinary differences, learner goals, and communication settings (Chen et al., 2021). Without this contextual awareness, the risk is that AI will remain a supplementary tool rather than an integrated solution.</w:t>
      </w:r>
    </w:p>
    <w:p w14:paraId="1F7330AE" w14:textId="77777777" w:rsidR="00CD54FD" w:rsidRPr="00C3510B" w:rsidRDefault="00CD54FD" w:rsidP="00D709F1">
      <w:pPr>
        <w:pStyle w:val="RALs-Heading2"/>
        <w:spacing w:before="120" w:after="0" w:line="360" w:lineRule="auto"/>
        <w:rPr>
          <w:rFonts w:asciiTheme="majorBidi" w:hAnsiTheme="majorBidi" w:cstheme="majorBidi"/>
          <w:sz w:val="24"/>
          <w:szCs w:val="24"/>
        </w:rPr>
      </w:pPr>
      <w:r w:rsidRPr="00CD54FD">
        <w:rPr>
          <w:rFonts w:asciiTheme="majorBidi" w:hAnsiTheme="majorBidi" w:cstheme="majorBidi"/>
          <w:sz w:val="24"/>
          <w:szCs w:val="24"/>
        </w:rPr>
        <w:t>5.5 Contributions to Vietnamese Higher Education</w:t>
      </w:r>
    </w:p>
    <w:p w14:paraId="211F380A" w14:textId="77777777" w:rsidR="00CD54FD" w:rsidRPr="00CD54FD" w:rsidRDefault="00CD54FD" w:rsidP="00D709F1">
      <w:pPr>
        <w:pStyle w:val="NormalWeb"/>
        <w:shd w:val="clear" w:color="auto" w:fill="FFFFFF"/>
        <w:spacing w:before="120" w:beforeAutospacing="0" w:after="0" w:afterAutospacing="0" w:line="360" w:lineRule="auto"/>
        <w:ind w:firstLine="720"/>
        <w:jc w:val="both"/>
        <w:textAlignment w:val="baseline"/>
        <w:rPr>
          <w:rFonts w:asciiTheme="majorBidi" w:hAnsiTheme="majorBidi" w:cstheme="majorBidi"/>
        </w:rPr>
      </w:pPr>
      <w:r w:rsidRPr="00CD54FD">
        <w:rPr>
          <w:rFonts w:asciiTheme="majorBidi" w:hAnsiTheme="majorBidi" w:cstheme="majorBidi"/>
        </w:rPr>
        <w:t>This study adds to the growing body of work on digital transformation in Vietnamese higher education, particularly within the language learning domain. By capturing both teacher and student perspectives, it offers a holistic view of AI’s current and potential role in TESOL. Moreover, it sheds light on the infrastructure and policy requirements needed to scale AI use responsibly across institutions.</w:t>
      </w:r>
    </w:p>
    <w:p w14:paraId="411D2B7F" w14:textId="77777777" w:rsidR="00CD54FD" w:rsidRDefault="00CD54FD" w:rsidP="00D709F1">
      <w:pPr>
        <w:pStyle w:val="NormalWeb"/>
        <w:shd w:val="clear" w:color="auto" w:fill="FFFFFF"/>
        <w:spacing w:before="120" w:beforeAutospacing="0" w:after="0" w:afterAutospacing="0" w:line="360" w:lineRule="auto"/>
        <w:ind w:firstLine="720"/>
        <w:jc w:val="both"/>
        <w:textAlignment w:val="baseline"/>
        <w:rPr>
          <w:rFonts w:asciiTheme="majorBidi" w:hAnsiTheme="majorBidi" w:cstheme="majorBidi"/>
        </w:rPr>
      </w:pPr>
      <w:r w:rsidRPr="00CD54FD">
        <w:rPr>
          <w:rFonts w:asciiTheme="majorBidi" w:hAnsiTheme="majorBidi" w:cstheme="majorBidi"/>
        </w:rPr>
        <w:t xml:space="preserve">At a broader level, the findings underscore the importance of balancing innovation with critical reflection. While AI offers exciting opportunities, its implementation must be </w:t>
      </w:r>
      <w:r w:rsidRPr="002A022B">
        <w:rPr>
          <w:rFonts w:asciiTheme="majorBidi" w:hAnsiTheme="majorBidi" w:cstheme="majorBidi"/>
        </w:rPr>
        <w:t>strategic, pedagogically informed, and context-sensitive</w:t>
      </w:r>
      <w:r w:rsidRPr="00CD54FD">
        <w:rPr>
          <w:rFonts w:asciiTheme="majorBidi" w:hAnsiTheme="majorBidi" w:cstheme="majorBidi"/>
        </w:rPr>
        <w:t xml:space="preserve"> to ensure it serves the diverse and evolving needs of learners.</w:t>
      </w:r>
    </w:p>
    <w:p w14:paraId="7223D60B" w14:textId="621D5C17" w:rsidR="00722EDE" w:rsidRPr="00E40940" w:rsidRDefault="00722EDE" w:rsidP="007760C3">
      <w:pPr>
        <w:pStyle w:val="RALs-Heading1"/>
        <w:ind w:left="288" w:hanging="288"/>
        <w:rPr>
          <w:rFonts w:asciiTheme="majorBidi" w:hAnsiTheme="majorBidi" w:cstheme="majorBidi"/>
          <w:sz w:val="24"/>
          <w:szCs w:val="24"/>
        </w:rPr>
      </w:pPr>
      <w:r w:rsidRPr="00E40940">
        <w:rPr>
          <w:rFonts w:asciiTheme="majorBidi" w:hAnsiTheme="majorBidi" w:cstheme="majorBidi"/>
          <w:sz w:val="24"/>
          <w:szCs w:val="24"/>
        </w:rPr>
        <w:t>6. Conclusion</w:t>
      </w:r>
    </w:p>
    <w:p w14:paraId="77C49D45" w14:textId="77777777" w:rsidR="00CD54FD" w:rsidRPr="00CD54FD" w:rsidRDefault="00CD54FD" w:rsidP="00D709F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CD54FD">
        <w:rPr>
          <w:rFonts w:asciiTheme="majorBidi" w:hAnsiTheme="majorBidi" w:cstheme="majorBidi"/>
        </w:rPr>
        <w:t>This study set out to explore the opportunities and challenges of integrating Artificial Intelligence (AI) into TESOL assessment and feedback practices at the Vietnam Aviation Academy (VAA), with a particular emphasis on the institution’s unique context of Aviation English instruction.</w:t>
      </w:r>
    </w:p>
    <w:p w14:paraId="4CD2539B" w14:textId="47892DE0" w:rsidR="00CD54FD" w:rsidRPr="00CD54FD" w:rsidRDefault="00CD54FD" w:rsidP="00D709F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CD54FD">
        <w:rPr>
          <w:rFonts w:asciiTheme="majorBidi" w:hAnsiTheme="majorBidi" w:cstheme="majorBidi"/>
        </w:rPr>
        <w:t xml:space="preserve">The findings demonstrate that AI tools, such as automated writing evaluators and speech recognition technologies, have considerable potential to enhance language teaching and learning. These tools have been found to support faster feedback delivery, promote student autonomy, and </w:t>
      </w:r>
      <w:r w:rsidRPr="00CD54FD">
        <w:rPr>
          <w:rFonts w:asciiTheme="majorBidi" w:hAnsiTheme="majorBidi" w:cstheme="majorBidi"/>
        </w:rPr>
        <w:lastRenderedPageBreak/>
        <w:t>contribute to personalized learning</w:t>
      </w:r>
      <w:r w:rsidR="001053D0">
        <w:rPr>
          <w:rFonts w:asciiTheme="majorBidi" w:hAnsiTheme="majorBidi" w:cstheme="majorBidi"/>
        </w:rPr>
        <w:t xml:space="preserve"> - </w:t>
      </w:r>
      <w:r w:rsidRPr="00CD54FD">
        <w:rPr>
          <w:rFonts w:asciiTheme="majorBidi" w:hAnsiTheme="majorBidi" w:cstheme="majorBidi"/>
        </w:rPr>
        <w:t>benefits that are well-aligned with global trends in educational technology.</w:t>
      </w:r>
    </w:p>
    <w:p w14:paraId="3BDE3EBF" w14:textId="77777777" w:rsidR="00CD54FD" w:rsidRPr="00CD54FD" w:rsidRDefault="00CD54FD" w:rsidP="00D709F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CD54FD">
        <w:rPr>
          <w:rFonts w:asciiTheme="majorBidi" w:hAnsiTheme="majorBidi" w:cstheme="majorBidi"/>
        </w:rPr>
        <w:t>However, the study also reveals that AI integration in a domain-specific environment like aviation presents distinct challenges. These include the inability of general AI tools to accurately interpret aviation-related terminology, the risk of over-reliance by students, infrastructural limitations, and uneven levels of instructor readiness. Such issues underscore the need for localized, pedagogically-informed, and context-sensitive approaches to AI adoption in TESOL.</w:t>
      </w:r>
    </w:p>
    <w:p w14:paraId="5819EC45" w14:textId="77777777" w:rsidR="00CD54FD" w:rsidRPr="00CD54FD" w:rsidRDefault="00CD54FD" w:rsidP="00D709F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CD54FD">
        <w:rPr>
          <w:rFonts w:asciiTheme="majorBidi" w:hAnsiTheme="majorBidi" w:cstheme="majorBidi"/>
        </w:rPr>
        <w:t>By capturing both instructor and student perspectives, the research provides valuable insights into the current state and future possibilities of AI in language education within Vietnamese higher education. The case of VAA illustrates that while AI can be a transformative tool, its successful implementation depends on thoughtful integration into existing teaching practices, continuous professional development, and careful attention to learners’ cognitive and emotional needs.</w:t>
      </w:r>
    </w:p>
    <w:p w14:paraId="63D75656" w14:textId="480B6C25" w:rsidR="00722EDE" w:rsidRPr="00E40940" w:rsidRDefault="00CD54FD" w:rsidP="00D709F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CD54FD">
        <w:rPr>
          <w:rFonts w:asciiTheme="majorBidi" w:hAnsiTheme="majorBidi" w:cstheme="majorBidi"/>
        </w:rPr>
        <w:t>In conclusion, the responsible use of AI in TESOL at institutions like VAA offers not only the opportunity to improve academic outcomes, but also a chance to reimagine language education in a way that meets the evolving demands of both students and the aviation industry.</w:t>
      </w:r>
    </w:p>
    <w:p w14:paraId="4FDD4801" w14:textId="77777777" w:rsidR="007760C3" w:rsidRDefault="007760C3" w:rsidP="00D709F1">
      <w:pPr>
        <w:spacing w:before="0" w:after="120" w:line="480" w:lineRule="auto"/>
        <w:ind w:firstLine="0"/>
        <w:jc w:val="left"/>
        <w:rPr>
          <w:rFonts w:asciiTheme="majorBidi" w:hAnsiTheme="majorBidi" w:cstheme="majorBidi"/>
          <w:b/>
          <w:bCs/>
          <w:sz w:val="24"/>
          <w:szCs w:val="24"/>
        </w:rPr>
      </w:pPr>
      <w:r>
        <w:rPr>
          <w:rFonts w:asciiTheme="majorBidi" w:hAnsiTheme="majorBidi" w:cstheme="majorBidi"/>
          <w:sz w:val="24"/>
          <w:szCs w:val="24"/>
        </w:rPr>
        <w:br w:type="page"/>
      </w:r>
    </w:p>
    <w:p w14:paraId="7EDF8BFE" w14:textId="35B3DACA" w:rsidR="00722EDE" w:rsidRPr="00E40940" w:rsidRDefault="00722EDE" w:rsidP="00CA5249">
      <w:pPr>
        <w:pStyle w:val="RALs-Heading1"/>
        <w:spacing w:before="120" w:line="240" w:lineRule="auto"/>
        <w:jc w:val="both"/>
        <w:rPr>
          <w:rFonts w:asciiTheme="majorBidi" w:hAnsiTheme="majorBidi" w:cstheme="majorBidi"/>
          <w:sz w:val="24"/>
          <w:szCs w:val="24"/>
        </w:rPr>
      </w:pPr>
      <w:r w:rsidRPr="00E40940">
        <w:rPr>
          <w:rFonts w:asciiTheme="majorBidi" w:hAnsiTheme="majorBidi" w:cstheme="majorBidi"/>
          <w:sz w:val="24"/>
          <w:szCs w:val="24"/>
        </w:rPr>
        <w:lastRenderedPageBreak/>
        <w:t>References</w:t>
      </w:r>
    </w:p>
    <w:p w14:paraId="6D7C93EA"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 xml:space="preserve">Bachman, L. F., &amp; Adrian, S. P. (2022). </w:t>
      </w:r>
      <w:r w:rsidRPr="004E5CBB">
        <w:rPr>
          <w:rFonts w:asciiTheme="majorBidi" w:hAnsiTheme="majorBidi" w:cstheme="majorBidi"/>
          <w:i/>
          <w:iCs/>
          <w:sz w:val="24"/>
          <w:szCs w:val="24"/>
        </w:rPr>
        <w:t>Language assessment in practice: Developing language assessments and justifying their use in the real world</w:t>
      </w:r>
      <w:r w:rsidRPr="004E5CBB">
        <w:rPr>
          <w:rFonts w:asciiTheme="majorBidi" w:hAnsiTheme="majorBidi" w:cstheme="majorBidi"/>
          <w:sz w:val="24"/>
          <w:szCs w:val="24"/>
        </w:rPr>
        <w:t>. Oxford University Press.</w:t>
      </w:r>
    </w:p>
    <w:p w14:paraId="5F436DF2"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 xml:space="preserve">Chen, X., Zou, D., Xie, H., &amp; Wang, F. L. (2021). Artificial intelligence in education: A review. </w:t>
      </w:r>
      <w:r w:rsidRPr="004E5CBB">
        <w:rPr>
          <w:rFonts w:asciiTheme="majorBidi" w:hAnsiTheme="majorBidi" w:cstheme="majorBidi"/>
          <w:i/>
          <w:iCs/>
          <w:sz w:val="24"/>
          <w:szCs w:val="24"/>
        </w:rPr>
        <w:t>IEEE Access, 9</w:t>
      </w:r>
      <w:r w:rsidRPr="004E5CBB">
        <w:rPr>
          <w:rFonts w:asciiTheme="majorBidi" w:hAnsiTheme="majorBidi" w:cstheme="majorBidi"/>
          <w:sz w:val="24"/>
          <w:szCs w:val="24"/>
        </w:rPr>
        <w:t xml:space="preserve">, 107071–107095. </w:t>
      </w:r>
      <w:hyperlink r:id="rId9" w:tgtFrame="_new" w:history="1">
        <w:r w:rsidRPr="004E5CBB">
          <w:rPr>
            <w:rStyle w:val="Hyperlink"/>
            <w:rFonts w:asciiTheme="majorBidi" w:hAnsiTheme="majorBidi" w:cstheme="majorBidi"/>
            <w:color w:val="auto"/>
            <w:sz w:val="24"/>
            <w:szCs w:val="24"/>
          </w:rPr>
          <w:t>https://doi.org/10.1109/ACCESS.2021.3108314</w:t>
        </w:r>
      </w:hyperlink>
    </w:p>
    <w:p w14:paraId="38DDB328"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Chen, Y., He, W., &amp; Gao, L. (2023). Enhancing the quality of AI-generated test items through human</w:t>
      </w:r>
      <w:r w:rsidRPr="004E5CBB">
        <w:rPr>
          <w:rFonts w:asciiTheme="majorBidi" w:hAnsiTheme="majorBidi" w:cstheme="majorBidi"/>
          <w:sz w:val="24"/>
          <w:szCs w:val="24"/>
        </w:rPr>
        <w:noBreakHyphen/>
        <w:t xml:space="preserve">AI collaboration. </w:t>
      </w:r>
      <w:r w:rsidRPr="004E5CBB">
        <w:rPr>
          <w:rFonts w:asciiTheme="majorBidi" w:hAnsiTheme="majorBidi" w:cstheme="majorBidi"/>
          <w:i/>
          <w:iCs/>
          <w:sz w:val="24"/>
          <w:szCs w:val="24"/>
        </w:rPr>
        <w:t>Computers &amp; Education, 194</w:t>
      </w:r>
      <w:r w:rsidRPr="004E5CBB">
        <w:rPr>
          <w:rFonts w:asciiTheme="majorBidi" w:hAnsiTheme="majorBidi" w:cstheme="majorBidi"/>
          <w:sz w:val="24"/>
          <w:szCs w:val="24"/>
        </w:rPr>
        <w:t xml:space="preserve">, 104706. </w:t>
      </w:r>
      <w:hyperlink r:id="rId10" w:tgtFrame="_new" w:history="1">
        <w:r w:rsidRPr="004E5CBB">
          <w:rPr>
            <w:rStyle w:val="Hyperlink"/>
            <w:rFonts w:asciiTheme="majorBidi" w:hAnsiTheme="majorBidi" w:cstheme="majorBidi"/>
            <w:color w:val="auto"/>
            <w:sz w:val="24"/>
            <w:szCs w:val="24"/>
          </w:rPr>
          <w:t>https://doi.org/10.1016/j.compedu.2023.104706</w:t>
        </w:r>
      </w:hyperlink>
    </w:p>
    <w:p w14:paraId="2C2EE1FF"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Godwin</w:t>
      </w:r>
      <w:r w:rsidRPr="004E5CBB">
        <w:rPr>
          <w:rFonts w:asciiTheme="majorBidi" w:hAnsiTheme="majorBidi" w:cstheme="majorBidi"/>
          <w:sz w:val="24"/>
          <w:szCs w:val="24"/>
        </w:rPr>
        <w:noBreakHyphen/>
        <w:t xml:space="preserve">Jones, R. (2020). Emerging technologies: Using artificial intelligence in language learning. </w:t>
      </w:r>
      <w:r w:rsidRPr="004E5CBB">
        <w:rPr>
          <w:rFonts w:asciiTheme="majorBidi" w:hAnsiTheme="majorBidi" w:cstheme="majorBidi"/>
          <w:i/>
          <w:iCs/>
          <w:sz w:val="24"/>
          <w:szCs w:val="24"/>
        </w:rPr>
        <w:t>Language Learning &amp; Technology, 24</w:t>
      </w:r>
      <w:r w:rsidRPr="004E5CBB">
        <w:rPr>
          <w:rFonts w:asciiTheme="majorBidi" w:hAnsiTheme="majorBidi" w:cstheme="majorBidi"/>
          <w:sz w:val="24"/>
          <w:szCs w:val="24"/>
        </w:rPr>
        <w:t xml:space="preserve">(3), 3–11. </w:t>
      </w:r>
      <w:hyperlink r:id="rId11" w:tgtFrame="_new" w:history="1">
        <w:r w:rsidRPr="004E5CBB">
          <w:rPr>
            <w:rStyle w:val="Hyperlink"/>
            <w:rFonts w:asciiTheme="majorBidi" w:hAnsiTheme="majorBidi" w:cstheme="majorBidi"/>
            <w:color w:val="auto"/>
            <w:sz w:val="24"/>
            <w:szCs w:val="24"/>
          </w:rPr>
          <w:t>https://doi.org/10125/44716</w:t>
        </w:r>
      </w:hyperlink>
    </w:p>
    <w:p w14:paraId="1DA0ACA9"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Godwin</w:t>
      </w:r>
      <w:r w:rsidRPr="004E5CBB">
        <w:rPr>
          <w:rFonts w:asciiTheme="majorBidi" w:hAnsiTheme="majorBidi" w:cstheme="majorBidi"/>
          <w:sz w:val="24"/>
          <w:szCs w:val="24"/>
        </w:rPr>
        <w:noBreakHyphen/>
        <w:t xml:space="preserve">Jones, R. (2022). The AI frontier in language learning: Chatbots and writing tools. </w:t>
      </w:r>
      <w:r w:rsidRPr="004E5CBB">
        <w:rPr>
          <w:rFonts w:asciiTheme="majorBidi" w:hAnsiTheme="majorBidi" w:cstheme="majorBidi"/>
          <w:i/>
          <w:iCs/>
          <w:sz w:val="24"/>
          <w:szCs w:val="24"/>
        </w:rPr>
        <w:t>Language Learning &amp; Technology, 26</w:t>
      </w:r>
      <w:r w:rsidRPr="004E5CBB">
        <w:rPr>
          <w:rFonts w:asciiTheme="majorBidi" w:hAnsiTheme="majorBidi" w:cstheme="majorBidi"/>
          <w:sz w:val="24"/>
          <w:szCs w:val="24"/>
        </w:rPr>
        <w:t>(1), 1–9.</w:t>
      </w:r>
    </w:p>
    <w:p w14:paraId="380C8BA3" w14:textId="77777777" w:rsidR="00FD421E" w:rsidRPr="004E5CBB" w:rsidRDefault="00FD421E" w:rsidP="00EF44AA">
      <w:pPr>
        <w:pStyle w:val="RALs-ReferencesList"/>
        <w:ind w:left="432" w:hanging="432"/>
        <w:rPr>
          <w:rFonts w:asciiTheme="majorBidi" w:hAnsiTheme="majorBidi" w:cstheme="majorBidi"/>
          <w:sz w:val="24"/>
          <w:szCs w:val="24"/>
        </w:rPr>
      </w:pPr>
      <w:proofErr w:type="spellStart"/>
      <w:r w:rsidRPr="004E5CBB">
        <w:rPr>
          <w:rFonts w:asciiTheme="majorBidi" w:hAnsiTheme="majorBidi" w:cstheme="majorBidi"/>
          <w:sz w:val="24"/>
          <w:szCs w:val="24"/>
        </w:rPr>
        <w:t>Heift</w:t>
      </w:r>
      <w:proofErr w:type="spellEnd"/>
      <w:r w:rsidRPr="004E5CBB">
        <w:rPr>
          <w:rFonts w:asciiTheme="majorBidi" w:hAnsiTheme="majorBidi" w:cstheme="majorBidi"/>
          <w:sz w:val="24"/>
          <w:szCs w:val="24"/>
        </w:rPr>
        <w:t xml:space="preserve">, T., &amp; </w:t>
      </w:r>
      <w:proofErr w:type="spellStart"/>
      <w:r w:rsidRPr="004E5CBB">
        <w:rPr>
          <w:rFonts w:asciiTheme="majorBidi" w:hAnsiTheme="majorBidi" w:cstheme="majorBidi"/>
          <w:sz w:val="24"/>
          <w:szCs w:val="24"/>
        </w:rPr>
        <w:t>Rimrott</w:t>
      </w:r>
      <w:proofErr w:type="spellEnd"/>
      <w:r w:rsidRPr="004E5CBB">
        <w:rPr>
          <w:rFonts w:asciiTheme="majorBidi" w:hAnsiTheme="majorBidi" w:cstheme="majorBidi"/>
          <w:sz w:val="24"/>
          <w:szCs w:val="24"/>
        </w:rPr>
        <w:t xml:space="preserve">, A. (2019). AI in language learning and teaching. In S. Jäger, M. Kurek, &amp; B. O’Rourke (Eds.), </w:t>
      </w:r>
      <w:r w:rsidRPr="004E5CBB">
        <w:rPr>
          <w:rFonts w:asciiTheme="majorBidi" w:hAnsiTheme="majorBidi" w:cstheme="majorBidi"/>
          <w:i/>
          <w:iCs/>
          <w:sz w:val="24"/>
          <w:szCs w:val="24"/>
        </w:rPr>
        <w:t>New developments in CALL: Technology, literacy and autonomy</w:t>
      </w:r>
      <w:r w:rsidRPr="004E5CBB">
        <w:rPr>
          <w:rFonts w:asciiTheme="majorBidi" w:hAnsiTheme="majorBidi" w:cstheme="majorBidi"/>
          <w:sz w:val="24"/>
          <w:szCs w:val="24"/>
        </w:rPr>
        <w:t xml:space="preserve"> (pp. 95–108). Research</w:t>
      </w:r>
      <w:r w:rsidRPr="004E5CBB">
        <w:rPr>
          <w:rFonts w:asciiTheme="majorBidi" w:hAnsiTheme="majorBidi" w:cstheme="majorBidi"/>
          <w:sz w:val="24"/>
          <w:szCs w:val="24"/>
        </w:rPr>
        <w:noBreakHyphen/>
        <w:t xml:space="preserve">publishing.net. </w:t>
      </w:r>
      <w:hyperlink r:id="rId12" w:tgtFrame="_new" w:history="1">
        <w:r w:rsidRPr="004E5CBB">
          <w:rPr>
            <w:rStyle w:val="Hyperlink"/>
            <w:rFonts w:asciiTheme="majorBidi" w:hAnsiTheme="majorBidi" w:cstheme="majorBidi"/>
            <w:color w:val="auto"/>
            <w:sz w:val="24"/>
            <w:szCs w:val="24"/>
          </w:rPr>
          <w:t>https://doi.org/10.14705/rpnet.2019.32.906</w:t>
        </w:r>
      </w:hyperlink>
    </w:p>
    <w:p w14:paraId="5455C78D" w14:textId="77777777" w:rsidR="00FD421E" w:rsidRPr="004E5CBB" w:rsidRDefault="00FD421E" w:rsidP="00EF44AA">
      <w:pPr>
        <w:pStyle w:val="RALs-ReferencesList"/>
        <w:ind w:left="432" w:hanging="432"/>
        <w:rPr>
          <w:rFonts w:asciiTheme="majorBidi" w:hAnsiTheme="majorBidi" w:cstheme="majorBidi"/>
          <w:sz w:val="24"/>
          <w:szCs w:val="24"/>
        </w:rPr>
      </w:pPr>
      <w:proofErr w:type="spellStart"/>
      <w:r w:rsidRPr="004E5CBB">
        <w:rPr>
          <w:rFonts w:asciiTheme="majorBidi" w:hAnsiTheme="majorBidi" w:cstheme="majorBidi"/>
          <w:sz w:val="24"/>
          <w:szCs w:val="24"/>
        </w:rPr>
        <w:t>Heift</w:t>
      </w:r>
      <w:proofErr w:type="spellEnd"/>
      <w:r w:rsidRPr="004E5CBB">
        <w:rPr>
          <w:rFonts w:asciiTheme="majorBidi" w:hAnsiTheme="majorBidi" w:cstheme="majorBidi"/>
          <w:sz w:val="24"/>
          <w:szCs w:val="24"/>
        </w:rPr>
        <w:t xml:space="preserve">, T., &amp; </w:t>
      </w:r>
      <w:proofErr w:type="spellStart"/>
      <w:r w:rsidRPr="004E5CBB">
        <w:rPr>
          <w:rFonts w:asciiTheme="majorBidi" w:hAnsiTheme="majorBidi" w:cstheme="majorBidi"/>
          <w:sz w:val="24"/>
          <w:szCs w:val="24"/>
        </w:rPr>
        <w:t>Rimrott</w:t>
      </w:r>
      <w:proofErr w:type="spellEnd"/>
      <w:r w:rsidRPr="004E5CBB">
        <w:rPr>
          <w:rFonts w:asciiTheme="majorBidi" w:hAnsiTheme="majorBidi" w:cstheme="majorBidi"/>
          <w:sz w:val="24"/>
          <w:szCs w:val="24"/>
        </w:rPr>
        <w:t xml:space="preserve">, A. (2019). Personalized language learning in the digital age: The role of intelligent tutoring systems. </w:t>
      </w:r>
      <w:proofErr w:type="spellStart"/>
      <w:r w:rsidRPr="004E5CBB">
        <w:rPr>
          <w:rFonts w:asciiTheme="majorBidi" w:hAnsiTheme="majorBidi" w:cstheme="majorBidi"/>
          <w:i/>
          <w:iCs/>
          <w:sz w:val="24"/>
          <w:szCs w:val="24"/>
        </w:rPr>
        <w:t>ReCALL</w:t>
      </w:r>
      <w:proofErr w:type="spellEnd"/>
      <w:r w:rsidRPr="004E5CBB">
        <w:rPr>
          <w:rFonts w:asciiTheme="majorBidi" w:hAnsiTheme="majorBidi" w:cstheme="majorBidi"/>
          <w:i/>
          <w:iCs/>
          <w:sz w:val="24"/>
          <w:szCs w:val="24"/>
        </w:rPr>
        <w:t>, 31</w:t>
      </w:r>
      <w:r w:rsidRPr="004E5CBB">
        <w:rPr>
          <w:rFonts w:asciiTheme="majorBidi" w:hAnsiTheme="majorBidi" w:cstheme="majorBidi"/>
          <w:sz w:val="24"/>
          <w:szCs w:val="24"/>
        </w:rPr>
        <w:t xml:space="preserve">(3), 302–318. </w:t>
      </w:r>
      <w:hyperlink r:id="rId13" w:tgtFrame="_new" w:history="1">
        <w:r w:rsidRPr="004E5CBB">
          <w:rPr>
            <w:rStyle w:val="Hyperlink"/>
            <w:rFonts w:asciiTheme="majorBidi" w:hAnsiTheme="majorBidi" w:cstheme="majorBidi"/>
            <w:color w:val="auto"/>
            <w:sz w:val="24"/>
            <w:szCs w:val="24"/>
          </w:rPr>
          <w:t>https://doi.org/10.1017/S0958344019000086</w:t>
        </w:r>
      </w:hyperlink>
    </w:p>
    <w:p w14:paraId="79D5562B"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Hwang, G. J., Hung, C. M., &amp; Chen, N. S. (2023). Improving students’ writing and critical thinking skills using AI</w:t>
      </w:r>
      <w:r w:rsidRPr="004E5CBB">
        <w:rPr>
          <w:rFonts w:asciiTheme="majorBidi" w:hAnsiTheme="majorBidi" w:cstheme="majorBidi"/>
          <w:sz w:val="24"/>
          <w:szCs w:val="24"/>
        </w:rPr>
        <w:noBreakHyphen/>
        <w:t xml:space="preserve">supported writing environments. </w:t>
      </w:r>
      <w:r w:rsidRPr="004E5CBB">
        <w:rPr>
          <w:rFonts w:asciiTheme="majorBidi" w:hAnsiTheme="majorBidi" w:cstheme="majorBidi"/>
          <w:i/>
          <w:iCs/>
          <w:sz w:val="24"/>
          <w:szCs w:val="24"/>
        </w:rPr>
        <w:t>Educational Technology &amp; Society, 26</w:t>
      </w:r>
      <w:r w:rsidRPr="004E5CBB">
        <w:rPr>
          <w:rFonts w:asciiTheme="majorBidi" w:hAnsiTheme="majorBidi" w:cstheme="majorBidi"/>
          <w:sz w:val="24"/>
          <w:szCs w:val="24"/>
        </w:rPr>
        <w:t>(1), 32–44.</w:t>
      </w:r>
    </w:p>
    <w:p w14:paraId="0857A9AF"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 xml:space="preserve">Kamalov, F., &amp; </w:t>
      </w:r>
      <w:proofErr w:type="spellStart"/>
      <w:r w:rsidRPr="004E5CBB">
        <w:rPr>
          <w:rFonts w:asciiTheme="majorBidi" w:hAnsiTheme="majorBidi" w:cstheme="majorBidi"/>
          <w:sz w:val="24"/>
          <w:szCs w:val="24"/>
        </w:rPr>
        <w:t>Gurrib</w:t>
      </w:r>
      <w:proofErr w:type="spellEnd"/>
      <w:r w:rsidRPr="004E5CBB">
        <w:rPr>
          <w:rFonts w:asciiTheme="majorBidi" w:hAnsiTheme="majorBidi" w:cstheme="majorBidi"/>
          <w:sz w:val="24"/>
          <w:szCs w:val="24"/>
        </w:rPr>
        <w:t xml:space="preserve">, I. (2021). Artificial intelligence and inclusive education: Exploring student experiences and equity issues. </w:t>
      </w:r>
      <w:r w:rsidRPr="004E5CBB">
        <w:rPr>
          <w:rFonts w:asciiTheme="majorBidi" w:hAnsiTheme="majorBidi" w:cstheme="majorBidi"/>
          <w:i/>
          <w:iCs/>
          <w:sz w:val="24"/>
          <w:szCs w:val="24"/>
        </w:rPr>
        <w:t>Education and Information Technologies, 26</w:t>
      </w:r>
      <w:r w:rsidRPr="004E5CBB">
        <w:rPr>
          <w:rFonts w:asciiTheme="majorBidi" w:hAnsiTheme="majorBidi" w:cstheme="majorBidi"/>
          <w:sz w:val="24"/>
          <w:szCs w:val="24"/>
        </w:rPr>
        <w:t xml:space="preserve">, 5385–5403. </w:t>
      </w:r>
      <w:hyperlink r:id="rId14" w:tgtFrame="_new" w:history="1">
        <w:r w:rsidRPr="004E5CBB">
          <w:rPr>
            <w:rStyle w:val="Hyperlink"/>
            <w:rFonts w:asciiTheme="majorBidi" w:hAnsiTheme="majorBidi" w:cstheme="majorBidi"/>
            <w:color w:val="auto"/>
            <w:sz w:val="24"/>
            <w:szCs w:val="24"/>
          </w:rPr>
          <w:t>https://doi.org/10.1007/s10639-021-10544-2</w:t>
        </w:r>
      </w:hyperlink>
    </w:p>
    <w:p w14:paraId="26154E01"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 xml:space="preserve">Li, J., Wong, M. L., &amp; Yang, C. C. (2021). Artificial intelligence in education and language learning: A systematic review. </w:t>
      </w:r>
      <w:r w:rsidRPr="004E5CBB">
        <w:rPr>
          <w:rFonts w:asciiTheme="majorBidi" w:hAnsiTheme="majorBidi" w:cstheme="majorBidi"/>
          <w:i/>
          <w:iCs/>
          <w:sz w:val="24"/>
          <w:szCs w:val="24"/>
        </w:rPr>
        <w:t>Education and Information Technologies, 26</w:t>
      </w:r>
      <w:r w:rsidRPr="004E5CBB">
        <w:rPr>
          <w:rFonts w:asciiTheme="majorBidi" w:hAnsiTheme="majorBidi" w:cstheme="majorBidi"/>
          <w:sz w:val="24"/>
          <w:szCs w:val="24"/>
        </w:rPr>
        <w:t xml:space="preserve">, 5365–5389. </w:t>
      </w:r>
      <w:hyperlink r:id="rId15" w:tgtFrame="_new" w:history="1">
        <w:r w:rsidRPr="004E5CBB">
          <w:rPr>
            <w:rStyle w:val="Hyperlink"/>
            <w:rFonts w:asciiTheme="majorBidi" w:hAnsiTheme="majorBidi" w:cstheme="majorBidi"/>
            <w:color w:val="auto"/>
            <w:sz w:val="24"/>
            <w:szCs w:val="24"/>
          </w:rPr>
          <w:t>https://doi.org/10.1007/s10639-021-10547-1</w:t>
        </w:r>
      </w:hyperlink>
    </w:p>
    <w:p w14:paraId="1A5E5561"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 xml:space="preserve">McCarthy, J., Minsky, M., Rochester, N., &amp; Shannon, C. (2006). A proposal for the Dartmouth summer research project on artificial intelligence, August 31, 1955. </w:t>
      </w:r>
      <w:r w:rsidRPr="004E5CBB">
        <w:rPr>
          <w:rFonts w:asciiTheme="majorBidi" w:hAnsiTheme="majorBidi" w:cstheme="majorBidi"/>
          <w:i/>
          <w:iCs/>
          <w:sz w:val="24"/>
          <w:szCs w:val="24"/>
        </w:rPr>
        <w:t>AI Magazine, 27</w:t>
      </w:r>
      <w:r w:rsidRPr="004E5CBB">
        <w:rPr>
          <w:rFonts w:asciiTheme="majorBidi" w:hAnsiTheme="majorBidi" w:cstheme="majorBidi"/>
          <w:sz w:val="24"/>
          <w:szCs w:val="24"/>
        </w:rPr>
        <w:t>(4), 12.</w:t>
      </w:r>
    </w:p>
    <w:p w14:paraId="2FFE3BFD"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 xml:space="preserve">Pham, M. T., &amp; Hoang, T. T. (2022). Challenges in integrating AI into Vietnamese higher education: Infrastructure, equity, and policy implications. </w:t>
      </w:r>
      <w:r w:rsidRPr="004E5CBB">
        <w:rPr>
          <w:rFonts w:asciiTheme="majorBidi" w:hAnsiTheme="majorBidi" w:cstheme="majorBidi"/>
          <w:i/>
          <w:iCs/>
          <w:sz w:val="24"/>
          <w:szCs w:val="24"/>
        </w:rPr>
        <w:t>Vietnam Journal of Education, 6</w:t>
      </w:r>
      <w:r w:rsidRPr="004E5CBB">
        <w:rPr>
          <w:rFonts w:asciiTheme="majorBidi" w:hAnsiTheme="majorBidi" w:cstheme="majorBidi"/>
          <w:sz w:val="24"/>
          <w:szCs w:val="24"/>
        </w:rPr>
        <w:t>(3), 75–85.</w:t>
      </w:r>
    </w:p>
    <w:p w14:paraId="475012E8"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 xml:space="preserve">Pham, T. H., &amp; Hoang, T. M. (2022). AI in Vietnamese language classrooms: Between opportunities and limitations. </w:t>
      </w:r>
      <w:r w:rsidRPr="004E5CBB">
        <w:rPr>
          <w:rFonts w:asciiTheme="majorBidi" w:hAnsiTheme="majorBidi" w:cstheme="majorBidi"/>
          <w:i/>
          <w:iCs/>
          <w:sz w:val="24"/>
          <w:szCs w:val="24"/>
        </w:rPr>
        <w:t>Vietnam Journal of Educational Technology, 18</w:t>
      </w:r>
      <w:r w:rsidRPr="004E5CBB">
        <w:rPr>
          <w:rFonts w:asciiTheme="majorBidi" w:hAnsiTheme="majorBidi" w:cstheme="majorBidi"/>
          <w:sz w:val="24"/>
          <w:szCs w:val="24"/>
        </w:rPr>
        <w:t>(2), 44–57.</w:t>
      </w:r>
    </w:p>
    <w:p w14:paraId="65F21862" w14:textId="77777777" w:rsidR="00FD421E" w:rsidRPr="004E5CBB" w:rsidRDefault="00FD421E" w:rsidP="00EF44AA">
      <w:pPr>
        <w:pStyle w:val="RALs-ReferencesList"/>
        <w:ind w:left="432" w:hanging="432"/>
        <w:rPr>
          <w:rFonts w:asciiTheme="majorBidi" w:hAnsiTheme="majorBidi" w:cstheme="majorBidi"/>
          <w:sz w:val="24"/>
          <w:szCs w:val="24"/>
        </w:rPr>
      </w:pPr>
      <w:proofErr w:type="spellStart"/>
      <w:r w:rsidRPr="004E5CBB">
        <w:rPr>
          <w:rFonts w:asciiTheme="majorBidi" w:hAnsiTheme="majorBidi" w:cstheme="majorBidi"/>
          <w:sz w:val="24"/>
          <w:szCs w:val="24"/>
        </w:rPr>
        <w:t>Pinkwart</w:t>
      </w:r>
      <w:proofErr w:type="spellEnd"/>
      <w:r w:rsidRPr="004E5CBB">
        <w:rPr>
          <w:rFonts w:asciiTheme="majorBidi" w:hAnsiTheme="majorBidi" w:cstheme="majorBidi"/>
          <w:sz w:val="24"/>
          <w:szCs w:val="24"/>
        </w:rPr>
        <w:t>, N. (2020). Technology</w:t>
      </w:r>
      <w:r w:rsidRPr="004E5CBB">
        <w:rPr>
          <w:rFonts w:asciiTheme="majorBidi" w:hAnsiTheme="majorBidi" w:cstheme="majorBidi"/>
          <w:sz w:val="24"/>
          <w:szCs w:val="24"/>
        </w:rPr>
        <w:noBreakHyphen/>
        <w:t>enhanced collaborative writing: Opportunities for co</w:t>
      </w:r>
      <w:r w:rsidRPr="004E5CBB">
        <w:rPr>
          <w:rFonts w:asciiTheme="majorBidi" w:hAnsiTheme="majorBidi" w:cstheme="majorBidi"/>
          <w:sz w:val="24"/>
          <w:szCs w:val="24"/>
        </w:rPr>
        <w:noBreakHyphen/>
        <w:t xml:space="preserve">authoring and peer feedback with AI. </w:t>
      </w:r>
      <w:r w:rsidRPr="004E5CBB">
        <w:rPr>
          <w:rFonts w:asciiTheme="majorBidi" w:hAnsiTheme="majorBidi" w:cstheme="majorBidi"/>
          <w:i/>
          <w:iCs/>
          <w:sz w:val="24"/>
          <w:szCs w:val="24"/>
        </w:rPr>
        <w:t>International Journal of Artificial Intelligence in Education, 30</w:t>
      </w:r>
      <w:r w:rsidRPr="004E5CBB">
        <w:rPr>
          <w:rFonts w:asciiTheme="majorBidi" w:hAnsiTheme="majorBidi" w:cstheme="majorBidi"/>
          <w:sz w:val="24"/>
          <w:szCs w:val="24"/>
        </w:rPr>
        <w:t xml:space="preserve">(4), 608–624. </w:t>
      </w:r>
      <w:hyperlink r:id="rId16" w:tgtFrame="_new" w:history="1">
        <w:r w:rsidRPr="004E5CBB">
          <w:rPr>
            <w:rStyle w:val="Hyperlink"/>
            <w:rFonts w:asciiTheme="majorBidi" w:hAnsiTheme="majorBidi" w:cstheme="majorBidi"/>
            <w:color w:val="auto"/>
            <w:sz w:val="24"/>
            <w:szCs w:val="24"/>
          </w:rPr>
          <w:t>https://doi.org/10.1007/s40593-020-00194-6</w:t>
        </w:r>
      </w:hyperlink>
    </w:p>
    <w:p w14:paraId="139E5A18"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Rodriguez, J., Tapia, L. M., &amp; Martinez, R. (2022). Ethical challenges in AI</w:t>
      </w:r>
      <w:r w:rsidRPr="004E5CBB">
        <w:rPr>
          <w:rFonts w:asciiTheme="majorBidi" w:hAnsiTheme="majorBidi" w:cstheme="majorBidi"/>
          <w:sz w:val="24"/>
          <w:szCs w:val="24"/>
        </w:rPr>
        <w:noBreakHyphen/>
        <w:t xml:space="preserve">based assessments: Privacy, bias, and fairness. </w:t>
      </w:r>
      <w:r w:rsidRPr="004E5CBB">
        <w:rPr>
          <w:rFonts w:asciiTheme="majorBidi" w:hAnsiTheme="majorBidi" w:cstheme="majorBidi"/>
          <w:i/>
          <w:iCs/>
          <w:sz w:val="24"/>
          <w:szCs w:val="24"/>
        </w:rPr>
        <w:t>Journal of Educational Computing Research, 60</w:t>
      </w:r>
      <w:r w:rsidRPr="004E5CBB">
        <w:rPr>
          <w:rFonts w:asciiTheme="majorBidi" w:hAnsiTheme="majorBidi" w:cstheme="majorBidi"/>
          <w:sz w:val="24"/>
          <w:szCs w:val="24"/>
        </w:rPr>
        <w:t>(3), 503–522.</w:t>
      </w:r>
    </w:p>
    <w:p w14:paraId="3CF3132D" w14:textId="77777777" w:rsidR="00FD421E" w:rsidRPr="004E5CBB" w:rsidRDefault="00FD421E" w:rsidP="00EF44AA">
      <w:pPr>
        <w:pStyle w:val="RALs-ReferencesList"/>
        <w:ind w:left="432" w:hanging="432"/>
        <w:rPr>
          <w:rFonts w:asciiTheme="majorBidi" w:hAnsiTheme="majorBidi" w:cstheme="majorBidi"/>
          <w:sz w:val="24"/>
          <w:szCs w:val="24"/>
        </w:rPr>
      </w:pPr>
      <w:proofErr w:type="spellStart"/>
      <w:r w:rsidRPr="004E5CBB">
        <w:rPr>
          <w:rFonts w:asciiTheme="majorBidi" w:hAnsiTheme="majorBidi" w:cstheme="majorBidi"/>
          <w:sz w:val="24"/>
          <w:szCs w:val="24"/>
        </w:rPr>
        <w:lastRenderedPageBreak/>
        <w:t>Tsagari</w:t>
      </w:r>
      <w:proofErr w:type="spellEnd"/>
      <w:r w:rsidRPr="004E5CBB">
        <w:rPr>
          <w:rFonts w:asciiTheme="majorBidi" w:hAnsiTheme="majorBidi" w:cstheme="majorBidi"/>
          <w:sz w:val="24"/>
          <w:szCs w:val="24"/>
        </w:rPr>
        <w:t xml:space="preserve">, D., &amp; Vogt, K. (2023). Language assessment for the 21st century: Emerging trends and practices. </w:t>
      </w:r>
      <w:r w:rsidRPr="004E5CBB">
        <w:rPr>
          <w:rFonts w:asciiTheme="majorBidi" w:hAnsiTheme="majorBidi" w:cstheme="majorBidi"/>
          <w:i/>
          <w:iCs/>
          <w:sz w:val="24"/>
          <w:szCs w:val="24"/>
        </w:rPr>
        <w:t>Language Testing, 40</w:t>
      </w:r>
      <w:r w:rsidRPr="004E5CBB">
        <w:rPr>
          <w:rFonts w:asciiTheme="majorBidi" w:hAnsiTheme="majorBidi" w:cstheme="majorBidi"/>
          <w:sz w:val="24"/>
          <w:szCs w:val="24"/>
        </w:rPr>
        <w:t xml:space="preserve">(1), 55–72. </w:t>
      </w:r>
      <w:hyperlink r:id="rId17" w:tgtFrame="_new" w:history="1">
        <w:r w:rsidRPr="004E5CBB">
          <w:rPr>
            <w:rStyle w:val="Hyperlink"/>
            <w:rFonts w:asciiTheme="majorBidi" w:hAnsiTheme="majorBidi" w:cstheme="majorBidi"/>
            <w:color w:val="auto"/>
            <w:sz w:val="24"/>
            <w:szCs w:val="24"/>
          </w:rPr>
          <w:t>https://doi.org/10.1177/02655322221124312</w:t>
        </w:r>
      </w:hyperlink>
    </w:p>
    <w:p w14:paraId="543371A0"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Verma, A., Gupta, R., &amp; Singh, P. (2023). Role of AI in supporting personalized writing instruction: A learner</w:t>
      </w:r>
      <w:r w:rsidRPr="004E5CBB">
        <w:rPr>
          <w:rFonts w:asciiTheme="majorBidi" w:hAnsiTheme="majorBidi" w:cstheme="majorBidi"/>
          <w:sz w:val="24"/>
          <w:szCs w:val="24"/>
        </w:rPr>
        <w:noBreakHyphen/>
        <w:t xml:space="preserve">centered approach. </w:t>
      </w:r>
      <w:r w:rsidRPr="004E5CBB">
        <w:rPr>
          <w:rFonts w:asciiTheme="majorBidi" w:hAnsiTheme="majorBidi" w:cstheme="majorBidi"/>
          <w:i/>
          <w:iCs/>
          <w:sz w:val="24"/>
          <w:szCs w:val="24"/>
        </w:rPr>
        <w:t>International Journal of Educational Research Open, 5</w:t>
      </w:r>
      <w:r w:rsidRPr="004E5CBB">
        <w:rPr>
          <w:rFonts w:asciiTheme="majorBidi" w:hAnsiTheme="majorBidi" w:cstheme="majorBidi"/>
          <w:sz w:val="24"/>
          <w:szCs w:val="24"/>
        </w:rPr>
        <w:t xml:space="preserve">, 100123. </w:t>
      </w:r>
      <w:hyperlink r:id="rId18" w:tgtFrame="_new" w:history="1">
        <w:r w:rsidRPr="004E5CBB">
          <w:rPr>
            <w:rStyle w:val="Hyperlink"/>
            <w:rFonts w:asciiTheme="majorBidi" w:hAnsiTheme="majorBidi" w:cstheme="majorBidi"/>
            <w:color w:val="auto"/>
            <w:sz w:val="24"/>
            <w:szCs w:val="24"/>
          </w:rPr>
          <w:t>https://doi.org/10.1016/j.ijedro.2023.100123</w:t>
        </w:r>
      </w:hyperlink>
    </w:p>
    <w:p w14:paraId="549ADD84"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Ware, P. D. (2011). Computer</w:t>
      </w:r>
      <w:r w:rsidRPr="004E5CBB">
        <w:rPr>
          <w:rFonts w:asciiTheme="majorBidi" w:hAnsiTheme="majorBidi" w:cstheme="majorBidi"/>
          <w:sz w:val="24"/>
          <w:szCs w:val="24"/>
        </w:rPr>
        <w:noBreakHyphen/>
        <w:t xml:space="preserve">generated feedback on student writing. </w:t>
      </w:r>
      <w:r w:rsidRPr="004E5CBB">
        <w:rPr>
          <w:rFonts w:asciiTheme="majorBidi" w:hAnsiTheme="majorBidi" w:cstheme="majorBidi"/>
          <w:i/>
          <w:iCs/>
          <w:sz w:val="24"/>
          <w:szCs w:val="24"/>
        </w:rPr>
        <w:t>TESOL Quarterly, 45</w:t>
      </w:r>
      <w:r w:rsidRPr="004E5CBB">
        <w:rPr>
          <w:rFonts w:asciiTheme="majorBidi" w:hAnsiTheme="majorBidi" w:cstheme="majorBidi"/>
          <w:sz w:val="24"/>
          <w:szCs w:val="24"/>
        </w:rPr>
        <w:t xml:space="preserve">(4), 769–774. </w:t>
      </w:r>
      <w:hyperlink r:id="rId19" w:tgtFrame="_new" w:history="1">
        <w:r w:rsidRPr="004E5CBB">
          <w:rPr>
            <w:rStyle w:val="Hyperlink"/>
            <w:rFonts w:asciiTheme="majorBidi" w:hAnsiTheme="majorBidi" w:cstheme="majorBidi"/>
            <w:color w:val="auto"/>
            <w:sz w:val="24"/>
            <w:szCs w:val="24"/>
          </w:rPr>
          <w:t>https://doi.org/10.5054/tq.2011.272049</w:t>
        </w:r>
      </w:hyperlink>
    </w:p>
    <w:p w14:paraId="5430FB5A"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Ware, P. (2011). Computer</w:t>
      </w:r>
      <w:r w:rsidRPr="004E5CBB">
        <w:rPr>
          <w:rFonts w:asciiTheme="majorBidi" w:hAnsiTheme="majorBidi" w:cstheme="majorBidi"/>
          <w:sz w:val="24"/>
          <w:szCs w:val="24"/>
        </w:rPr>
        <w:noBreakHyphen/>
        <w:t xml:space="preserve">generated feedback on student writing: Critiquing the critics. </w:t>
      </w:r>
      <w:r w:rsidRPr="004E5CBB">
        <w:rPr>
          <w:rFonts w:asciiTheme="majorBidi" w:hAnsiTheme="majorBidi" w:cstheme="majorBidi"/>
          <w:i/>
          <w:iCs/>
          <w:sz w:val="24"/>
          <w:szCs w:val="24"/>
        </w:rPr>
        <w:t>Computers and Composition, 28</w:t>
      </w:r>
      <w:r w:rsidRPr="004E5CBB">
        <w:rPr>
          <w:rFonts w:asciiTheme="majorBidi" w:hAnsiTheme="majorBidi" w:cstheme="majorBidi"/>
          <w:sz w:val="24"/>
          <w:szCs w:val="24"/>
        </w:rPr>
        <w:t xml:space="preserve">(4), 269–276. </w:t>
      </w:r>
      <w:hyperlink r:id="rId20" w:tgtFrame="_new" w:history="1">
        <w:r w:rsidRPr="004E5CBB">
          <w:rPr>
            <w:rStyle w:val="Hyperlink"/>
            <w:rFonts w:asciiTheme="majorBidi" w:hAnsiTheme="majorBidi" w:cstheme="majorBidi"/>
            <w:color w:val="auto"/>
            <w:sz w:val="24"/>
            <w:szCs w:val="24"/>
          </w:rPr>
          <w:t>https://doi.org/10.1016/j.compcom.2011.09.003</w:t>
        </w:r>
      </w:hyperlink>
    </w:p>
    <w:p w14:paraId="762782D5"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Wang, Y., &amp; Heffernan, N. (2021). The impact of intelligent tutoring systems on writing skills: A meta</w:t>
      </w:r>
      <w:r w:rsidRPr="004E5CBB">
        <w:rPr>
          <w:rFonts w:asciiTheme="majorBidi" w:hAnsiTheme="majorBidi" w:cstheme="majorBidi"/>
          <w:sz w:val="24"/>
          <w:szCs w:val="24"/>
        </w:rPr>
        <w:noBreakHyphen/>
        <w:t xml:space="preserve">analysis. </w:t>
      </w:r>
      <w:r w:rsidRPr="004E5CBB">
        <w:rPr>
          <w:rFonts w:asciiTheme="majorBidi" w:hAnsiTheme="majorBidi" w:cstheme="majorBidi"/>
          <w:i/>
          <w:iCs/>
          <w:sz w:val="24"/>
          <w:szCs w:val="24"/>
        </w:rPr>
        <w:t>Computers &amp; Education, 161</w:t>
      </w:r>
      <w:r w:rsidRPr="004E5CBB">
        <w:rPr>
          <w:rFonts w:asciiTheme="majorBidi" w:hAnsiTheme="majorBidi" w:cstheme="majorBidi"/>
          <w:sz w:val="24"/>
          <w:szCs w:val="24"/>
        </w:rPr>
        <w:t xml:space="preserve">, 104059. </w:t>
      </w:r>
      <w:hyperlink r:id="rId21" w:tgtFrame="_new" w:history="1">
        <w:r w:rsidRPr="004E5CBB">
          <w:rPr>
            <w:rStyle w:val="Hyperlink"/>
            <w:rFonts w:asciiTheme="majorBidi" w:hAnsiTheme="majorBidi" w:cstheme="majorBidi"/>
            <w:color w:val="auto"/>
            <w:sz w:val="24"/>
            <w:szCs w:val="24"/>
          </w:rPr>
          <w:t>https://doi.org/10.1016/j.compedu.2020.104059</w:t>
        </w:r>
      </w:hyperlink>
    </w:p>
    <w:p w14:paraId="64D32F18"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Zawacki</w:t>
      </w:r>
      <w:r w:rsidRPr="004E5CBB">
        <w:rPr>
          <w:rFonts w:asciiTheme="majorBidi" w:hAnsiTheme="majorBidi" w:cstheme="majorBidi"/>
          <w:sz w:val="24"/>
          <w:szCs w:val="24"/>
        </w:rPr>
        <w:noBreakHyphen/>
        <w:t xml:space="preserve">Richter, O., Marín, V. I., Bond, M., &amp; Gouverneur, F. (2019). Systematic review of research on artificial intelligence applications in higher education. </w:t>
      </w:r>
      <w:r w:rsidRPr="004E5CBB">
        <w:rPr>
          <w:rFonts w:asciiTheme="majorBidi" w:hAnsiTheme="majorBidi" w:cstheme="majorBidi"/>
          <w:i/>
          <w:iCs/>
          <w:sz w:val="24"/>
          <w:szCs w:val="24"/>
        </w:rPr>
        <w:t>International Journal of Educational Technology in Higher Education, 16</w:t>
      </w:r>
      <w:r w:rsidRPr="004E5CBB">
        <w:rPr>
          <w:rFonts w:asciiTheme="majorBidi" w:hAnsiTheme="majorBidi" w:cstheme="majorBidi"/>
          <w:sz w:val="24"/>
          <w:szCs w:val="24"/>
        </w:rPr>
        <w:t xml:space="preserve">, Article 39. </w:t>
      </w:r>
      <w:hyperlink r:id="rId22" w:tgtFrame="_new" w:history="1">
        <w:r w:rsidRPr="004E5CBB">
          <w:rPr>
            <w:rStyle w:val="Hyperlink"/>
            <w:rFonts w:asciiTheme="majorBidi" w:hAnsiTheme="majorBidi" w:cstheme="majorBidi"/>
            <w:color w:val="auto"/>
            <w:sz w:val="24"/>
            <w:szCs w:val="24"/>
          </w:rPr>
          <w:t>https://doi.org/10.1186/s41239-019-0171-0</w:t>
        </w:r>
      </w:hyperlink>
    </w:p>
    <w:p w14:paraId="14C2A687"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 xml:space="preserve">Zhai, X. (2021). Artificial intelligence in education: Challenges and opportunities for sustainable development. </w:t>
      </w:r>
      <w:r w:rsidRPr="004E5CBB">
        <w:rPr>
          <w:rFonts w:asciiTheme="majorBidi" w:hAnsiTheme="majorBidi" w:cstheme="majorBidi"/>
          <w:i/>
          <w:iCs/>
          <w:sz w:val="24"/>
          <w:szCs w:val="24"/>
        </w:rPr>
        <w:t>Sustainability, 13</w:t>
      </w:r>
      <w:r w:rsidRPr="004E5CBB">
        <w:rPr>
          <w:rFonts w:asciiTheme="majorBidi" w:hAnsiTheme="majorBidi" w:cstheme="majorBidi"/>
          <w:sz w:val="24"/>
          <w:szCs w:val="24"/>
        </w:rPr>
        <w:t xml:space="preserve">(16), Article 8960. </w:t>
      </w:r>
      <w:hyperlink r:id="rId23" w:tgtFrame="_new" w:history="1">
        <w:r w:rsidRPr="004E5CBB">
          <w:rPr>
            <w:rStyle w:val="Hyperlink"/>
            <w:rFonts w:asciiTheme="majorBidi" w:hAnsiTheme="majorBidi" w:cstheme="majorBidi"/>
            <w:color w:val="auto"/>
            <w:sz w:val="24"/>
            <w:szCs w:val="24"/>
          </w:rPr>
          <w:t>https://doi.org/10.3390/su13168960</w:t>
        </w:r>
      </w:hyperlink>
    </w:p>
    <w:p w14:paraId="0A7B57B9" w14:textId="77777777" w:rsidR="00FD421E" w:rsidRPr="004E5CBB" w:rsidRDefault="00FD421E" w:rsidP="00EF44AA">
      <w:pPr>
        <w:pStyle w:val="RALs-ReferencesList"/>
        <w:ind w:left="432" w:hanging="432"/>
        <w:rPr>
          <w:rFonts w:asciiTheme="majorBidi" w:hAnsiTheme="majorBidi" w:cstheme="majorBidi"/>
          <w:sz w:val="24"/>
          <w:szCs w:val="24"/>
        </w:rPr>
      </w:pPr>
      <w:r w:rsidRPr="004E5CBB">
        <w:rPr>
          <w:rFonts w:asciiTheme="majorBidi" w:hAnsiTheme="majorBidi" w:cstheme="majorBidi"/>
          <w:sz w:val="24"/>
          <w:szCs w:val="24"/>
        </w:rPr>
        <w:t>Zhai, X. (2021). Pre</w:t>
      </w:r>
      <w:r w:rsidRPr="004E5CBB">
        <w:rPr>
          <w:rFonts w:asciiTheme="majorBidi" w:hAnsiTheme="majorBidi" w:cstheme="majorBidi"/>
          <w:sz w:val="24"/>
          <w:szCs w:val="24"/>
        </w:rPr>
        <w:noBreakHyphen/>
        <w:t xml:space="preserve">service teachers’ perceptions and readiness toward AI integration in language classrooms. </w:t>
      </w:r>
      <w:r w:rsidRPr="004E5CBB">
        <w:rPr>
          <w:rFonts w:asciiTheme="majorBidi" w:hAnsiTheme="majorBidi" w:cstheme="majorBidi"/>
          <w:i/>
          <w:iCs/>
          <w:sz w:val="24"/>
          <w:szCs w:val="24"/>
        </w:rPr>
        <w:t>Education and Information Technologies, 26</w:t>
      </w:r>
      <w:r w:rsidRPr="004E5CBB">
        <w:rPr>
          <w:rFonts w:asciiTheme="majorBidi" w:hAnsiTheme="majorBidi" w:cstheme="majorBidi"/>
          <w:sz w:val="24"/>
          <w:szCs w:val="24"/>
        </w:rPr>
        <w:t xml:space="preserve">, 6293–6311. </w:t>
      </w:r>
      <w:hyperlink r:id="rId24" w:tgtFrame="_new" w:history="1">
        <w:r w:rsidRPr="004E5CBB">
          <w:rPr>
            <w:rStyle w:val="Hyperlink"/>
            <w:rFonts w:asciiTheme="majorBidi" w:hAnsiTheme="majorBidi" w:cstheme="majorBidi"/>
            <w:color w:val="auto"/>
            <w:sz w:val="24"/>
            <w:szCs w:val="24"/>
          </w:rPr>
          <w:t>https://doi.org/10.1007/s10639-021-10605-6</w:t>
        </w:r>
      </w:hyperlink>
    </w:p>
    <w:p w14:paraId="610A83A3" w14:textId="078DFF02" w:rsidR="00EE6618" w:rsidRPr="001C4EC9" w:rsidRDefault="00EE6618" w:rsidP="00CA5249">
      <w:pPr>
        <w:pStyle w:val="RALs-ReferencesList"/>
        <w:spacing w:after="0" w:line="240" w:lineRule="auto"/>
        <w:rPr>
          <w:rFonts w:asciiTheme="majorBidi" w:hAnsiTheme="majorBidi" w:cstheme="majorBidi"/>
          <w:sz w:val="24"/>
          <w:szCs w:val="24"/>
          <w:rtl/>
        </w:rPr>
      </w:pPr>
    </w:p>
    <w:p w14:paraId="2DC77F2C" w14:textId="77777777" w:rsidR="00626F12" w:rsidRDefault="00626F12" w:rsidP="00CA5249">
      <w:pPr>
        <w:spacing w:after="0" w:line="240" w:lineRule="auto"/>
        <w:ind w:firstLine="0"/>
        <w:jc w:val="left"/>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br w:type="page"/>
      </w:r>
    </w:p>
    <w:p w14:paraId="6B68E180" w14:textId="33ED32ED" w:rsidR="002334D9" w:rsidRDefault="002334D9" w:rsidP="00CA5249">
      <w:pPr>
        <w:pStyle w:val="RALs-ReferencesList"/>
        <w:spacing w:after="0" w:line="240" w:lineRule="auto"/>
        <w:rPr>
          <w:rFonts w:asciiTheme="majorBidi" w:eastAsiaTheme="minorHAnsi" w:hAnsiTheme="majorBidi" w:cstheme="majorBidi"/>
          <w:b/>
          <w:bCs/>
          <w:sz w:val="24"/>
          <w:szCs w:val="24"/>
        </w:rPr>
      </w:pPr>
      <w:proofErr w:type="spellStart"/>
      <w:r w:rsidRPr="002334D9">
        <w:rPr>
          <w:rFonts w:asciiTheme="majorBidi" w:eastAsiaTheme="minorHAnsi" w:hAnsiTheme="majorBidi" w:cstheme="majorBidi"/>
          <w:b/>
          <w:bCs/>
          <w:sz w:val="24"/>
          <w:szCs w:val="24"/>
        </w:rPr>
        <w:lastRenderedPageBreak/>
        <w:t>Bionote</w:t>
      </w:r>
      <w:proofErr w:type="spellEnd"/>
    </w:p>
    <w:p w14:paraId="319FCACF" w14:textId="2A428714" w:rsidR="002334D9" w:rsidRDefault="00723129" w:rsidP="00EF44AA">
      <w:pPr>
        <w:pStyle w:val="RALs-ReferencesList"/>
        <w:rPr>
          <w:rFonts w:asciiTheme="majorBidi" w:hAnsiTheme="majorBidi" w:cstheme="majorBidi"/>
          <w:sz w:val="24"/>
          <w:szCs w:val="24"/>
        </w:rPr>
      </w:pPr>
      <w:r w:rsidRPr="00723129">
        <w:rPr>
          <w:rFonts w:asciiTheme="majorBidi" w:hAnsiTheme="majorBidi" w:cstheme="majorBidi"/>
          <w:b/>
          <w:bCs/>
          <w:sz w:val="24"/>
          <w:szCs w:val="24"/>
        </w:rPr>
        <w:t>Ms. Phan T</w:t>
      </w:r>
      <w:r w:rsidR="007760C3">
        <w:rPr>
          <w:rFonts w:asciiTheme="majorBidi" w:hAnsiTheme="majorBidi" w:cstheme="majorBidi"/>
          <w:b/>
          <w:bCs/>
          <w:sz w:val="24"/>
          <w:szCs w:val="24"/>
        </w:rPr>
        <w:t>u</w:t>
      </w:r>
      <w:r w:rsidRPr="00723129">
        <w:rPr>
          <w:rFonts w:asciiTheme="majorBidi" w:hAnsiTheme="majorBidi" w:cstheme="majorBidi"/>
          <w:b/>
          <w:bCs/>
          <w:sz w:val="24"/>
          <w:szCs w:val="24"/>
        </w:rPr>
        <w:t xml:space="preserve"> Trinh</w:t>
      </w:r>
      <w:r w:rsidRPr="00723129">
        <w:rPr>
          <w:rFonts w:asciiTheme="majorBidi" w:hAnsiTheme="majorBidi" w:cstheme="majorBidi"/>
          <w:sz w:val="24"/>
          <w:szCs w:val="24"/>
        </w:rPr>
        <w:t xml:space="preserve"> is a dedicated English lecturer and researcher with over a decade of experience in language education and curriculum development. She has led and co-authored numerous research projects on CLT, MALL, discourse analysis, ESP, and flipped classroom models. Currently teaching at Vietnam Aviation, she holds a Master’s in TESOL and multiple teaching certifications. Her work focuses on improving English learning outcomes through innovative methodologies and digital integration. </w:t>
      </w:r>
      <w:r w:rsidR="00CD3999">
        <w:rPr>
          <w:rFonts w:asciiTheme="majorBidi" w:hAnsiTheme="majorBidi" w:cstheme="majorBidi"/>
          <w:sz w:val="24"/>
          <w:szCs w:val="24"/>
        </w:rPr>
        <w:t xml:space="preserve">Ms. Trinh </w:t>
      </w:r>
      <w:r w:rsidR="00CD3999" w:rsidRPr="00CD3999">
        <w:rPr>
          <w:rFonts w:asciiTheme="majorBidi" w:hAnsiTheme="majorBidi" w:cstheme="majorBidi"/>
          <w:sz w:val="24"/>
          <w:szCs w:val="24"/>
        </w:rPr>
        <w:t>is not only passionate about connecting Vietnamese students with global opportunities through English proficiency, but also committed to continuous learning and self-improvement.</w:t>
      </w:r>
    </w:p>
    <w:p w14:paraId="2675FB13" w14:textId="494EA44E" w:rsidR="007C3E96" w:rsidRPr="007C3E96" w:rsidRDefault="007C3E96" w:rsidP="00EF44AA">
      <w:pPr>
        <w:pStyle w:val="RALs-ReferencesList"/>
        <w:rPr>
          <w:rFonts w:asciiTheme="majorBidi" w:hAnsiTheme="majorBidi" w:cstheme="majorBidi"/>
          <w:sz w:val="24"/>
          <w:szCs w:val="24"/>
        </w:rPr>
      </w:pPr>
      <w:r>
        <w:rPr>
          <w:rFonts w:asciiTheme="majorBidi" w:hAnsiTheme="majorBidi" w:cstheme="majorBidi"/>
          <w:b/>
          <w:bCs/>
          <w:sz w:val="24"/>
          <w:szCs w:val="24"/>
        </w:rPr>
        <w:t xml:space="preserve">Ms. Do </w:t>
      </w:r>
      <w:proofErr w:type="spellStart"/>
      <w:r>
        <w:rPr>
          <w:rFonts w:asciiTheme="majorBidi" w:hAnsiTheme="majorBidi" w:cstheme="majorBidi"/>
          <w:b/>
          <w:bCs/>
          <w:sz w:val="24"/>
          <w:szCs w:val="24"/>
        </w:rPr>
        <w:t>Thi</w:t>
      </w:r>
      <w:proofErr w:type="spellEnd"/>
      <w:r>
        <w:rPr>
          <w:rFonts w:asciiTheme="majorBidi" w:hAnsiTheme="majorBidi" w:cstheme="majorBidi"/>
          <w:b/>
          <w:bCs/>
          <w:sz w:val="24"/>
          <w:szCs w:val="24"/>
        </w:rPr>
        <w:t xml:space="preserve"> Thanh Truc </w:t>
      </w:r>
      <w:r w:rsidRPr="007C3E96">
        <w:rPr>
          <w:rFonts w:asciiTheme="majorBidi" w:hAnsiTheme="majorBidi" w:cstheme="majorBidi"/>
          <w:bCs/>
          <w:sz w:val="24"/>
          <w:szCs w:val="24"/>
        </w:rPr>
        <w:t>is the Head of the Department of Operations Management, Faculty of Business Administration, at the Vietnam Aviation Academy. Her academic and research interests focus on operations management, supply chain management, and organizational efficiency in aviation-related businesses. With extensive experience in teaching and academic leadership, she is dedicated to improving the quality of education and fostering practical research that bridges theory and industry practices.</w:t>
      </w:r>
    </w:p>
    <w:p w14:paraId="4CBC131A" w14:textId="77777777" w:rsidR="00626F12" w:rsidRDefault="00626F12" w:rsidP="00EF44AA">
      <w:pPr>
        <w:spacing w:after="100"/>
        <w:ind w:firstLine="0"/>
        <w:jc w:val="left"/>
        <w:rPr>
          <w:rFonts w:asciiTheme="majorBidi" w:hAnsiTheme="majorBidi" w:cstheme="majorBidi"/>
          <w:b/>
          <w:bCs/>
          <w:sz w:val="24"/>
          <w:szCs w:val="24"/>
        </w:rPr>
      </w:pPr>
      <w:r>
        <w:rPr>
          <w:rFonts w:asciiTheme="majorBidi" w:hAnsiTheme="majorBidi" w:cstheme="majorBidi"/>
          <w:sz w:val="24"/>
          <w:szCs w:val="24"/>
        </w:rPr>
        <w:br w:type="page"/>
      </w:r>
    </w:p>
    <w:p w14:paraId="5A3442D6" w14:textId="596682FD" w:rsidR="00722EDE" w:rsidRPr="00E40940" w:rsidRDefault="00722EDE" w:rsidP="00CA5249">
      <w:pPr>
        <w:pStyle w:val="RALs-Heading1"/>
        <w:spacing w:before="120" w:line="240" w:lineRule="auto"/>
        <w:jc w:val="both"/>
        <w:rPr>
          <w:rFonts w:asciiTheme="majorBidi" w:hAnsiTheme="majorBidi" w:cstheme="majorBidi"/>
          <w:color w:val="00B050"/>
          <w:sz w:val="24"/>
          <w:szCs w:val="24"/>
        </w:rPr>
      </w:pPr>
      <w:r w:rsidRPr="00E40940">
        <w:rPr>
          <w:rFonts w:asciiTheme="majorBidi" w:hAnsiTheme="majorBidi" w:cstheme="majorBidi"/>
          <w:sz w:val="24"/>
          <w:szCs w:val="24"/>
        </w:rPr>
        <w:lastRenderedPageBreak/>
        <w:t>Appendices</w:t>
      </w:r>
    </w:p>
    <w:p w14:paraId="2836A668" w14:textId="4DE1C04D" w:rsidR="00980170" w:rsidRDefault="00980170" w:rsidP="00CA5249">
      <w:pPr>
        <w:spacing w:after="0" w:line="240" w:lineRule="auto"/>
        <w:ind w:firstLine="0"/>
        <w:jc w:val="left"/>
        <w:rPr>
          <w:rFonts w:asciiTheme="majorBidi" w:hAnsiTheme="majorBidi" w:cstheme="majorBidi"/>
          <w:b/>
          <w:bCs/>
          <w:sz w:val="24"/>
          <w:szCs w:val="24"/>
        </w:rPr>
      </w:pPr>
    </w:p>
    <w:p w14:paraId="4BEFED1A" w14:textId="7D5104EB" w:rsidR="00722EDE" w:rsidRPr="00E40940" w:rsidRDefault="00385D90" w:rsidP="00CA5249">
      <w:pPr>
        <w:pStyle w:val="RALs-Heading1"/>
        <w:spacing w:before="120" w:line="240" w:lineRule="auto"/>
        <w:jc w:val="both"/>
        <w:rPr>
          <w:rFonts w:asciiTheme="majorBidi" w:hAnsiTheme="majorBidi" w:cstheme="majorBidi"/>
          <w:sz w:val="24"/>
          <w:szCs w:val="24"/>
        </w:rPr>
      </w:pPr>
      <w:r>
        <w:rPr>
          <w:rFonts w:asciiTheme="majorBidi" w:hAnsiTheme="majorBidi" w:cstheme="majorBidi"/>
          <w:sz w:val="24"/>
          <w:szCs w:val="24"/>
        </w:rPr>
        <w:t>Appendix A</w:t>
      </w:r>
    </w:p>
    <w:p w14:paraId="2D1E5CE3" w14:textId="77777777" w:rsidR="00980170" w:rsidRPr="00980170" w:rsidRDefault="00980170" w:rsidP="00CA5249">
      <w:pPr>
        <w:pStyle w:val="RALs-Normal-NoIndent"/>
        <w:spacing w:after="0" w:line="240" w:lineRule="auto"/>
        <w:jc w:val="center"/>
        <w:rPr>
          <w:rFonts w:asciiTheme="majorBidi" w:hAnsiTheme="majorBidi" w:cstheme="majorBidi"/>
          <w:b/>
          <w:bCs/>
          <w:sz w:val="24"/>
          <w:szCs w:val="24"/>
        </w:rPr>
      </w:pPr>
      <w:r w:rsidRPr="00980170">
        <w:rPr>
          <w:rFonts w:asciiTheme="majorBidi" w:hAnsiTheme="majorBidi" w:cstheme="majorBidi"/>
          <w:b/>
          <w:bCs/>
          <w:sz w:val="24"/>
          <w:szCs w:val="24"/>
        </w:rPr>
        <w:t>Survey for Teachers on AI in TESOL Assessment and Feedback</w:t>
      </w:r>
    </w:p>
    <w:p w14:paraId="00DE4C8E" w14:textId="77777777" w:rsidR="00980170" w:rsidRPr="00980170" w:rsidRDefault="00980170" w:rsidP="00CA5249">
      <w:pPr>
        <w:pStyle w:val="RALs-Normal-NoIndent"/>
        <w:spacing w:after="0" w:line="240" w:lineRule="auto"/>
        <w:rPr>
          <w:rFonts w:asciiTheme="majorBidi" w:hAnsiTheme="majorBidi" w:cstheme="majorBidi"/>
          <w:sz w:val="24"/>
          <w:szCs w:val="24"/>
        </w:rPr>
      </w:pPr>
      <w:r w:rsidRPr="00980170">
        <w:rPr>
          <w:rFonts w:asciiTheme="majorBidi" w:hAnsiTheme="majorBidi" w:cstheme="majorBidi"/>
          <w:b/>
          <w:bCs/>
          <w:sz w:val="24"/>
          <w:szCs w:val="24"/>
        </w:rPr>
        <w:t>Purpose:</w:t>
      </w:r>
      <w:r w:rsidRPr="00980170">
        <w:rPr>
          <w:rFonts w:asciiTheme="majorBidi" w:hAnsiTheme="majorBidi" w:cstheme="majorBidi"/>
          <w:sz w:val="24"/>
          <w:szCs w:val="24"/>
        </w:rPr>
        <w:t xml:space="preserve"> To understand instructors' experiences, attitudes, and challenges regarding AI tools in TESOL assessment and feedback.</w:t>
      </w:r>
    </w:p>
    <w:p w14:paraId="03AAE2D7"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Section 1: Demographic Information</w:t>
      </w:r>
    </w:p>
    <w:p w14:paraId="4DCD10D2" w14:textId="77777777" w:rsidR="00980170" w:rsidRPr="00980170" w:rsidRDefault="00980170" w:rsidP="00CA5249">
      <w:pPr>
        <w:pStyle w:val="RALs-Normal-NoIndent"/>
        <w:numPr>
          <w:ilvl w:val="0"/>
          <w:numId w:val="18"/>
        </w:numPr>
        <w:spacing w:after="0" w:line="240" w:lineRule="auto"/>
        <w:jc w:val="left"/>
        <w:rPr>
          <w:rFonts w:asciiTheme="majorBidi" w:hAnsiTheme="majorBidi" w:cstheme="majorBidi"/>
          <w:sz w:val="24"/>
          <w:szCs w:val="24"/>
        </w:rPr>
      </w:pPr>
      <w:r w:rsidRPr="00980170">
        <w:rPr>
          <w:rFonts w:asciiTheme="majorBidi" w:hAnsiTheme="majorBidi" w:cstheme="majorBidi"/>
          <w:b/>
          <w:bCs/>
          <w:sz w:val="24"/>
          <w:szCs w:val="24"/>
        </w:rPr>
        <w:t>Age:</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Under 25</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25</w:t>
      </w:r>
      <w:r w:rsidRPr="00980170">
        <w:rPr>
          <w:rFonts w:cs="Times New Roman"/>
          <w:sz w:val="24"/>
          <w:szCs w:val="24"/>
        </w:rPr>
        <w:t>–</w:t>
      </w:r>
      <w:r w:rsidRPr="00980170">
        <w:rPr>
          <w:rFonts w:asciiTheme="majorBidi" w:hAnsiTheme="majorBidi" w:cstheme="majorBidi"/>
          <w:sz w:val="24"/>
          <w:szCs w:val="24"/>
        </w:rPr>
        <w:t>34</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35</w:t>
      </w:r>
      <w:r w:rsidRPr="00980170">
        <w:rPr>
          <w:rFonts w:cs="Times New Roman"/>
          <w:sz w:val="24"/>
          <w:szCs w:val="24"/>
        </w:rPr>
        <w:t>–</w:t>
      </w:r>
      <w:r w:rsidRPr="00980170">
        <w:rPr>
          <w:rFonts w:asciiTheme="majorBidi" w:hAnsiTheme="majorBidi" w:cstheme="majorBidi"/>
          <w:sz w:val="24"/>
          <w:szCs w:val="24"/>
        </w:rPr>
        <w:t>44</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45</w:t>
      </w:r>
      <w:r w:rsidRPr="00980170">
        <w:rPr>
          <w:rFonts w:cs="Times New Roman"/>
          <w:sz w:val="24"/>
          <w:szCs w:val="24"/>
        </w:rPr>
        <w:t>–</w:t>
      </w:r>
      <w:r w:rsidRPr="00980170">
        <w:rPr>
          <w:rFonts w:asciiTheme="majorBidi" w:hAnsiTheme="majorBidi" w:cstheme="majorBidi"/>
          <w:sz w:val="24"/>
          <w:szCs w:val="24"/>
        </w:rPr>
        <w:t>54</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55+</w:t>
      </w:r>
    </w:p>
    <w:p w14:paraId="4F0B2367" w14:textId="77777777" w:rsidR="00980170" w:rsidRPr="00980170" w:rsidRDefault="00980170" w:rsidP="00CA5249">
      <w:pPr>
        <w:pStyle w:val="RALs-Normal-NoIndent"/>
        <w:numPr>
          <w:ilvl w:val="0"/>
          <w:numId w:val="18"/>
        </w:numPr>
        <w:spacing w:after="0" w:line="240" w:lineRule="auto"/>
        <w:jc w:val="left"/>
        <w:rPr>
          <w:rFonts w:asciiTheme="majorBidi" w:hAnsiTheme="majorBidi" w:cstheme="majorBidi"/>
          <w:sz w:val="24"/>
          <w:szCs w:val="24"/>
        </w:rPr>
      </w:pPr>
      <w:r w:rsidRPr="00980170">
        <w:rPr>
          <w:rFonts w:asciiTheme="majorBidi" w:hAnsiTheme="majorBidi" w:cstheme="majorBidi"/>
          <w:b/>
          <w:bCs/>
          <w:sz w:val="24"/>
          <w:szCs w:val="24"/>
        </w:rPr>
        <w:t>Teaching Experience:</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Less than 1 year</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1</w:t>
      </w:r>
      <w:r w:rsidRPr="00980170">
        <w:rPr>
          <w:rFonts w:cs="Times New Roman"/>
          <w:sz w:val="24"/>
          <w:szCs w:val="24"/>
        </w:rPr>
        <w:t>–</w:t>
      </w:r>
      <w:r w:rsidRPr="00980170">
        <w:rPr>
          <w:rFonts w:asciiTheme="majorBidi" w:hAnsiTheme="majorBidi" w:cstheme="majorBidi"/>
          <w:sz w:val="24"/>
          <w:szCs w:val="24"/>
        </w:rPr>
        <w:t>5 years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6</w:t>
      </w:r>
      <w:r w:rsidRPr="00980170">
        <w:rPr>
          <w:rFonts w:cs="Times New Roman"/>
          <w:sz w:val="24"/>
          <w:szCs w:val="24"/>
        </w:rPr>
        <w:t>–</w:t>
      </w:r>
      <w:r w:rsidRPr="00980170">
        <w:rPr>
          <w:rFonts w:asciiTheme="majorBidi" w:hAnsiTheme="majorBidi" w:cstheme="majorBidi"/>
          <w:sz w:val="24"/>
          <w:szCs w:val="24"/>
        </w:rPr>
        <w:t>10 years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More than 10 years</w:t>
      </w:r>
    </w:p>
    <w:p w14:paraId="7959FB75" w14:textId="77777777" w:rsidR="00980170" w:rsidRPr="00980170" w:rsidRDefault="00980170" w:rsidP="00CA5249">
      <w:pPr>
        <w:pStyle w:val="RALs-Normal-NoIndent"/>
        <w:numPr>
          <w:ilvl w:val="0"/>
          <w:numId w:val="18"/>
        </w:numPr>
        <w:spacing w:after="0" w:line="240" w:lineRule="auto"/>
        <w:jc w:val="left"/>
        <w:rPr>
          <w:rFonts w:asciiTheme="majorBidi" w:hAnsiTheme="majorBidi" w:cstheme="majorBidi"/>
          <w:sz w:val="24"/>
          <w:szCs w:val="24"/>
        </w:rPr>
      </w:pPr>
      <w:r w:rsidRPr="00980170">
        <w:rPr>
          <w:rFonts w:asciiTheme="majorBidi" w:hAnsiTheme="majorBidi" w:cstheme="majorBidi"/>
          <w:b/>
          <w:bCs/>
          <w:sz w:val="24"/>
          <w:szCs w:val="24"/>
        </w:rPr>
        <w:t>Familiarity with AI tools: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None</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Basic</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Intermediate</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Advanced</w:t>
      </w:r>
    </w:p>
    <w:p w14:paraId="795301D7"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Section 2: Usage of AI Tools</w:t>
      </w:r>
    </w:p>
    <w:p w14:paraId="007A7FA8" w14:textId="77777777" w:rsidR="00980170" w:rsidRPr="00980170" w:rsidRDefault="00980170" w:rsidP="00CA5249">
      <w:pPr>
        <w:pStyle w:val="RALs-Normal-NoIndent"/>
        <w:numPr>
          <w:ilvl w:val="0"/>
          <w:numId w:val="19"/>
        </w:numPr>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How often do you use AI tools for assessment and feedback in your TESOL classes?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Never</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Rarely</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Sometimes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Often</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Always</w:t>
      </w:r>
    </w:p>
    <w:p w14:paraId="76800EE5" w14:textId="77777777" w:rsidR="00980170" w:rsidRPr="00980170" w:rsidRDefault="00980170" w:rsidP="00CA5249">
      <w:pPr>
        <w:pStyle w:val="RALs-Normal-NoIndent"/>
        <w:numPr>
          <w:ilvl w:val="0"/>
          <w:numId w:val="19"/>
        </w:numPr>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Which AI tools do you currently use? (Check all that apply)</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Automated writing evaluators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Speech recognition software</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Intelligent tutoring systems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AI-powered quizzes/tests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Other (please specify): ____________</w:t>
      </w:r>
    </w:p>
    <w:p w14:paraId="04BB32DE"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Section 3: Perceptions of AI Benefits</w:t>
      </w:r>
    </w:p>
    <w:p w14:paraId="1C9B280C" w14:textId="77777777" w:rsidR="00980170" w:rsidRPr="00980170" w:rsidRDefault="00980170" w:rsidP="00CA5249">
      <w:pPr>
        <w:pStyle w:val="RALs-Normal-NoIndent"/>
        <w:numPr>
          <w:ilvl w:val="0"/>
          <w:numId w:val="20"/>
        </w:numPr>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To what extent do you agree that AI tools help improve the following? (1=Strongly disagree, 5=Strongly agree)</w:t>
      </w:r>
    </w:p>
    <w:tbl>
      <w:tblPr>
        <w:tblW w:w="8460" w:type="dxa"/>
        <w:tblCellSpacing w:w="15" w:type="dxa"/>
        <w:tblInd w:w="180" w:type="dxa"/>
        <w:tblCellMar>
          <w:top w:w="15" w:type="dxa"/>
          <w:left w:w="15" w:type="dxa"/>
          <w:bottom w:w="15" w:type="dxa"/>
          <w:right w:w="15" w:type="dxa"/>
        </w:tblCellMar>
        <w:tblLook w:val="04A0" w:firstRow="1" w:lastRow="0" w:firstColumn="1" w:lastColumn="0" w:noHBand="0" w:noVBand="1"/>
      </w:tblPr>
      <w:tblGrid>
        <w:gridCol w:w="4410"/>
        <w:gridCol w:w="810"/>
        <w:gridCol w:w="810"/>
        <w:gridCol w:w="810"/>
        <w:gridCol w:w="810"/>
        <w:gridCol w:w="810"/>
      </w:tblGrid>
      <w:tr w:rsidR="00980170" w:rsidRPr="00980170" w14:paraId="6F54873B" w14:textId="77777777" w:rsidTr="00980170">
        <w:trPr>
          <w:tblHeader/>
          <w:tblCellSpacing w:w="15" w:type="dxa"/>
        </w:trPr>
        <w:tc>
          <w:tcPr>
            <w:tcW w:w="4365" w:type="dxa"/>
            <w:vAlign w:val="center"/>
            <w:hideMark/>
          </w:tcPr>
          <w:p w14:paraId="075C0D15"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lastRenderedPageBreak/>
              <w:t>Benefit</w:t>
            </w:r>
          </w:p>
        </w:tc>
        <w:tc>
          <w:tcPr>
            <w:tcW w:w="780" w:type="dxa"/>
            <w:vAlign w:val="center"/>
            <w:hideMark/>
          </w:tcPr>
          <w:p w14:paraId="716EA55C"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1</w:t>
            </w:r>
          </w:p>
        </w:tc>
        <w:tc>
          <w:tcPr>
            <w:tcW w:w="780" w:type="dxa"/>
            <w:vAlign w:val="center"/>
            <w:hideMark/>
          </w:tcPr>
          <w:p w14:paraId="3CCAA63F"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2</w:t>
            </w:r>
          </w:p>
        </w:tc>
        <w:tc>
          <w:tcPr>
            <w:tcW w:w="780" w:type="dxa"/>
            <w:vAlign w:val="center"/>
            <w:hideMark/>
          </w:tcPr>
          <w:p w14:paraId="4558810C"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3</w:t>
            </w:r>
          </w:p>
        </w:tc>
        <w:tc>
          <w:tcPr>
            <w:tcW w:w="780" w:type="dxa"/>
            <w:vAlign w:val="center"/>
            <w:hideMark/>
          </w:tcPr>
          <w:p w14:paraId="6F5B921B"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4</w:t>
            </w:r>
          </w:p>
        </w:tc>
        <w:tc>
          <w:tcPr>
            <w:tcW w:w="765" w:type="dxa"/>
            <w:vAlign w:val="center"/>
            <w:hideMark/>
          </w:tcPr>
          <w:p w14:paraId="27011377"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5</w:t>
            </w:r>
          </w:p>
        </w:tc>
      </w:tr>
      <w:tr w:rsidR="00980170" w:rsidRPr="00980170" w14:paraId="73104C1B" w14:textId="77777777" w:rsidTr="00980170">
        <w:trPr>
          <w:tblCellSpacing w:w="15" w:type="dxa"/>
        </w:trPr>
        <w:tc>
          <w:tcPr>
            <w:tcW w:w="4365" w:type="dxa"/>
            <w:vAlign w:val="center"/>
            <w:hideMark/>
          </w:tcPr>
          <w:p w14:paraId="18D4DBD2"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Speed of providing assessment feedback</w:t>
            </w:r>
          </w:p>
        </w:tc>
        <w:tc>
          <w:tcPr>
            <w:tcW w:w="780" w:type="dxa"/>
            <w:vAlign w:val="center"/>
            <w:hideMark/>
          </w:tcPr>
          <w:p w14:paraId="3901C4A8"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13E231CF"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679D7E54"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20045C32"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65" w:type="dxa"/>
            <w:vAlign w:val="center"/>
            <w:hideMark/>
          </w:tcPr>
          <w:p w14:paraId="6251B16B"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r>
      <w:tr w:rsidR="00980170" w:rsidRPr="00980170" w14:paraId="20DEEFFE" w14:textId="77777777" w:rsidTr="00980170">
        <w:trPr>
          <w:tblCellSpacing w:w="15" w:type="dxa"/>
        </w:trPr>
        <w:tc>
          <w:tcPr>
            <w:tcW w:w="4365" w:type="dxa"/>
            <w:vAlign w:val="center"/>
            <w:hideMark/>
          </w:tcPr>
          <w:p w14:paraId="534499C6"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Accuracy of feedback</w:t>
            </w:r>
          </w:p>
        </w:tc>
        <w:tc>
          <w:tcPr>
            <w:tcW w:w="780" w:type="dxa"/>
            <w:vAlign w:val="center"/>
            <w:hideMark/>
          </w:tcPr>
          <w:p w14:paraId="09CC256A"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77C3F6DF"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33E2BF06"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1CC72651"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65" w:type="dxa"/>
            <w:vAlign w:val="center"/>
            <w:hideMark/>
          </w:tcPr>
          <w:p w14:paraId="1F15C2CD"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r>
      <w:tr w:rsidR="00980170" w:rsidRPr="00980170" w14:paraId="03E38B0A" w14:textId="77777777" w:rsidTr="00980170">
        <w:trPr>
          <w:tblCellSpacing w:w="15" w:type="dxa"/>
        </w:trPr>
        <w:tc>
          <w:tcPr>
            <w:tcW w:w="4365" w:type="dxa"/>
            <w:vAlign w:val="center"/>
            <w:hideMark/>
          </w:tcPr>
          <w:p w14:paraId="23A99B9F"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Personalization of learning</w:t>
            </w:r>
          </w:p>
        </w:tc>
        <w:tc>
          <w:tcPr>
            <w:tcW w:w="780" w:type="dxa"/>
            <w:vAlign w:val="center"/>
            <w:hideMark/>
          </w:tcPr>
          <w:p w14:paraId="3CC3ED04"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43688C84"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1CE38A88"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6046506E"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65" w:type="dxa"/>
            <w:vAlign w:val="center"/>
            <w:hideMark/>
          </w:tcPr>
          <w:p w14:paraId="048881AD"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r>
      <w:tr w:rsidR="00980170" w:rsidRPr="00980170" w14:paraId="7BFAAF24" w14:textId="77777777" w:rsidTr="00980170">
        <w:trPr>
          <w:tblCellSpacing w:w="15" w:type="dxa"/>
        </w:trPr>
        <w:tc>
          <w:tcPr>
            <w:tcW w:w="4365" w:type="dxa"/>
            <w:vAlign w:val="center"/>
            <w:hideMark/>
          </w:tcPr>
          <w:p w14:paraId="4B59B328"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Student engagement</w:t>
            </w:r>
          </w:p>
        </w:tc>
        <w:tc>
          <w:tcPr>
            <w:tcW w:w="780" w:type="dxa"/>
            <w:vAlign w:val="center"/>
            <w:hideMark/>
          </w:tcPr>
          <w:p w14:paraId="4B3AEC08"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2E7DDB54"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2D53F8FD"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0983C2BA"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65" w:type="dxa"/>
            <w:vAlign w:val="center"/>
            <w:hideMark/>
          </w:tcPr>
          <w:p w14:paraId="1ED2119E"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r>
      <w:tr w:rsidR="00980170" w:rsidRPr="00980170" w14:paraId="67426073" w14:textId="77777777" w:rsidTr="00980170">
        <w:trPr>
          <w:tblCellSpacing w:w="15" w:type="dxa"/>
        </w:trPr>
        <w:tc>
          <w:tcPr>
            <w:tcW w:w="4365" w:type="dxa"/>
            <w:vAlign w:val="center"/>
            <w:hideMark/>
          </w:tcPr>
          <w:p w14:paraId="5B1DE2A0"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Teacher workload reduction</w:t>
            </w:r>
          </w:p>
        </w:tc>
        <w:tc>
          <w:tcPr>
            <w:tcW w:w="780" w:type="dxa"/>
            <w:vAlign w:val="center"/>
            <w:hideMark/>
          </w:tcPr>
          <w:p w14:paraId="248BF95B"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28E9DABF"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2E799E31"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80" w:type="dxa"/>
            <w:vAlign w:val="center"/>
            <w:hideMark/>
          </w:tcPr>
          <w:p w14:paraId="0AB67840"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765" w:type="dxa"/>
            <w:vAlign w:val="center"/>
            <w:hideMark/>
          </w:tcPr>
          <w:p w14:paraId="152FD671"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r>
    </w:tbl>
    <w:p w14:paraId="23A897FB"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Section 4: Challenges and Concerns</w:t>
      </w:r>
    </w:p>
    <w:p w14:paraId="15DB4609" w14:textId="77777777" w:rsidR="00980170" w:rsidRPr="00980170" w:rsidRDefault="00980170" w:rsidP="00CA5249">
      <w:pPr>
        <w:pStyle w:val="RALs-Normal-NoIndent"/>
        <w:numPr>
          <w:ilvl w:val="0"/>
          <w:numId w:val="21"/>
        </w:numPr>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What are the main challenges you face when integrating AI into TESOL assessment? (Check all that apply)</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Lack of training</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Technical issues/infrastructure</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AI not understanding aviation-specific language</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Student over-reliance on AI feedback</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Lack of trust in AI-generated feedback</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Other (please specify): ____________</w:t>
      </w:r>
    </w:p>
    <w:p w14:paraId="181A968C" w14:textId="77777777" w:rsidR="00980170" w:rsidRPr="00980170" w:rsidRDefault="00980170" w:rsidP="00CA5249">
      <w:pPr>
        <w:pStyle w:val="RALs-Normal-NoIndent"/>
        <w:numPr>
          <w:ilvl w:val="0"/>
          <w:numId w:val="21"/>
        </w:numPr>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Please share any concerns you have about using AI in TESOL assessment and feedback:</w:t>
      </w:r>
    </w:p>
    <w:p w14:paraId="4F0E3314" w14:textId="77777777" w:rsidR="00980170" w:rsidRPr="00980170" w:rsidRDefault="00000000" w:rsidP="00CA5249">
      <w:pPr>
        <w:pStyle w:val="RALs-Normal-NoIndent"/>
        <w:spacing w:after="0" w:line="240" w:lineRule="auto"/>
        <w:jc w:val="left"/>
        <w:rPr>
          <w:rFonts w:asciiTheme="majorBidi" w:hAnsiTheme="majorBidi" w:cstheme="majorBidi"/>
          <w:sz w:val="24"/>
          <w:szCs w:val="24"/>
        </w:rPr>
      </w:pPr>
      <w:r>
        <w:rPr>
          <w:rFonts w:asciiTheme="majorBidi" w:hAnsiTheme="majorBidi" w:cstheme="majorBidi"/>
          <w:sz w:val="24"/>
          <w:szCs w:val="24"/>
        </w:rPr>
        <w:pict w14:anchorId="4A81C266">
          <v:rect id="_x0000_i1025" style="width:0;height:1.5pt" o:hrstd="t" o:hr="t" fillcolor="#a0a0a0" stroked="f"/>
        </w:pict>
      </w:r>
    </w:p>
    <w:p w14:paraId="6ECA6546" w14:textId="77777777" w:rsidR="00980170" w:rsidRPr="00980170" w:rsidRDefault="00000000" w:rsidP="00CA5249">
      <w:pPr>
        <w:pStyle w:val="RALs-Normal-NoIndent"/>
        <w:spacing w:after="0" w:line="240" w:lineRule="auto"/>
        <w:jc w:val="left"/>
        <w:rPr>
          <w:rFonts w:asciiTheme="majorBidi" w:hAnsiTheme="majorBidi" w:cstheme="majorBidi"/>
          <w:sz w:val="24"/>
          <w:szCs w:val="24"/>
        </w:rPr>
      </w:pPr>
      <w:r>
        <w:rPr>
          <w:rFonts w:asciiTheme="majorBidi" w:hAnsiTheme="majorBidi" w:cstheme="majorBidi"/>
          <w:sz w:val="24"/>
          <w:szCs w:val="24"/>
        </w:rPr>
        <w:pict w14:anchorId="6F0BA74E">
          <v:rect id="_x0000_i1026" style="width:0;height:1.5pt" o:hrstd="t" o:hr="t" fillcolor="#a0a0a0" stroked="f"/>
        </w:pict>
      </w:r>
    </w:p>
    <w:p w14:paraId="659C148E"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Section 5: Support and Training</w:t>
      </w:r>
    </w:p>
    <w:p w14:paraId="2FCD7B9B" w14:textId="77777777" w:rsidR="00980170" w:rsidRPr="00980170" w:rsidRDefault="00980170" w:rsidP="00CA5249">
      <w:pPr>
        <w:pStyle w:val="RALs-Normal-NoIndent"/>
        <w:numPr>
          <w:ilvl w:val="0"/>
          <w:numId w:val="22"/>
        </w:numPr>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How sufficient do you find the AI training provided by VAA?</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Very insufficient</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Insufficient</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Neutral</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Sufficient</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Very sufficient</w:t>
      </w:r>
    </w:p>
    <w:p w14:paraId="4E67D5A9" w14:textId="0F710171" w:rsidR="00722EDE" w:rsidRDefault="00980170" w:rsidP="00CA5249">
      <w:pPr>
        <w:pStyle w:val="RALs-Normal-NoIndent"/>
        <w:numPr>
          <w:ilvl w:val="0"/>
          <w:numId w:val="22"/>
        </w:numPr>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What additional support or resources would help you use AI tools more effectively?</w:t>
      </w:r>
    </w:p>
    <w:p w14:paraId="0D5CEE8A" w14:textId="77777777" w:rsidR="00980170" w:rsidRPr="00980170" w:rsidRDefault="00000000" w:rsidP="00CA5249">
      <w:pPr>
        <w:pStyle w:val="RALs-Normal-NoIndent"/>
        <w:spacing w:after="0" w:line="240" w:lineRule="auto"/>
        <w:jc w:val="left"/>
        <w:rPr>
          <w:rFonts w:asciiTheme="majorBidi" w:hAnsiTheme="majorBidi" w:cstheme="majorBidi"/>
          <w:sz w:val="24"/>
          <w:szCs w:val="24"/>
        </w:rPr>
      </w:pPr>
      <w:r>
        <w:rPr>
          <w:rFonts w:asciiTheme="majorBidi" w:hAnsiTheme="majorBidi" w:cstheme="majorBidi"/>
          <w:sz w:val="24"/>
          <w:szCs w:val="24"/>
        </w:rPr>
        <w:pict w14:anchorId="4AB5D1C3">
          <v:rect id="_x0000_i1027" style="width:0;height:1.5pt" o:hrstd="t" o:hr="t" fillcolor="#a0a0a0" stroked="f"/>
        </w:pict>
      </w:r>
    </w:p>
    <w:p w14:paraId="4A200D94" w14:textId="7201FB9C" w:rsidR="00980170" w:rsidRPr="00980170" w:rsidRDefault="00000000" w:rsidP="00CA5249">
      <w:pPr>
        <w:pStyle w:val="RALs-Normal-NoIndent"/>
        <w:spacing w:after="0" w:line="240" w:lineRule="auto"/>
        <w:jc w:val="left"/>
        <w:rPr>
          <w:rFonts w:asciiTheme="majorBidi" w:hAnsiTheme="majorBidi" w:cstheme="majorBidi"/>
          <w:sz w:val="24"/>
          <w:szCs w:val="24"/>
        </w:rPr>
      </w:pPr>
      <w:r>
        <w:rPr>
          <w:rFonts w:asciiTheme="majorBidi" w:hAnsiTheme="majorBidi" w:cstheme="majorBidi"/>
          <w:sz w:val="24"/>
          <w:szCs w:val="24"/>
        </w:rPr>
        <w:pict w14:anchorId="3C3D0E5E">
          <v:rect id="_x0000_i1028" style="width:0;height:1.5pt" o:hrstd="t" o:hr="t" fillcolor="#a0a0a0" stroked="f"/>
        </w:pict>
      </w:r>
    </w:p>
    <w:p w14:paraId="4C0FD296" w14:textId="77777777" w:rsidR="007760C3" w:rsidRDefault="007760C3">
      <w:pPr>
        <w:spacing w:before="0" w:after="160" w:line="259" w:lineRule="auto"/>
        <w:ind w:firstLine="0"/>
        <w:jc w:val="left"/>
        <w:rPr>
          <w:rFonts w:asciiTheme="majorBidi" w:hAnsiTheme="majorBidi" w:cstheme="majorBidi"/>
          <w:b/>
          <w:bCs/>
          <w:sz w:val="24"/>
          <w:szCs w:val="24"/>
        </w:rPr>
      </w:pPr>
      <w:r>
        <w:rPr>
          <w:rFonts w:asciiTheme="majorBidi" w:hAnsiTheme="majorBidi" w:cstheme="majorBidi"/>
          <w:sz w:val="24"/>
          <w:szCs w:val="24"/>
        </w:rPr>
        <w:br w:type="page"/>
      </w:r>
    </w:p>
    <w:p w14:paraId="007C9EB9" w14:textId="5544D0EC" w:rsidR="00722EDE" w:rsidRPr="00E40940" w:rsidRDefault="00385D90" w:rsidP="00CA5249">
      <w:pPr>
        <w:pStyle w:val="RALs-Heading1"/>
        <w:spacing w:before="120" w:line="240" w:lineRule="auto"/>
        <w:jc w:val="both"/>
        <w:rPr>
          <w:rFonts w:asciiTheme="majorBidi" w:hAnsiTheme="majorBidi" w:cstheme="majorBidi"/>
          <w:sz w:val="24"/>
          <w:szCs w:val="24"/>
        </w:rPr>
      </w:pPr>
      <w:r>
        <w:rPr>
          <w:rFonts w:asciiTheme="majorBidi" w:hAnsiTheme="majorBidi" w:cstheme="majorBidi"/>
          <w:sz w:val="24"/>
          <w:szCs w:val="24"/>
        </w:rPr>
        <w:lastRenderedPageBreak/>
        <w:t>Appendix B</w:t>
      </w:r>
      <w:r w:rsidR="00722EDE" w:rsidRPr="00E40940">
        <w:rPr>
          <w:rFonts w:asciiTheme="majorBidi" w:hAnsiTheme="majorBidi" w:cstheme="majorBidi"/>
          <w:sz w:val="24"/>
          <w:szCs w:val="24"/>
        </w:rPr>
        <w:t xml:space="preserve"> </w:t>
      </w:r>
    </w:p>
    <w:p w14:paraId="02DECD3A" w14:textId="77777777" w:rsidR="00980170" w:rsidRPr="00980170" w:rsidRDefault="00980170" w:rsidP="00CA5249">
      <w:pPr>
        <w:pStyle w:val="RALs-Normal-NoIndent"/>
        <w:spacing w:after="0" w:line="240" w:lineRule="auto"/>
        <w:jc w:val="center"/>
        <w:rPr>
          <w:rFonts w:asciiTheme="majorBidi" w:hAnsiTheme="majorBidi" w:cstheme="majorBidi"/>
          <w:b/>
          <w:bCs/>
          <w:sz w:val="24"/>
          <w:szCs w:val="24"/>
        </w:rPr>
      </w:pPr>
      <w:r w:rsidRPr="00980170">
        <w:rPr>
          <w:rFonts w:asciiTheme="majorBidi" w:hAnsiTheme="majorBidi" w:cstheme="majorBidi"/>
          <w:b/>
          <w:bCs/>
          <w:sz w:val="24"/>
          <w:szCs w:val="24"/>
        </w:rPr>
        <w:t>Survey for Students on AI in TESOL Assessment and Feedback</w:t>
      </w:r>
    </w:p>
    <w:p w14:paraId="3873C9EA" w14:textId="77777777" w:rsidR="00980170" w:rsidRPr="00980170" w:rsidRDefault="00980170" w:rsidP="00CA5249">
      <w:pPr>
        <w:pStyle w:val="RALs-Normal-NoIndent"/>
        <w:spacing w:after="0" w:line="240" w:lineRule="auto"/>
        <w:rPr>
          <w:rFonts w:asciiTheme="majorBidi" w:hAnsiTheme="majorBidi" w:cstheme="majorBidi"/>
          <w:sz w:val="24"/>
          <w:szCs w:val="24"/>
        </w:rPr>
      </w:pPr>
      <w:r w:rsidRPr="00980170">
        <w:rPr>
          <w:rFonts w:asciiTheme="majorBidi" w:hAnsiTheme="majorBidi" w:cstheme="majorBidi"/>
          <w:b/>
          <w:bCs/>
          <w:sz w:val="24"/>
          <w:szCs w:val="24"/>
        </w:rPr>
        <w:t>Purpose:</w:t>
      </w:r>
      <w:r w:rsidRPr="00980170">
        <w:rPr>
          <w:rFonts w:asciiTheme="majorBidi" w:hAnsiTheme="majorBidi" w:cstheme="majorBidi"/>
          <w:sz w:val="24"/>
          <w:szCs w:val="24"/>
        </w:rPr>
        <w:t xml:space="preserve"> To gather students' experiences, attitudes, and challenges in using AI tools for language learning assessment and feedback.</w:t>
      </w:r>
    </w:p>
    <w:p w14:paraId="5EC19372" w14:textId="77777777" w:rsidR="00980170" w:rsidRPr="00980170" w:rsidRDefault="00980170" w:rsidP="00CA5249">
      <w:pPr>
        <w:pStyle w:val="RALs-Normal-NoIndent"/>
        <w:spacing w:after="0" w:line="240" w:lineRule="auto"/>
        <w:rPr>
          <w:rFonts w:asciiTheme="majorBidi" w:hAnsiTheme="majorBidi" w:cstheme="majorBidi"/>
          <w:b/>
          <w:bCs/>
          <w:sz w:val="24"/>
          <w:szCs w:val="24"/>
        </w:rPr>
      </w:pPr>
      <w:r w:rsidRPr="00980170">
        <w:rPr>
          <w:rFonts w:asciiTheme="majorBidi" w:hAnsiTheme="majorBidi" w:cstheme="majorBidi"/>
          <w:b/>
          <w:bCs/>
          <w:sz w:val="24"/>
          <w:szCs w:val="24"/>
        </w:rPr>
        <w:t>Section 1: Demographic Information</w:t>
      </w:r>
    </w:p>
    <w:p w14:paraId="43425282" w14:textId="77777777" w:rsidR="00980170" w:rsidRPr="00980170" w:rsidRDefault="00980170" w:rsidP="00CA5249">
      <w:pPr>
        <w:pStyle w:val="RALs-Normal-NoIndent"/>
        <w:numPr>
          <w:ilvl w:val="0"/>
          <w:numId w:val="23"/>
        </w:numPr>
        <w:spacing w:after="0" w:line="240" w:lineRule="auto"/>
        <w:jc w:val="left"/>
        <w:rPr>
          <w:rFonts w:asciiTheme="majorBidi" w:hAnsiTheme="majorBidi" w:cstheme="majorBidi"/>
          <w:sz w:val="24"/>
          <w:szCs w:val="24"/>
        </w:rPr>
      </w:pPr>
      <w:r w:rsidRPr="00980170">
        <w:rPr>
          <w:rFonts w:asciiTheme="majorBidi" w:hAnsiTheme="majorBidi" w:cstheme="majorBidi"/>
          <w:b/>
          <w:bCs/>
          <w:sz w:val="24"/>
          <w:szCs w:val="24"/>
        </w:rPr>
        <w:t>Age:</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Under 18</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18</w:t>
      </w:r>
      <w:r w:rsidRPr="00980170">
        <w:rPr>
          <w:rFonts w:cs="Times New Roman"/>
          <w:sz w:val="24"/>
          <w:szCs w:val="24"/>
        </w:rPr>
        <w:t>–</w:t>
      </w:r>
      <w:r w:rsidRPr="00980170">
        <w:rPr>
          <w:rFonts w:asciiTheme="majorBidi" w:hAnsiTheme="majorBidi" w:cstheme="majorBidi"/>
          <w:sz w:val="24"/>
          <w:szCs w:val="24"/>
        </w:rPr>
        <w:t>22</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23</w:t>
      </w:r>
      <w:r w:rsidRPr="00980170">
        <w:rPr>
          <w:rFonts w:cs="Times New Roman"/>
          <w:sz w:val="24"/>
          <w:szCs w:val="24"/>
        </w:rPr>
        <w:t>–</w:t>
      </w:r>
      <w:r w:rsidRPr="00980170">
        <w:rPr>
          <w:rFonts w:asciiTheme="majorBidi" w:hAnsiTheme="majorBidi" w:cstheme="majorBidi"/>
          <w:sz w:val="24"/>
          <w:szCs w:val="24"/>
        </w:rPr>
        <w:t>27</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28+</w:t>
      </w:r>
    </w:p>
    <w:p w14:paraId="626413C0" w14:textId="77777777" w:rsidR="00980170" w:rsidRPr="00980170" w:rsidRDefault="00980170" w:rsidP="00CA5249">
      <w:pPr>
        <w:pStyle w:val="RALs-Normal-NoIndent"/>
        <w:numPr>
          <w:ilvl w:val="0"/>
          <w:numId w:val="23"/>
        </w:numPr>
        <w:spacing w:after="0" w:line="240" w:lineRule="auto"/>
        <w:jc w:val="left"/>
        <w:rPr>
          <w:rFonts w:asciiTheme="majorBidi" w:hAnsiTheme="majorBidi" w:cstheme="majorBidi"/>
          <w:sz w:val="24"/>
          <w:szCs w:val="24"/>
        </w:rPr>
      </w:pPr>
      <w:r w:rsidRPr="00980170">
        <w:rPr>
          <w:rFonts w:asciiTheme="majorBidi" w:hAnsiTheme="majorBidi" w:cstheme="majorBidi"/>
          <w:b/>
          <w:bCs/>
          <w:sz w:val="24"/>
          <w:szCs w:val="24"/>
        </w:rPr>
        <w:t>Level of English proficiency:</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Beginner</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Intermediate</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Advanced</w:t>
      </w:r>
    </w:p>
    <w:p w14:paraId="34569460" w14:textId="77777777" w:rsidR="00980170" w:rsidRPr="00980170" w:rsidRDefault="00980170" w:rsidP="00CA5249">
      <w:pPr>
        <w:pStyle w:val="RALs-Normal-NoIndent"/>
        <w:numPr>
          <w:ilvl w:val="0"/>
          <w:numId w:val="23"/>
        </w:numPr>
        <w:spacing w:after="0" w:line="240" w:lineRule="auto"/>
        <w:jc w:val="left"/>
        <w:rPr>
          <w:rFonts w:asciiTheme="majorBidi" w:hAnsiTheme="majorBidi" w:cstheme="majorBidi"/>
          <w:sz w:val="24"/>
          <w:szCs w:val="24"/>
        </w:rPr>
      </w:pPr>
      <w:r w:rsidRPr="00980170">
        <w:rPr>
          <w:rFonts w:asciiTheme="majorBidi" w:hAnsiTheme="majorBidi" w:cstheme="majorBidi"/>
          <w:b/>
          <w:bCs/>
          <w:sz w:val="24"/>
          <w:szCs w:val="24"/>
        </w:rPr>
        <w:t>Experience with AI tools in your language learning:</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None</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Basic</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Moderate</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Extensive</w:t>
      </w:r>
    </w:p>
    <w:p w14:paraId="6F66D050"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Section 2: Usage of AI Tools</w:t>
      </w:r>
    </w:p>
    <w:p w14:paraId="565279EF" w14:textId="77777777" w:rsidR="00980170" w:rsidRPr="00980170" w:rsidRDefault="00980170" w:rsidP="00CA5249">
      <w:pPr>
        <w:pStyle w:val="RALs-Normal-NoIndent"/>
        <w:numPr>
          <w:ilvl w:val="0"/>
          <w:numId w:val="24"/>
        </w:numPr>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How often do you receive AI-generated assessment or feedback in your English classes?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Never</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Rarely</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Sometimes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Often</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Always</w:t>
      </w:r>
    </w:p>
    <w:p w14:paraId="351C9CD1" w14:textId="77777777" w:rsidR="00980170" w:rsidRPr="00980170" w:rsidRDefault="00980170" w:rsidP="00CA5249">
      <w:pPr>
        <w:pStyle w:val="RALs-Normal-NoIndent"/>
        <w:numPr>
          <w:ilvl w:val="0"/>
          <w:numId w:val="24"/>
        </w:numPr>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Which AI tools have you used or interacted with? (Check all that apply)</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Automated writing feedback tools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Speech recognition/pronunciation apps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AI-based quizzes or learning games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Chatbots or intelligent tutoring systems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Other (please specify): ____________</w:t>
      </w:r>
    </w:p>
    <w:p w14:paraId="3E90B381"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Section 3: Perceptions of AI Benefits</w:t>
      </w:r>
    </w:p>
    <w:p w14:paraId="50434237" w14:textId="77777777" w:rsidR="00980170" w:rsidRPr="00980170" w:rsidRDefault="00980170" w:rsidP="00CA5249">
      <w:pPr>
        <w:pStyle w:val="RALs-Normal-NoIndent"/>
        <w:numPr>
          <w:ilvl w:val="0"/>
          <w:numId w:val="25"/>
        </w:numPr>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To what extent do you agree that AI tools have helped you with the following? (1=Strongly disagree, 5=Strongly agree)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60"/>
        <w:gridCol w:w="720"/>
        <w:gridCol w:w="630"/>
        <w:gridCol w:w="720"/>
        <w:gridCol w:w="720"/>
        <w:gridCol w:w="720"/>
      </w:tblGrid>
      <w:tr w:rsidR="00980170" w:rsidRPr="00980170" w14:paraId="5591FF59" w14:textId="77777777" w:rsidTr="00980170">
        <w:trPr>
          <w:tblHeader/>
          <w:tblCellSpacing w:w="15" w:type="dxa"/>
        </w:trPr>
        <w:tc>
          <w:tcPr>
            <w:tcW w:w="3915" w:type="dxa"/>
            <w:vAlign w:val="center"/>
            <w:hideMark/>
          </w:tcPr>
          <w:p w14:paraId="3F501677"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Benefit</w:t>
            </w:r>
          </w:p>
        </w:tc>
        <w:tc>
          <w:tcPr>
            <w:tcW w:w="690" w:type="dxa"/>
            <w:vAlign w:val="center"/>
            <w:hideMark/>
          </w:tcPr>
          <w:p w14:paraId="7E7AAEF0"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1</w:t>
            </w:r>
          </w:p>
        </w:tc>
        <w:tc>
          <w:tcPr>
            <w:tcW w:w="600" w:type="dxa"/>
            <w:vAlign w:val="center"/>
            <w:hideMark/>
          </w:tcPr>
          <w:p w14:paraId="439639FA"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2</w:t>
            </w:r>
          </w:p>
        </w:tc>
        <w:tc>
          <w:tcPr>
            <w:tcW w:w="690" w:type="dxa"/>
            <w:vAlign w:val="center"/>
            <w:hideMark/>
          </w:tcPr>
          <w:p w14:paraId="753B1158"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3</w:t>
            </w:r>
          </w:p>
        </w:tc>
        <w:tc>
          <w:tcPr>
            <w:tcW w:w="690" w:type="dxa"/>
            <w:vAlign w:val="center"/>
            <w:hideMark/>
          </w:tcPr>
          <w:p w14:paraId="761561E3"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4</w:t>
            </w:r>
          </w:p>
        </w:tc>
        <w:tc>
          <w:tcPr>
            <w:tcW w:w="675" w:type="dxa"/>
            <w:vAlign w:val="center"/>
            <w:hideMark/>
          </w:tcPr>
          <w:p w14:paraId="2D594AA9"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5</w:t>
            </w:r>
          </w:p>
        </w:tc>
      </w:tr>
      <w:tr w:rsidR="00980170" w:rsidRPr="00980170" w14:paraId="02A3BDB5" w14:textId="77777777" w:rsidTr="00980170">
        <w:trPr>
          <w:tblCellSpacing w:w="15" w:type="dxa"/>
        </w:trPr>
        <w:tc>
          <w:tcPr>
            <w:tcW w:w="3915" w:type="dxa"/>
            <w:vAlign w:val="center"/>
            <w:hideMark/>
          </w:tcPr>
          <w:p w14:paraId="5CFDDDE2"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Understanding my language errors</w:t>
            </w:r>
          </w:p>
        </w:tc>
        <w:tc>
          <w:tcPr>
            <w:tcW w:w="690" w:type="dxa"/>
            <w:vAlign w:val="center"/>
            <w:hideMark/>
          </w:tcPr>
          <w:p w14:paraId="12361E2A"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00" w:type="dxa"/>
            <w:vAlign w:val="center"/>
            <w:hideMark/>
          </w:tcPr>
          <w:p w14:paraId="412FFCC9"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90" w:type="dxa"/>
            <w:vAlign w:val="center"/>
            <w:hideMark/>
          </w:tcPr>
          <w:p w14:paraId="69018874"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90" w:type="dxa"/>
            <w:vAlign w:val="center"/>
            <w:hideMark/>
          </w:tcPr>
          <w:p w14:paraId="7ADCB762"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75" w:type="dxa"/>
            <w:vAlign w:val="center"/>
            <w:hideMark/>
          </w:tcPr>
          <w:p w14:paraId="0074245D"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r>
      <w:tr w:rsidR="00980170" w:rsidRPr="00980170" w14:paraId="246F3DD5" w14:textId="77777777" w:rsidTr="00980170">
        <w:trPr>
          <w:tblCellSpacing w:w="15" w:type="dxa"/>
        </w:trPr>
        <w:tc>
          <w:tcPr>
            <w:tcW w:w="3915" w:type="dxa"/>
            <w:vAlign w:val="center"/>
            <w:hideMark/>
          </w:tcPr>
          <w:p w14:paraId="5EB18BE4"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Receiving feedback quickly</w:t>
            </w:r>
          </w:p>
        </w:tc>
        <w:tc>
          <w:tcPr>
            <w:tcW w:w="690" w:type="dxa"/>
            <w:vAlign w:val="center"/>
            <w:hideMark/>
          </w:tcPr>
          <w:p w14:paraId="5C508593"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00" w:type="dxa"/>
            <w:vAlign w:val="center"/>
            <w:hideMark/>
          </w:tcPr>
          <w:p w14:paraId="18213E88"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90" w:type="dxa"/>
            <w:vAlign w:val="center"/>
            <w:hideMark/>
          </w:tcPr>
          <w:p w14:paraId="4E68B0FC"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90" w:type="dxa"/>
            <w:vAlign w:val="center"/>
            <w:hideMark/>
          </w:tcPr>
          <w:p w14:paraId="215A9BA0"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75" w:type="dxa"/>
            <w:vAlign w:val="center"/>
            <w:hideMark/>
          </w:tcPr>
          <w:p w14:paraId="2C110811"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r>
      <w:tr w:rsidR="00980170" w:rsidRPr="00980170" w14:paraId="00EAE859" w14:textId="77777777" w:rsidTr="00980170">
        <w:trPr>
          <w:tblCellSpacing w:w="15" w:type="dxa"/>
        </w:trPr>
        <w:tc>
          <w:tcPr>
            <w:tcW w:w="3915" w:type="dxa"/>
            <w:vAlign w:val="center"/>
            <w:hideMark/>
          </w:tcPr>
          <w:p w14:paraId="5AA3DD0F"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Learning at my own pace</w:t>
            </w:r>
          </w:p>
        </w:tc>
        <w:tc>
          <w:tcPr>
            <w:tcW w:w="690" w:type="dxa"/>
            <w:vAlign w:val="center"/>
            <w:hideMark/>
          </w:tcPr>
          <w:p w14:paraId="5B6469A1"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00" w:type="dxa"/>
            <w:vAlign w:val="center"/>
            <w:hideMark/>
          </w:tcPr>
          <w:p w14:paraId="363535E2"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90" w:type="dxa"/>
            <w:vAlign w:val="center"/>
            <w:hideMark/>
          </w:tcPr>
          <w:p w14:paraId="3260E443"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90" w:type="dxa"/>
            <w:vAlign w:val="center"/>
            <w:hideMark/>
          </w:tcPr>
          <w:p w14:paraId="4A21AAEB"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75" w:type="dxa"/>
            <w:vAlign w:val="center"/>
            <w:hideMark/>
          </w:tcPr>
          <w:p w14:paraId="08A6C547"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r>
      <w:tr w:rsidR="00980170" w:rsidRPr="00980170" w14:paraId="5B92EA72" w14:textId="77777777" w:rsidTr="00980170">
        <w:trPr>
          <w:tblCellSpacing w:w="15" w:type="dxa"/>
        </w:trPr>
        <w:tc>
          <w:tcPr>
            <w:tcW w:w="3915" w:type="dxa"/>
            <w:vAlign w:val="center"/>
            <w:hideMark/>
          </w:tcPr>
          <w:p w14:paraId="4EE0509C"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lastRenderedPageBreak/>
              <w:t>Feeling more motivated to practice</w:t>
            </w:r>
          </w:p>
        </w:tc>
        <w:tc>
          <w:tcPr>
            <w:tcW w:w="690" w:type="dxa"/>
            <w:vAlign w:val="center"/>
            <w:hideMark/>
          </w:tcPr>
          <w:p w14:paraId="0E8145F2"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00" w:type="dxa"/>
            <w:vAlign w:val="center"/>
            <w:hideMark/>
          </w:tcPr>
          <w:p w14:paraId="1065089E"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90" w:type="dxa"/>
            <w:vAlign w:val="center"/>
            <w:hideMark/>
          </w:tcPr>
          <w:p w14:paraId="0F08559E"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90" w:type="dxa"/>
            <w:vAlign w:val="center"/>
            <w:hideMark/>
          </w:tcPr>
          <w:p w14:paraId="4DC93510"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75" w:type="dxa"/>
            <w:vAlign w:val="center"/>
            <w:hideMark/>
          </w:tcPr>
          <w:p w14:paraId="3B05762A"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r>
      <w:tr w:rsidR="00980170" w:rsidRPr="00980170" w14:paraId="2DDBBD8A" w14:textId="77777777" w:rsidTr="00980170">
        <w:trPr>
          <w:tblCellSpacing w:w="15" w:type="dxa"/>
        </w:trPr>
        <w:tc>
          <w:tcPr>
            <w:tcW w:w="3915" w:type="dxa"/>
            <w:vAlign w:val="center"/>
            <w:hideMark/>
          </w:tcPr>
          <w:p w14:paraId="2E38F24E"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Preparing for aviation-specific English</w:t>
            </w:r>
          </w:p>
        </w:tc>
        <w:tc>
          <w:tcPr>
            <w:tcW w:w="690" w:type="dxa"/>
            <w:vAlign w:val="center"/>
            <w:hideMark/>
          </w:tcPr>
          <w:p w14:paraId="59B45A79"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00" w:type="dxa"/>
            <w:vAlign w:val="center"/>
            <w:hideMark/>
          </w:tcPr>
          <w:p w14:paraId="76FFC060"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90" w:type="dxa"/>
            <w:vAlign w:val="center"/>
            <w:hideMark/>
          </w:tcPr>
          <w:p w14:paraId="4C841CB5"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90" w:type="dxa"/>
            <w:vAlign w:val="center"/>
            <w:hideMark/>
          </w:tcPr>
          <w:p w14:paraId="034E3316"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c>
          <w:tcPr>
            <w:tcW w:w="675" w:type="dxa"/>
            <w:vAlign w:val="center"/>
            <w:hideMark/>
          </w:tcPr>
          <w:p w14:paraId="6A0A729C" w14:textId="77777777" w:rsidR="00980170" w:rsidRPr="00980170" w:rsidRDefault="00980170" w:rsidP="00CA5249">
            <w:pPr>
              <w:pStyle w:val="RALs-Normal-NoIndent"/>
              <w:spacing w:after="0" w:line="240" w:lineRule="auto"/>
              <w:jc w:val="left"/>
              <w:rPr>
                <w:rFonts w:asciiTheme="majorBidi" w:hAnsiTheme="majorBidi" w:cstheme="majorBidi"/>
                <w:sz w:val="24"/>
                <w:szCs w:val="24"/>
              </w:rPr>
            </w:pPr>
            <w:r w:rsidRPr="00980170">
              <w:rPr>
                <w:rFonts w:ascii="Segoe UI Symbol" w:hAnsi="Segoe UI Symbol" w:cs="Segoe UI Symbol"/>
                <w:sz w:val="24"/>
                <w:szCs w:val="24"/>
              </w:rPr>
              <w:t>☐</w:t>
            </w:r>
          </w:p>
        </w:tc>
      </w:tr>
    </w:tbl>
    <w:p w14:paraId="62033311" w14:textId="77777777" w:rsidR="00980170" w:rsidRPr="00980170" w:rsidRDefault="00000000" w:rsidP="00CA5249">
      <w:pPr>
        <w:pStyle w:val="RALs-Normal-NoIndent"/>
        <w:spacing w:after="0" w:line="240" w:lineRule="auto"/>
        <w:jc w:val="left"/>
        <w:rPr>
          <w:rFonts w:asciiTheme="majorBidi" w:hAnsiTheme="majorBidi" w:cstheme="majorBidi"/>
          <w:sz w:val="24"/>
          <w:szCs w:val="24"/>
        </w:rPr>
      </w:pPr>
      <w:r>
        <w:rPr>
          <w:rFonts w:asciiTheme="majorBidi" w:hAnsiTheme="majorBidi" w:cstheme="majorBidi"/>
          <w:sz w:val="24"/>
          <w:szCs w:val="24"/>
        </w:rPr>
        <w:pict w14:anchorId="0D759DF1">
          <v:rect id="_x0000_i1029" style="width:0;height:1.5pt" o:hrstd="t" o:hr="t" fillcolor="#a0a0a0" stroked="f"/>
        </w:pict>
      </w:r>
    </w:p>
    <w:p w14:paraId="2FCB0E82"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Section 4: Challenges and Concerns</w:t>
      </w:r>
    </w:p>
    <w:p w14:paraId="1BF86A52" w14:textId="77777777" w:rsidR="00980170" w:rsidRPr="00980170" w:rsidRDefault="00980170" w:rsidP="00CA5249">
      <w:pPr>
        <w:pStyle w:val="RALs-Normal-NoIndent"/>
        <w:numPr>
          <w:ilvl w:val="0"/>
          <w:numId w:val="26"/>
        </w:numPr>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What difficulties have you faced when using AI tools for language assessment? (Check all that apply)</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Feedback is not clear or helpful</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AI does not understand aviation terms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Technical problems or access issues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I rely too much on AI and don</w:t>
      </w:r>
      <w:r w:rsidRPr="00980170">
        <w:rPr>
          <w:rFonts w:cs="Times New Roman"/>
          <w:sz w:val="24"/>
          <w:szCs w:val="24"/>
        </w:rPr>
        <w:t>’</w:t>
      </w:r>
      <w:r w:rsidRPr="00980170">
        <w:rPr>
          <w:rFonts w:asciiTheme="majorBidi" w:hAnsiTheme="majorBidi" w:cstheme="majorBidi"/>
          <w:sz w:val="24"/>
          <w:szCs w:val="24"/>
        </w:rPr>
        <w:t>t learn independently</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Other (please specify): ____________</w:t>
      </w:r>
    </w:p>
    <w:p w14:paraId="24137E25" w14:textId="77777777" w:rsidR="00980170" w:rsidRPr="00980170" w:rsidRDefault="00980170" w:rsidP="00CA5249">
      <w:pPr>
        <w:pStyle w:val="RALs-Normal-NoIndent"/>
        <w:numPr>
          <w:ilvl w:val="0"/>
          <w:numId w:val="26"/>
        </w:numPr>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Please describe any concerns you have about AI feedback in your language learning:</w:t>
      </w:r>
    </w:p>
    <w:p w14:paraId="1ADB0751" w14:textId="77777777" w:rsidR="00980170" w:rsidRPr="00980170" w:rsidRDefault="00000000" w:rsidP="00CA5249">
      <w:pPr>
        <w:pStyle w:val="RALs-Normal-NoIndent"/>
        <w:spacing w:after="0" w:line="240" w:lineRule="auto"/>
        <w:jc w:val="left"/>
        <w:rPr>
          <w:rFonts w:asciiTheme="majorBidi" w:hAnsiTheme="majorBidi" w:cstheme="majorBidi"/>
          <w:sz w:val="24"/>
          <w:szCs w:val="24"/>
        </w:rPr>
      </w:pPr>
      <w:r>
        <w:rPr>
          <w:rFonts w:asciiTheme="majorBidi" w:hAnsiTheme="majorBidi" w:cstheme="majorBidi"/>
          <w:sz w:val="24"/>
          <w:szCs w:val="24"/>
        </w:rPr>
        <w:pict w14:anchorId="7438D6E0">
          <v:rect id="_x0000_i1030" style="width:0;height:1.5pt" o:hrstd="t" o:hr="t" fillcolor="#a0a0a0" stroked="f"/>
        </w:pict>
      </w:r>
    </w:p>
    <w:p w14:paraId="5FB478E7" w14:textId="77777777" w:rsidR="00980170" w:rsidRPr="00980170" w:rsidRDefault="00000000" w:rsidP="00CA5249">
      <w:pPr>
        <w:pStyle w:val="RALs-Normal-NoIndent"/>
        <w:spacing w:after="0" w:line="240" w:lineRule="auto"/>
        <w:jc w:val="left"/>
        <w:rPr>
          <w:rFonts w:asciiTheme="majorBidi" w:hAnsiTheme="majorBidi" w:cstheme="majorBidi"/>
          <w:sz w:val="24"/>
          <w:szCs w:val="24"/>
        </w:rPr>
      </w:pPr>
      <w:r>
        <w:rPr>
          <w:rFonts w:asciiTheme="majorBidi" w:hAnsiTheme="majorBidi" w:cstheme="majorBidi"/>
          <w:sz w:val="24"/>
          <w:szCs w:val="24"/>
        </w:rPr>
        <w:pict w14:anchorId="439855A6">
          <v:rect id="_x0000_i1031" style="width:0;height:1.5pt" o:hrstd="t" o:hr="t" fillcolor="#a0a0a0" stroked="f"/>
        </w:pict>
      </w:r>
    </w:p>
    <w:p w14:paraId="298F24E3" w14:textId="77777777" w:rsidR="00980170" w:rsidRPr="00980170" w:rsidRDefault="00980170" w:rsidP="00CA5249">
      <w:pPr>
        <w:pStyle w:val="RALs-Normal-NoIndent"/>
        <w:spacing w:after="0" w:line="240" w:lineRule="auto"/>
        <w:jc w:val="left"/>
        <w:rPr>
          <w:rFonts w:asciiTheme="majorBidi" w:hAnsiTheme="majorBidi" w:cstheme="majorBidi"/>
          <w:b/>
          <w:bCs/>
          <w:sz w:val="24"/>
          <w:szCs w:val="24"/>
        </w:rPr>
      </w:pPr>
      <w:r w:rsidRPr="00980170">
        <w:rPr>
          <w:rFonts w:asciiTheme="majorBidi" w:hAnsiTheme="majorBidi" w:cstheme="majorBidi"/>
          <w:b/>
          <w:bCs/>
          <w:sz w:val="24"/>
          <w:szCs w:val="24"/>
        </w:rPr>
        <w:t>Section 5: Suggestions and Improvements</w:t>
      </w:r>
    </w:p>
    <w:p w14:paraId="7386F2AD" w14:textId="77777777" w:rsidR="00980170" w:rsidRPr="00980170" w:rsidRDefault="00980170" w:rsidP="00CA5249">
      <w:pPr>
        <w:pStyle w:val="RALs-Normal-NoIndent"/>
        <w:numPr>
          <w:ilvl w:val="0"/>
          <w:numId w:val="27"/>
        </w:numPr>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What improvements would you suggest for AI tools used in your English classes?</w:t>
      </w:r>
    </w:p>
    <w:p w14:paraId="1B18CB5D" w14:textId="77777777" w:rsidR="00980170" w:rsidRDefault="00000000" w:rsidP="00CA5249">
      <w:pPr>
        <w:pStyle w:val="RALs-Normal-NoIndent"/>
        <w:spacing w:after="0" w:line="240" w:lineRule="auto"/>
        <w:jc w:val="left"/>
        <w:rPr>
          <w:rFonts w:asciiTheme="majorBidi" w:hAnsiTheme="majorBidi" w:cstheme="majorBidi"/>
          <w:sz w:val="24"/>
          <w:szCs w:val="24"/>
        </w:rPr>
      </w:pPr>
      <w:r>
        <w:rPr>
          <w:rFonts w:asciiTheme="majorBidi" w:hAnsiTheme="majorBidi" w:cstheme="majorBidi"/>
          <w:sz w:val="24"/>
          <w:szCs w:val="24"/>
        </w:rPr>
        <w:pict w14:anchorId="461A87F6">
          <v:rect id="_x0000_i1032" style="width:0;height:1.5pt" o:hrstd="t" o:hr="t" fillcolor="#a0a0a0" stroked="f"/>
        </w:pict>
      </w:r>
    </w:p>
    <w:p w14:paraId="5C40DB86" w14:textId="77777777" w:rsidR="00980170" w:rsidRPr="00980170" w:rsidRDefault="00000000" w:rsidP="00CA5249">
      <w:pPr>
        <w:pStyle w:val="RALs-Normal-NoIndent"/>
        <w:spacing w:after="0" w:line="240" w:lineRule="auto"/>
        <w:jc w:val="left"/>
        <w:rPr>
          <w:rFonts w:asciiTheme="majorBidi" w:hAnsiTheme="majorBidi" w:cstheme="majorBidi"/>
          <w:sz w:val="24"/>
          <w:szCs w:val="24"/>
        </w:rPr>
      </w:pPr>
      <w:r>
        <w:rPr>
          <w:rFonts w:asciiTheme="majorBidi" w:hAnsiTheme="majorBidi" w:cstheme="majorBidi"/>
          <w:sz w:val="24"/>
          <w:szCs w:val="24"/>
        </w:rPr>
        <w:pict w14:anchorId="70252672">
          <v:rect id="_x0000_i1033" style="width:0;height:1.5pt" o:hrstd="t" o:hr="t" fillcolor="#a0a0a0" stroked="f"/>
        </w:pict>
      </w:r>
    </w:p>
    <w:p w14:paraId="669F8B8C" w14:textId="126EB00E" w:rsidR="00CA5249" w:rsidRPr="007B3E90" w:rsidRDefault="00980170" w:rsidP="007B3E90">
      <w:pPr>
        <w:pStyle w:val="RALs-Normal-NoIndent"/>
        <w:numPr>
          <w:ilvl w:val="0"/>
          <w:numId w:val="27"/>
        </w:numPr>
        <w:spacing w:after="0" w:line="240" w:lineRule="auto"/>
        <w:jc w:val="left"/>
        <w:rPr>
          <w:rFonts w:asciiTheme="majorBidi" w:hAnsiTheme="majorBidi" w:cstheme="majorBidi"/>
          <w:sz w:val="24"/>
          <w:szCs w:val="24"/>
        </w:rPr>
      </w:pPr>
      <w:r w:rsidRPr="00980170">
        <w:rPr>
          <w:rFonts w:asciiTheme="majorBidi" w:hAnsiTheme="majorBidi" w:cstheme="majorBidi"/>
          <w:sz w:val="24"/>
          <w:szCs w:val="24"/>
        </w:rPr>
        <w:t>Would you like more AI-based learning opportunities at VAA?</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Yes</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No</w:t>
      </w:r>
      <w:r w:rsidRPr="00980170">
        <w:rPr>
          <w:rFonts w:asciiTheme="majorBidi" w:hAnsiTheme="majorBidi" w:cstheme="majorBidi"/>
          <w:sz w:val="24"/>
          <w:szCs w:val="24"/>
        </w:rPr>
        <w:br/>
      </w:r>
      <w:r w:rsidRPr="00980170">
        <w:rPr>
          <w:rFonts w:ascii="Segoe UI Symbol" w:hAnsi="Segoe UI Symbol" w:cs="Segoe UI Symbol"/>
          <w:sz w:val="24"/>
          <w:szCs w:val="24"/>
        </w:rPr>
        <w:t>☐</w:t>
      </w:r>
      <w:r w:rsidRPr="00980170">
        <w:rPr>
          <w:rFonts w:asciiTheme="majorBidi" w:hAnsiTheme="majorBidi" w:cstheme="majorBidi"/>
          <w:sz w:val="24"/>
          <w:szCs w:val="24"/>
        </w:rPr>
        <w:t xml:space="preserve"> Not sure</w:t>
      </w:r>
    </w:p>
    <w:sectPr w:rsidR="00CA5249" w:rsidRPr="007B3E90" w:rsidSect="004E5CBB">
      <w:footerReference w:type="default" r:id="rId25"/>
      <w:footerReference w:type="first" r:id="rId26"/>
      <w:footnotePr>
        <w:numRestart w:val="eachPage"/>
      </w:footnotePr>
      <w:pgSz w:w="11906" w:h="16838" w:code="9"/>
      <w:pgMar w:top="1440" w:right="991"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BA3DD" w14:textId="77777777" w:rsidR="00C0541F" w:rsidRDefault="00C0541F" w:rsidP="00722EDE">
      <w:pPr>
        <w:spacing w:before="0" w:after="0" w:line="240" w:lineRule="auto"/>
      </w:pPr>
      <w:r>
        <w:separator/>
      </w:r>
    </w:p>
  </w:endnote>
  <w:endnote w:type="continuationSeparator" w:id="0">
    <w:p w14:paraId="70F4E643" w14:textId="77777777" w:rsidR="00C0541F" w:rsidRDefault="00C0541F" w:rsidP="00722E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altName w:val="Arial"/>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541568"/>
      <w:docPartObj>
        <w:docPartGallery w:val="Page Numbers (Bottom of Page)"/>
        <w:docPartUnique/>
      </w:docPartObj>
    </w:sdtPr>
    <w:sdtEndPr>
      <w:rPr>
        <w:noProof/>
      </w:rPr>
    </w:sdtEndPr>
    <w:sdtContent>
      <w:p w14:paraId="04C66B55" w14:textId="1D359E06" w:rsidR="007E6B56" w:rsidRDefault="007E6B56">
        <w:pPr>
          <w:pStyle w:val="Footer"/>
          <w:jc w:val="center"/>
        </w:pPr>
        <w:r>
          <w:fldChar w:fldCharType="begin"/>
        </w:r>
        <w:r>
          <w:instrText xml:space="preserve"> PAGE   \* MERGEFORMAT </w:instrText>
        </w:r>
        <w:r>
          <w:fldChar w:fldCharType="separate"/>
        </w:r>
        <w:r w:rsidR="007C3E96">
          <w:rPr>
            <w:noProof/>
          </w:rPr>
          <w:t>18</w:t>
        </w:r>
        <w:r>
          <w:rPr>
            <w:noProof/>
          </w:rPr>
          <w:fldChar w:fldCharType="end"/>
        </w:r>
      </w:p>
    </w:sdtContent>
  </w:sdt>
  <w:p w14:paraId="4BD74FFB" w14:textId="77777777" w:rsidR="007E6B56" w:rsidRDefault="007E6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340284"/>
      <w:docPartObj>
        <w:docPartGallery w:val="Page Numbers (Bottom of Page)"/>
        <w:docPartUnique/>
      </w:docPartObj>
    </w:sdtPr>
    <w:sdtEndPr>
      <w:rPr>
        <w:noProof/>
      </w:rPr>
    </w:sdtEndPr>
    <w:sdtContent>
      <w:p w14:paraId="65AF667A" w14:textId="63F17CA6" w:rsidR="0047292B" w:rsidRDefault="0047292B">
        <w:pPr>
          <w:pStyle w:val="Footer"/>
          <w:jc w:val="center"/>
        </w:pPr>
        <w:r>
          <w:fldChar w:fldCharType="begin"/>
        </w:r>
        <w:r>
          <w:instrText xml:space="preserve"> PAGE   \* MERGEFORMAT </w:instrText>
        </w:r>
        <w:r>
          <w:fldChar w:fldCharType="separate"/>
        </w:r>
        <w:r w:rsidR="007C3E96">
          <w:rPr>
            <w:noProof/>
          </w:rPr>
          <w:t>1</w:t>
        </w:r>
        <w:r>
          <w:rPr>
            <w:noProof/>
          </w:rPr>
          <w:fldChar w:fldCharType="end"/>
        </w:r>
      </w:p>
    </w:sdtContent>
  </w:sdt>
  <w:p w14:paraId="1E9E699A" w14:textId="77777777" w:rsidR="0047292B" w:rsidRDefault="0047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9E4E9" w14:textId="77777777" w:rsidR="00C0541F" w:rsidRDefault="00C0541F" w:rsidP="00722EDE">
      <w:pPr>
        <w:spacing w:before="0" w:after="0" w:line="240" w:lineRule="auto"/>
      </w:pPr>
      <w:r>
        <w:separator/>
      </w:r>
    </w:p>
  </w:footnote>
  <w:footnote w:type="continuationSeparator" w:id="0">
    <w:p w14:paraId="06D65747" w14:textId="77777777" w:rsidR="00C0541F" w:rsidRDefault="00C0541F" w:rsidP="00722EDE">
      <w:pPr>
        <w:spacing w:before="0" w:after="0" w:line="240" w:lineRule="auto"/>
      </w:pPr>
      <w:r>
        <w:continuationSeparator/>
      </w:r>
    </w:p>
  </w:footnote>
  <w:footnote w:id="1">
    <w:p w14:paraId="58957E28" w14:textId="77777777" w:rsidR="001E513B" w:rsidRPr="00D00215" w:rsidRDefault="001E513B" w:rsidP="001E513B">
      <w:pPr>
        <w:pStyle w:val="FootnoteText"/>
        <w:tabs>
          <w:tab w:val="left" w:pos="90"/>
          <w:tab w:val="left" w:pos="180"/>
        </w:tabs>
        <w:ind w:right="-154"/>
        <w:rPr>
          <w:rFonts w:cs="Times New Roman"/>
        </w:rPr>
      </w:pPr>
      <w:r w:rsidRPr="00D00215">
        <w:rPr>
          <w:rStyle w:val="FootnoteReference"/>
          <w:rFonts w:cs="Times New Roman"/>
        </w:rPr>
        <w:footnoteRef/>
      </w:r>
      <w:r>
        <w:t xml:space="preserve"> Foreign Language Faculty, </w:t>
      </w:r>
      <w:r w:rsidRPr="003D6137">
        <w:t>Vietnam Aviation Academy, Ho Chi Minh City, Vietnam</w:t>
      </w:r>
      <w:r w:rsidRPr="00D00215">
        <w:rPr>
          <w:rFonts w:cs="Times New Roman"/>
          <w:spacing w:val="-2"/>
        </w:rPr>
        <w:t xml:space="preserve">; </w:t>
      </w:r>
      <w:r>
        <w:rPr>
          <w:rFonts w:cs="Times New Roman"/>
          <w:i/>
          <w:iCs/>
          <w:spacing w:val="-2"/>
        </w:rPr>
        <w:t>Email:</w:t>
      </w:r>
      <w:r w:rsidRPr="00AD7745">
        <w:rPr>
          <w:rFonts w:cs="Times New Roman"/>
          <w:i/>
          <w:iCs/>
        </w:rPr>
        <w:t xml:space="preserve"> </w:t>
      </w:r>
      <w:r>
        <w:rPr>
          <w:rFonts w:cs="Times New Roman"/>
          <w:i/>
          <w:iCs/>
        </w:rPr>
        <w:t>trinhpt</w:t>
      </w:r>
      <w:r w:rsidRPr="00D00215">
        <w:rPr>
          <w:rFonts w:cs="Times New Roman"/>
          <w:i/>
          <w:iCs/>
        </w:rPr>
        <w:t>@</w:t>
      </w:r>
      <w:r>
        <w:rPr>
          <w:rFonts w:cs="Times New Roman"/>
          <w:i/>
          <w:iCs/>
        </w:rPr>
        <w:t>vaa.edu</w:t>
      </w:r>
      <w:r w:rsidRPr="00D00215">
        <w:rPr>
          <w:rFonts w:cs="Times New Roman"/>
          <w:i/>
          <w:iCs/>
        </w:rPr>
        <w:t>.</w:t>
      </w:r>
      <w:r>
        <w:rPr>
          <w:rFonts w:cs="Times New Roman"/>
          <w:i/>
          <w:iCs/>
        </w:rPr>
        <w:t>vn</w:t>
      </w:r>
    </w:p>
  </w:footnote>
  <w:footnote w:id="2">
    <w:p w14:paraId="7A15B85E" w14:textId="77777777" w:rsidR="001E513B" w:rsidRDefault="001E513B" w:rsidP="001E513B">
      <w:pPr>
        <w:pStyle w:val="FootnoteText"/>
      </w:pPr>
      <w:r>
        <w:rPr>
          <w:rStyle w:val="FootnoteReference"/>
        </w:rPr>
        <w:footnoteRef/>
      </w:r>
      <w:r>
        <w:t xml:space="preserve"> Business Administration Faculty, </w:t>
      </w:r>
      <w:r w:rsidRPr="003D6137">
        <w:t>Vietnam Aviation Academy, Ho Chi Minh City, Vietnam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FE4"/>
    <w:multiLevelType w:val="multilevel"/>
    <w:tmpl w:val="0D86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C6AF8"/>
    <w:multiLevelType w:val="hybridMultilevel"/>
    <w:tmpl w:val="34FC077A"/>
    <w:lvl w:ilvl="0" w:tplc="F49C86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897E09"/>
    <w:multiLevelType w:val="multilevel"/>
    <w:tmpl w:val="E81AA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2463E"/>
    <w:multiLevelType w:val="hybridMultilevel"/>
    <w:tmpl w:val="05AAA630"/>
    <w:lvl w:ilvl="0" w:tplc="042A0011">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0D214D55"/>
    <w:multiLevelType w:val="multilevel"/>
    <w:tmpl w:val="D5E0A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97456"/>
    <w:multiLevelType w:val="multilevel"/>
    <w:tmpl w:val="984E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25B3E"/>
    <w:multiLevelType w:val="multilevel"/>
    <w:tmpl w:val="632E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0292B"/>
    <w:multiLevelType w:val="multilevel"/>
    <w:tmpl w:val="FFECC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07A5C"/>
    <w:multiLevelType w:val="hybridMultilevel"/>
    <w:tmpl w:val="86C46D0E"/>
    <w:lvl w:ilvl="0" w:tplc="294C960C">
      <w:start w:val="1"/>
      <w:numFmt w:val="decimal"/>
      <w:pStyle w:val="RAL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7066C6"/>
    <w:multiLevelType w:val="multilevel"/>
    <w:tmpl w:val="F8DE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220DB"/>
    <w:multiLevelType w:val="multilevel"/>
    <w:tmpl w:val="5FBC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9B47F0"/>
    <w:multiLevelType w:val="multilevel"/>
    <w:tmpl w:val="1B0AD9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22BA2"/>
    <w:multiLevelType w:val="multilevel"/>
    <w:tmpl w:val="3A8EAD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3677C8"/>
    <w:multiLevelType w:val="multilevel"/>
    <w:tmpl w:val="284C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93579"/>
    <w:multiLevelType w:val="multilevel"/>
    <w:tmpl w:val="51A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5D12DF"/>
    <w:multiLevelType w:val="multilevel"/>
    <w:tmpl w:val="3E164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F920A7"/>
    <w:multiLevelType w:val="multilevel"/>
    <w:tmpl w:val="AFF4A3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E461F7"/>
    <w:multiLevelType w:val="multilevel"/>
    <w:tmpl w:val="30AA39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B22E07"/>
    <w:multiLevelType w:val="multilevel"/>
    <w:tmpl w:val="5D10C730"/>
    <w:lvl w:ilvl="0">
      <w:start w:val="1"/>
      <w:numFmt w:val="decimal"/>
      <w:lvlText w:val="%1)"/>
      <w:lvlJc w:val="left"/>
      <w:pPr>
        <w:tabs>
          <w:tab w:val="num" w:pos="720"/>
        </w:tabs>
        <w:ind w:left="720" w:hanging="360"/>
      </w:pPr>
      <w:rPr>
        <w:rFonts w:asciiTheme="majorBidi" w:eastAsia="Times New Roman"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9C19CE"/>
    <w:multiLevelType w:val="multilevel"/>
    <w:tmpl w:val="4BD6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660EF"/>
    <w:multiLevelType w:val="multilevel"/>
    <w:tmpl w:val="E0DC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77C1B"/>
    <w:multiLevelType w:val="hybridMultilevel"/>
    <w:tmpl w:val="F6DE37C2"/>
    <w:lvl w:ilvl="0" w:tplc="85744D22">
      <w:start w:val="1"/>
      <w:numFmt w:val="decimal"/>
      <w:lvlText w:val="%1)"/>
      <w:lvlJc w:val="left"/>
      <w:pPr>
        <w:ind w:left="1080" w:hanging="360"/>
      </w:pPr>
      <w:rPr>
        <w:rFonts w:asciiTheme="majorBidi" w:eastAsia="Times New Roman" w:hAnsiTheme="majorBidi" w:cstheme="maj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A97833"/>
    <w:multiLevelType w:val="multilevel"/>
    <w:tmpl w:val="1498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7648BC"/>
    <w:multiLevelType w:val="multilevel"/>
    <w:tmpl w:val="3622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0117B"/>
    <w:multiLevelType w:val="multilevel"/>
    <w:tmpl w:val="7F126C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DF14F8"/>
    <w:multiLevelType w:val="multilevel"/>
    <w:tmpl w:val="6028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A77281"/>
    <w:multiLevelType w:val="multilevel"/>
    <w:tmpl w:val="F9A2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E0173"/>
    <w:multiLevelType w:val="multilevel"/>
    <w:tmpl w:val="9B84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447A1E"/>
    <w:multiLevelType w:val="multilevel"/>
    <w:tmpl w:val="41EE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339A4"/>
    <w:multiLevelType w:val="multilevel"/>
    <w:tmpl w:val="0330AA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5C6503"/>
    <w:multiLevelType w:val="multilevel"/>
    <w:tmpl w:val="EEA60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E1CF8"/>
    <w:multiLevelType w:val="multilevel"/>
    <w:tmpl w:val="F9B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0195A"/>
    <w:multiLevelType w:val="multilevel"/>
    <w:tmpl w:val="72BC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603EFA"/>
    <w:multiLevelType w:val="multilevel"/>
    <w:tmpl w:val="7D5C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BC4367"/>
    <w:multiLevelType w:val="multilevel"/>
    <w:tmpl w:val="0C66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EC4052"/>
    <w:multiLevelType w:val="multilevel"/>
    <w:tmpl w:val="A8929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DD3859"/>
    <w:multiLevelType w:val="hybridMultilevel"/>
    <w:tmpl w:val="C50ABDD6"/>
    <w:lvl w:ilvl="0" w:tplc="BA9C7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076970"/>
    <w:multiLevelType w:val="multilevel"/>
    <w:tmpl w:val="84B6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CA392C"/>
    <w:multiLevelType w:val="multilevel"/>
    <w:tmpl w:val="2B4437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4650ED"/>
    <w:multiLevelType w:val="multilevel"/>
    <w:tmpl w:val="9CE0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2417C7"/>
    <w:multiLevelType w:val="hybridMultilevel"/>
    <w:tmpl w:val="30CC752E"/>
    <w:lvl w:ilvl="0" w:tplc="828EF7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E61103D"/>
    <w:multiLevelType w:val="multilevel"/>
    <w:tmpl w:val="335A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698900">
    <w:abstractNumId w:val="8"/>
  </w:num>
  <w:num w:numId="2" w16cid:durableId="587273154">
    <w:abstractNumId w:val="25"/>
  </w:num>
  <w:num w:numId="3" w16cid:durableId="715541354">
    <w:abstractNumId w:val="31"/>
  </w:num>
  <w:num w:numId="4" w16cid:durableId="153689670">
    <w:abstractNumId w:val="28"/>
  </w:num>
  <w:num w:numId="5" w16cid:durableId="354425280">
    <w:abstractNumId w:val="23"/>
  </w:num>
  <w:num w:numId="6" w16cid:durableId="1873833940">
    <w:abstractNumId w:val="6"/>
  </w:num>
  <w:num w:numId="7" w16cid:durableId="1493259239">
    <w:abstractNumId w:val="19"/>
  </w:num>
  <w:num w:numId="8" w16cid:durableId="931937429">
    <w:abstractNumId w:val="15"/>
  </w:num>
  <w:num w:numId="9" w16cid:durableId="1638217972">
    <w:abstractNumId w:val="33"/>
  </w:num>
  <w:num w:numId="10" w16cid:durableId="770587329">
    <w:abstractNumId w:val="13"/>
  </w:num>
  <w:num w:numId="11" w16cid:durableId="1636986863">
    <w:abstractNumId w:val="37"/>
  </w:num>
  <w:num w:numId="12" w16cid:durableId="2013993372">
    <w:abstractNumId w:val="39"/>
  </w:num>
  <w:num w:numId="13" w16cid:durableId="428620168">
    <w:abstractNumId w:val="41"/>
  </w:num>
  <w:num w:numId="14" w16cid:durableId="607978264">
    <w:abstractNumId w:val="14"/>
  </w:num>
  <w:num w:numId="15" w16cid:durableId="1300457277">
    <w:abstractNumId w:val="5"/>
  </w:num>
  <w:num w:numId="16" w16cid:durableId="1750620303">
    <w:abstractNumId w:val="32"/>
  </w:num>
  <w:num w:numId="17" w16cid:durableId="233396956">
    <w:abstractNumId w:val="22"/>
  </w:num>
  <w:num w:numId="18" w16cid:durableId="1780837247">
    <w:abstractNumId w:val="10"/>
  </w:num>
  <w:num w:numId="19" w16cid:durableId="1478379306">
    <w:abstractNumId w:val="38"/>
  </w:num>
  <w:num w:numId="20" w16cid:durableId="52581018">
    <w:abstractNumId w:val="17"/>
  </w:num>
  <w:num w:numId="21" w16cid:durableId="1536887558">
    <w:abstractNumId w:val="12"/>
  </w:num>
  <w:num w:numId="22" w16cid:durableId="320815869">
    <w:abstractNumId w:val="11"/>
  </w:num>
  <w:num w:numId="23" w16cid:durableId="584924905">
    <w:abstractNumId w:val="35"/>
  </w:num>
  <w:num w:numId="24" w16cid:durableId="546181101">
    <w:abstractNumId w:val="4"/>
  </w:num>
  <w:num w:numId="25" w16cid:durableId="431435159">
    <w:abstractNumId w:val="16"/>
  </w:num>
  <w:num w:numId="26" w16cid:durableId="274022945">
    <w:abstractNumId w:val="24"/>
  </w:num>
  <w:num w:numId="27" w16cid:durableId="1961061586">
    <w:abstractNumId w:val="29"/>
  </w:num>
  <w:num w:numId="28" w16cid:durableId="679896670">
    <w:abstractNumId w:val="21"/>
  </w:num>
  <w:num w:numId="29" w16cid:durableId="1136675956">
    <w:abstractNumId w:val="3"/>
  </w:num>
  <w:num w:numId="30" w16cid:durableId="1019696667">
    <w:abstractNumId w:val="26"/>
  </w:num>
  <w:num w:numId="31" w16cid:durableId="1798138005">
    <w:abstractNumId w:val="34"/>
  </w:num>
  <w:num w:numId="32" w16cid:durableId="922686402">
    <w:abstractNumId w:val="18"/>
  </w:num>
  <w:num w:numId="33" w16cid:durableId="1618562400">
    <w:abstractNumId w:val="27"/>
  </w:num>
  <w:num w:numId="34" w16cid:durableId="1227490156">
    <w:abstractNumId w:val="9"/>
  </w:num>
  <w:num w:numId="35" w16cid:durableId="206644000">
    <w:abstractNumId w:val="0"/>
  </w:num>
  <w:num w:numId="36" w16cid:durableId="808983168">
    <w:abstractNumId w:val="7"/>
  </w:num>
  <w:num w:numId="37" w16cid:durableId="1306424576">
    <w:abstractNumId w:val="30"/>
  </w:num>
  <w:num w:numId="38" w16cid:durableId="1709531434">
    <w:abstractNumId w:val="20"/>
  </w:num>
  <w:num w:numId="39" w16cid:durableId="1065227696">
    <w:abstractNumId w:val="2"/>
  </w:num>
  <w:num w:numId="40" w16cid:durableId="743071105">
    <w:abstractNumId w:val="1"/>
  </w:num>
  <w:num w:numId="41" w16cid:durableId="1960992843">
    <w:abstractNumId w:val="36"/>
  </w:num>
  <w:num w:numId="42" w16cid:durableId="90075186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N7A0MjcyMrQwM7FQ0lEKTi0uzszPAykwrgUAnDZwhSwAAAA="/>
  </w:docVars>
  <w:rsids>
    <w:rsidRoot w:val="009A2266"/>
    <w:rsid w:val="00004402"/>
    <w:rsid w:val="000073CD"/>
    <w:rsid w:val="000255FB"/>
    <w:rsid w:val="00035E71"/>
    <w:rsid w:val="00042608"/>
    <w:rsid w:val="000426F2"/>
    <w:rsid w:val="000452F9"/>
    <w:rsid w:val="000468BB"/>
    <w:rsid w:val="0006065C"/>
    <w:rsid w:val="00063322"/>
    <w:rsid w:val="0008495B"/>
    <w:rsid w:val="00093D97"/>
    <w:rsid w:val="00097731"/>
    <w:rsid w:val="000D02DA"/>
    <w:rsid w:val="000D2C21"/>
    <w:rsid w:val="00100186"/>
    <w:rsid w:val="00103399"/>
    <w:rsid w:val="001053D0"/>
    <w:rsid w:val="00105F23"/>
    <w:rsid w:val="00152CE9"/>
    <w:rsid w:val="00162BB8"/>
    <w:rsid w:val="00162EC0"/>
    <w:rsid w:val="00197B6E"/>
    <w:rsid w:val="001A6384"/>
    <w:rsid w:val="001C4EC9"/>
    <w:rsid w:val="001D1F3F"/>
    <w:rsid w:val="001D4F6A"/>
    <w:rsid w:val="001E0A34"/>
    <w:rsid w:val="001E513B"/>
    <w:rsid w:val="001E5D57"/>
    <w:rsid w:val="001F630C"/>
    <w:rsid w:val="00200304"/>
    <w:rsid w:val="00230B4C"/>
    <w:rsid w:val="002334D9"/>
    <w:rsid w:val="0024049F"/>
    <w:rsid w:val="0024489F"/>
    <w:rsid w:val="002639BD"/>
    <w:rsid w:val="00263F22"/>
    <w:rsid w:val="002835DB"/>
    <w:rsid w:val="00283ABC"/>
    <w:rsid w:val="00291EBB"/>
    <w:rsid w:val="002A022B"/>
    <w:rsid w:val="002E03FA"/>
    <w:rsid w:val="002E660C"/>
    <w:rsid w:val="002F300D"/>
    <w:rsid w:val="003007F8"/>
    <w:rsid w:val="00305C23"/>
    <w:rsid w:val="00316775"/>
    <w:rsid w:val="00331BA5"/>
    <w:rsid w:val="00341A2B"/>
    <w:rsid w:val="00352213"/>
    <w:rsid w:val="00352D49"/>
    <w:rsid w:val="00374344"/>
    <w:rsid w:val="00374F3D"/>
    <w:rsid w:val="00385D90"/>
    <w:rsid w:val="003943D0"/>
    <w:rsid w:val="003A4E02"/>
    <w:rsid w:val="003C1DED"/>
    <w:rsid w:val="003D06F0"/>
    <w:rsid w:val="003D38AE"/>
    <w:rsid w:val="003D6137"/>
    <w:rsid w:val="003E053B"/>
    <w:rsid w:val="003E395E"/>
    <w:rsid w:val="003E7F04"/>
    <w:rsid w:val="003F18F7"/>
    <w:rsid w:val="00422E75"/>
    <w:rsid w:val="00436C6D"/>
    <w:rsid w:val="0047292B"/>
    <w:rsid w:val="00476BD7"/>
    <w:rsid w:val="00485206"/>
    <w:rsid w:val="00486E01"/>
    <w:rsid w:val="00492B4B"/>
    <w:rsid w:val="004A505A"/>
    <w:rsid w:val="004A5E00"/>
    <w:rsid w:val="004C028F"/>
    <w:rsid w:val="004E5CBB"/>
    <w:rsid w:val="00531702"/>
    <w:rsid w:val="00534412"/>
    <w:rsid w:val="005370F4"/>
    <w:rsid w:val="0055247B"/>
    <w:rsid w:val="0055635B"/>
    <w:rsid w:val="005606DB"/>
    <w:rsid w:val="00562987"/>
    <w:rsid w:val="005827A6"/>
    <w:rsid w:val="005861B5"/>
    <w:rsid w:val="005B5883"/>
    <w:rsid w:val="005D200D"/>
    <w:rsid w:val="005E6521"/>
    <w:rsid w:val="005F16DD"/>
    <w:rsid w:val="005F4AE4"/>
    <w:rsid w:val="0060356B"/>
    <w:rsid w:val="00622A07"/>
    <w:rsid w:val="00626F12"/>
    <w:rsid w:val="0062782F"/>
    <w:rsid w:val="00647C7B"/>
    <w:rsid w:val="006505BE"/>
    <w:rsid w:val="00651316"/>
    <w:rsid w:val="00660CAB"/>
    <w:rsid w:val="00674705"/>
    <w:rsid w:val="00680205"/>
    <w:rsid w:val="0068505C"/>
    <w:rsid w:val="00686642"/>
    <w:rsid w:val="00692A86"/>
    <w:rsid w:val="006A0AE2"/>
    <w:rsid w:val="006B36A2"/>
    <w:rsid w:val="006D5B06"/>
    <w:rsid w:val="006F0177"/>
    <w:rsid w:val="006F01BE"/>
    <w:rsid w:val="0070118C"/>
    <w:rsid w:val="00722EDE"/>
    <w:rsid w:val="00723129"/>
    <w:rsid w:val="007270FC"/>
    <w:rsid w:val="00731225"/>
    <w:rsid w:val="00742CF6"/>
    <w:rsid w:val="00747104"/>
    <w:rsid w:val="007507FE"/>
    <w:rsid w:val="00762AAD"/>
    <w:rsid w:val="00774AD9"/>
    <w:rsid w:val="007760C3"/>
    <w:rsid w:val="00781B84"/>
    <w:rsid w:val="00796DBF"/>
    <w:rsid w:val="00797748"/>
    <w:rsid w:val="007B3E90"/>
    <w:rsid w:val="007B4856"/>
    <w:rsid w:val="007B54D6"/>
    <w:rsid w:val="007C3E96"/>
    <w:rsid w:val="007D1A84"/>
    <w:rsid w:val="007E6B56"/>
    <w:rsid w:val="007E7732"/>
    <w:rsid w:val="0082247F"/>
    <w:rsid w:val="0084425D"/>
    <w:rsid w:val="00846B7C"/>
    <w:rsid w:val="00871571"/>
    <w:rsid w:val="0087665C"/>
    <w:rsid w:val="00881C36"/>
    <w:rsid w:val="008D609A"/>
    <w:rsid w:val="008E505B"/>
    <w:rsid w:val="008F0C99"/>
    <w:rsid w:val="008F58FA"/>
    <w:rsid w:val="00906B59"/>
    <w:rsid w:val="00934FC5"/>
    <w:rsid w:val="00942596"/>
    <w:rsid w:val="009439FA"/>
    <w:rsid w:val="00943C2F"/>
    <w:rsid w:val="00946346"/>
    <w:rsid w:val="00950C30"/>
    <w:rsid w:val="009609A0"/>
    <w:rsid w:val="009627F9"/>
    <w:rsid w:val="009731AB"/>
    <w:rsid w:val="00976C4F"/>
    <w:rsid w:val="00980170"/>
    <w:rsid w:val="00996968"/>
    <w:rsid w:val="009A2266"/>
    <w:rsid w:val="009A6DDF"/>
    <w:rsid w:val="009B365F"/>
    <w:rsid w:val="009C5D65"/>
    <w:rsid w:val="009D0976"/>
    <w:rsid w:val="00A00F83"/>
    <w:rsid w:val="00A01970"/>
    <w:rsid w:val="00A25387"/>
    <w:rsid w:val="00A25517"/>
    <w:rsid w:val="00A30B75"/>
    <w:rsid w:val="00A34AFC"/>
    <w:rsid w:val="00A43867"/>
    <w:rsid w:val="00A6273B"/>
    <w:rsid w:val="00AA0B64"/>
    <w:rsid w:val="00AA4875"/>
    <w:rsid w:val="00AB1BE1"/>
    <w:rsid w:val="00AB40B0"/>
    <w:rsid w:val="00AD29B9"/>
    <w:rsid w:val="00AD3D87"/>
    <w:rsid w:val="00AD7745"/>
    <w:rsid w:val="00AE1120"/>
    <w:rsid w:val="00B023A0"/>
    <w:rsid w:val="00B10BD5"/>
    <w:rsid w:val="00B13FAF"/>
    <w:rsid w:val="00B2013D"/>
    <w:rsid w:val="00B31A08"/>
    <w:rsid w:val="00B52C0B"/>
    <w:rsid w:val="00B5606D"/>
    <w:rsid w:val="00B84A3F"/>
    <w:rsid w:val="00B9462F"/>
    <w:rsid w:val="00B96A60"/>
    <w:rsid w:val="00BA1E5E"/>
    <w:rsid w:val="00BA7374"/>
    <w:rsid w:val="00BA7885"/>
    <w:rsid w:val="00BB1472"/>
    <w:rsid w:val="00BB3CA9"/>
    <w:rsid w:val="00BB73D8"/>
    <w:rsid w:val="00BC0583"/>
    <w:rsid w:val="00BD21CF"/>
    <w:rsid w:val="00BE67F2"/>
    <w:rsid w:val="00C0541F"/>
    <w:rsid w:val="00C0645B"/>
    <w:rsid w:val="00C21A85"/>
    <w:rsid w:val="00C22646"/>
    <w:rsid w:val="00C3510B"/>
    <w:rsid w:val="00C47E23"/>
    <w:rsid w:val="00C51D2A"/>
    <w:rsid w:val="00C704D8"/>
    <w:rsid w:val="00C83A30"/>
    <w:rsid w:val="00C863B2"/>
    <w:rsid w:val="00C86B20"/>
    <w:rsid w:val="00C95A94"/>
    <w:rsid w:val="00CA5249"/>
    <w:rsid w:val="00CC3AFC"/>
    <w:rsid w:val="00CC6B90"/>
    <w:rsid w:val="00CD3999"/>
    <w:rsid w:val="00CD3D29"/>
    <w:rsid w:val="00CD54FD"/>
    <w:rsid w:val="00CD5CC3"/>
    <w:rsid w:val="00D27A4B"/>
    <w:rsid w:val="00D313F2"/>
    <w:rsid w:val="00D3302B"/>
    <w:rsid w:val="00D409C5"/>
    <w:rsid w:val="00D40E20"/>
    <w:rsid w:val="00D43922"/>
    <w:rsid w:val="00D44F2D"/>
    <w:rsid w:val="00D709F1"/>
    <w:rsid w:val="00D85A11"/>
    <w:rsid w:val="00DA72C8"/>
    <w:rsid w:val="00DB4CFF"/>
    <w:rsid w:val="00DB5FEC"/>
    <w:rsid w:val="00DC0D0C"/>
    <w:rsid w:val="00DC5B1A"/>
    <w:rsid w:val="00DC5BCF"/>
    <w:rsid w:val="00DD1C98"/>
    <w:rsid w:val="00DD4854"/>
    <w:rsid w:val="00DD7139"/>
    <w:rsid w:val="00DE422F"/>
    <w:rsid w:val="00DF10C0"/>
    <w:rsid w:val="00E00A89"/>
    <w:rsid w:val="00E40940"/>
    <w:rsid w:val="00E553E7"/>
    <w:rsid w:val="00E60357"/>
    <w:rsid w:val="00E80C15"/>
    <w:rsid w:val="00E86231"/>
    <w:rsid w:val="00EA346E"/>
    <w:rsid w:val="00EA6046"/>
    <w:rsid w:val="00EB35B5"/>
    <w:rsid w:val="00EC1FC8"/>
    <w:rsid w:val="00ED269A"/>
    <w:rsid w:val="00ED71AF"/>
    <w:rsid w:val="00ED7684"/>
    <w:rsid w:val="00ED7C1D"/>
    <w:rsid w:val="00EE6618"/>
    <w:rsid w:val="00EF44AA"/>
    <w:rsid w:val="00F03E1A"/>
    <w:rsid w:val="00F11299"/>
    <w:rsid w:val="00F134AB"/>
    <w:rsid w:val="00F5433B"/>
    <w:rsid w:val="00F54447"/>
    <w:rsid w:val="00F63596"/>
    <w:rsid w:val="00F73A28"/>
    <w:rsid w:val="00F80056"/>
    <w:rsid w:val="00F80631"/>
    <w:rsid w:val="00F83D32"/>
    <w:rsid w:val="00FB2BFF"/>
    <w:rsid w:val="00FB764E"/>
    <w:rsid w:val="00FD421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D7CF7"/>
  <w15:chartTrackingRefBased/>
  <w15:docId w15:val="{DD5760AE-0898-44F4-9D35-40A16B40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DE"/>
    <w:pPr>
      <w:spacing w:before="120" w:after="60" w:line="276" w:lineRule="auto"/>
      <w:ind w:firstLine="720"/>
      <w:jc w:val="both"/>
    </w:pPr>
    <w:rPr>
      <w:rFonts w:ascii="Times New Roman" w:eastAsia="Times New Roman" w:hAnsi="Times New Roman" w:cs="B Za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Ls-Authors">
    <w:name w:val="RALs-Authors"/>
    <w:basedOn w:val="Normal"/>
    <w:next w:val="RALs-HeadingsNoIndent"/>
    <w:qFormat/>
    <w:rsid w:val="00722EDE"/>
    <w:pPr>
      <w:spacing w:after="120" w:line="240" w:lineRule="auto"/>
      <w:jc w:val="center"/>
    </w:pPr>
    <w:rPr>
      <w:rFonts w:cs="Times New Roman"/>
      <w:i/>
      <w:szCs w:val="20"/>
      <w:lang w:bidi="fa-IR"/>
    </w:rPr>
  </w:style>
  <w:style w:type="paragraph" w:customStyle="1" w:styleId="RALs-Title">
    <w:name w:val="RALs-Title"/>
    <w:basedOn w:val="Normal"/>
    <w:next w:val="Normal"/>
    <w:link w:val="RALs-TitleChar"/>
    <w:qFormat/>
    <w:rsid w:val="00722EDE"/>
    <w:pPr>
      <w:spacing w:after="0"/>
      <w:ind w:firstLine="0"/>
      <w:jc w:val="center"/>
      <w:outlineLvl w:val="0"/>
    </w:pPr>
    <w:rPr>
      <w:rFonts w:cs="Times New Roman"/>
      <w:b/>
      <w:sz w:val="28"/>
      <w:szCs w:val="28"/>
      <w:lang w:val="x-none" w:eastAsia="x-none" w:bidi="fa-IR"/>
    </w:rPr>
  </w:style>
  <w:style w:type="character" w:customStyle="1" w:styleId="RALs-TitleChar">
    <w:name w:val="RALs-Title Char"/>
    <w:link w:val="RALs-Title"/>
    <w:rsid w:val="00722EDE"/>
    <w:rPr>
      <w:rFonts w:ascii="Times New Roman" w:eastAsia="Times New Roman" w:hAnsi="Times New Roman" w:cs="Times New Roman"/>
      <w:b/>
      <w:sz w:val="28"/>
      <w:szCs w:val="28"/>
      <w:lang w:val="x-none" w:eastAsia="x-none" w:bidi="fa-IR"/>
    </w:rPr>
  </w:style>
  <w:style w:type="paragraph" w:customStyle="1" w:styleId="RALs-PersianText">
    <w:name w:val="RALs-PersianText"/>
    <w:basedOn w:val="Normal"/>
    <w:qFormat/>
    <w:rsid w:val="00722EDE"/>
    <w:pPr>
      <w:bidi/>
      <w:spacing w:line="240" w:lineRule="auto"/>
      <w:ind w:left="567" w:firstLine="0"/>
    </w:pPr>
    <w:rPr>
      <w:lang w:bidi="fa-IR"/>
    </w:rPr>
  </w:style>
  <w:style w:type="paragraph" w:customStyle="1" w:styleId="RALs-ReferencesList">
    <w:name w:val="RALs-ReferencesList"/>
    <w:basedOn w:val="Normal"/>
    <w:qFormat/>
    <w:rsid w:val="00722EDE"/>
    <w:pPr>
      <w:spacing w:after="100"/>
      <w:ind w:left="426" w:hanging="426"/>
    </w:pPr>
    <w:rPr>
      <w:szCs w:val="20"/>
    </w:rPr>
  </w:style>
  <w:style w:type="paragraph" w:customStyle="1" w:styleId="RALs-BlockQuote">
    <w:name w:val="RALs-BlockQuote"/>
    <w:basedOn w:val="Normal"/>
    <w:next w:val="Normal"/>
    <w:qFormat/>
    <w:rsid w:val="00722EDE"/>
    <w:pPr>
      <w:spacing w:after="120"/>
      <w:ind w:left="754" w:firstLine="0"/>
    </w:pPr>
  </w:style>
  <w:style w:type="paragraph" w:styleId="Header">
    <w:name w:val="header"/>
    <w:basedOn w:val="Normal"/>
    <w:link w:val="HeaderChar"/>
    <w:uiPriority w:val="99"/>
    <w:unhideWhenUsed/>
    <w:rsid w:val="0072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DE"/>
    <w:rPr>
      <w:rFonts w:ascii="Times New Roman" w:eastAsia="Times New Roman" w:hAnsi="Times New Roman" w:cs="B Zar"/>
      <w:sz w:val="20"/>
    </w:rPr>
  </w:style>
  <w:style w:type="paragraph" w:styleId="Footer">
    <w:name w:val="footer"/>
    <w:aliases w:val="RALs-"/>
    <w:basedOn w:val="FootnoteText"/>
    <w:link w:val="FooterChar"/>
    <w:uiPriority w:val="99"/>
    <w:unhideWhenUsed/>
    <w:rsid w:val="00722EDE"/>
    <w:pPr>
      <w:ind w:firstLine="0"/>
    </w:pPr>
  </w:style>
  <w:style w:type="character" w:customStyle="1" w:styleId="FooterChar">
    <w:name w:val="Footer Char"/>
    <w:aliases w:val="RALs- Char"/>
    <w:basedOn w:val="DefaultParagraphFont"/>
    <w:link w:val="Footer"/>
    <w:uiPriority w:val="99"/>
    <w:rsid w:val="00722EDE"/>
    <w:rPr>
      <w:rFonts w:ascii="Times New Roman" w:eastAsia="Times New Roman" w:hAnsi="Times New Roman" w:cs="B Zar"/>
      <w:sz w:val="20"/>
      <w:szCs w:val="20"/>
    </w:rPr>
  </w:style>
  <w:style w:type="paragraph" w:customStyle="1" w:styleId="RALs-Heading1">
    <w:name w:val="RALs-Heading1"/>
    <w:basedOn w:val="Normal"/>
    <w:next w:val="Normal"/>
    <w:qFormat/>
    <w:rsid w:val="00722EDE"/>
    <w:pPr>
      <w:keepNext/>
      <w:spacing w:before="240" w:after="0"/>
      <w:ind w:left="284" w:hanging="284"/>
      <w:jc w:val="center"/>
    </w:pPr>
    <w:rPr>
      <w:b/>
      <w:bCs/>
    </w:rPr>
  </w:style>
  <w:style w:type="paragraph" w:customStyle="1" w:styleId="RALs-Heading2">
    <w:name w:val="RALs-Heading2"/>
    <w:basedOn w:val="Normal"/>
    <w:next w:val="Normal"/>
    <w:qFormat/>
    <w:rsid w:val="00722EDE"/>
    <w:pPr>
      <w:keepNext/>
      <w:spacing w:before="180"/>
      <w:ind w:left="284" w:hanging="284"/>
    </w:pPr>
    <w:rPr>
      <w:b/>
      <w:bCs/>
      <w:i/>
      <w:iCs/>
    </w:rPr>
  </w:style>
  <w:style w:type="paragraph" w:customStyle="1" w:styleId="RALs-Heading3">
    <w:name w:val="RALs-Heading3"/>
    <w:basedOn w:val="Normal"/>
    <w:next w:val="Normal"/>
    <w:qFormat/>
    <w:rsid w:val="00722EDE"/>
    <w:pPr>
      <w:keepNext/>
      <w:ind w:left="284" w:hanging="284"/>
    </w:pPr>
    <w:rPr>
      <w:i/>
      <w:iCs/>
    </w:rPr>
  </w:style>
  <w:style w:type="paragraph" w:customStyle="1" w:styleId="RALs-HeadingsNoIndent">
    <w:name w:val="RALs-HeadingsNoIndent"/>
    <w:basedOn w:val="Normal"/>
    <w:next w:val="RALs-Normal-NoIndent"/>
    <w:qFormat/>
    <w:rsid w:val="00722EDE"/>
    <w:pPr>
      <w:keepNext/>
      <w:spacing w:before="240"/>
      <w:ind w:firstLine="0"/>
    </w:pPr>
    <w:rPr>
      <w:b/>
      <w:bCs/>
    </w:rPr>
  </w:style>
  <w:style w:type="paragraph" w:customStyle="1" w:styleId="RALs-List">
    <w:name w:val="RALs-List"/>
    <w:basedOn w:val="ListParagraph"/>
    <w:qFormat/>
    <w:rsid w:val="00722EDE"/>
    <w:pPr>
      <w:numPr>
        <w:numId w:val="1"/>
      </w:numPr>
      <w:tabs>
        <w:tab w:val="num" w:pos="360"/>
      </w:tabs>
      <w:spacing w:before="40"/>
      <w:ind w:left="1434" w:hanging="357"/>
      <w:contextualSpacing w:val="0"/>
    </w:pPr>
  </w:style>
  <w:style w:type="character" w:styleId="Hyperlink">
    <w:name w:val="Hyperlink"/>
    <w:basedOn w:val="DefaultParagraphFont"/>
    <w:uiPriority w:val="99"/>
    <w:unhideWhenUsed/>
    <w:rsid w:val="00722EDE"/>
    <w:rPr>
      <w:color w:val="0563C1" w:themeColor="hyperlink"/>
      <w:u w:val="single"/>
    </w:rPr>
  </w:style>
  <w:style w:type="paragraph" w:styleId="FootnoteText">
    <w:name w:val="footnote text"/>
    <w:aliases w:val="RALs"/>
    <w:basedOn w:val="Normal"/>
    <w:link w:val="FootnoteTextChar"/>
    <w:uiPriority w:val="99"/>
    <w:unhideWhenUsed/>
    <w:rsid w:val="00722EDE"/>
    <w:pPr>
      <w:spacing w:before="0" w:after="0" w:line="240" w:lineRule="auto"/>
      <w:ind w:left="142" w:hanging="142"/>
    </w:pPr>
    <w:rPr>
      <w:szCs w:val="20"/>
    </w:rPr>
  </w:style>
  <w:style w:type="character" w:customStyle="1" w:styleId="FootnoteTextChar">
    <w:name w:val="Footnote Text Char"/>
    <w:aliases w:val="RALs Char"/>
    <w:basedOn w:val="DefaultParagraphFont"/>
    <w:link w:val="FootnoteText"/>
    <w:uiPriority w:val="99"/>
    <w:rsid w:val="00722EDE"/>
    <w:rPr>
      <w:rFonts w:ascii="Times New Roman" w:eastAsia="Times New Roman" w:hAnsi="Times New Roman" w:cs="B Zar"/>
      <w:sz w:val="20"/>
      <w:szCs w:val="20"/>
    </w:rPr>
  </w:style>
  <w:style w:type="character" w:styleId="FootnoteReference">
    <w:name w:val="footnote reference"/>
    <w:basedOn w:val="DefaultParagraphFont"/>
    <w:uiPriority w:val="99"/>
    <w:semiHidden/>
    <w:unhideWhenUsed/>
    <w:rsid w:val="00722EDE"/>
    <w:rPr>
      <w:vertAlign w:val="superscript"/>
    </w:rPr>
  </w:style>
  <w:style w:type="paragraph" w:customStyle="1" w:styleId="RALs-Heading4">
    <w:name w:val="RALs-Heading4"/>
    <w:basedOn w:val="Normal"/>
    <w:next w:val="Normal"/>
    <w:qFormat/>
    <w:rsid w:val="00722EDE"/>
    <w:pPr>
      <w:keepNext/>
      <w:spacing w:before="180"/>
      <w:ind w:left="284" w:hanging="284"/>
    </w:pPr>
    <w:rPr>
      <w:i/>
      <w:iCs/>
    </w:rPr>
  </w:style>
  <w:style w:type="paragraph" w:customStyle="1" w:styleId="RALs-Heading5">
    <w:name w:val="RALs-Heading5"/>
    <w:basedOn w:val="Normal"/>
    <w:next w:val="Normal"/>
    <w:qFormat/>
    <w:rsid w:val="00722EDE"/>
    <w:pPr>
      <w:keepNext/>
      <w:spacing w:before="180"/>
      <w:ind w:left="284" w:hanging="284"/>
    </w:pPr>
  </w:style>
  <w:style w:type="paragraph" w:customStyle="1" w:styleId="RALs-TableCaption">
    <w:name w:val="RALs-TableCaption"/>
    <w:basedOn w:val="Normal"/>
    <w:next w:val="RALs-Normal-NoIndent"/>
    <w:qFormat/>
    <w:rsid w:val="00722EDE"/>
    <w:pPr>
      <w:keepNext/>
      <w:ind w:left="720" w:hanging="720"/>
    </w:pPr>
  </w:style>
  <w:style w:type="table" w:customStyle="1" w:styleId="RALs-APA-Table">
    <w:name w:val="RALs-APA-Table"/>
    <w:basedOn w:val="TableNormal"/>
    <w:uiPriority w:val="99"/>
    <w:rsid w:val="00722EDE"/>
    <w:pPr>
      <w:spacing w:after="0" w:line="240" w:lineRule="auto"/>
      <w:jc w:val="center"/>
    </w:pPr>
    <w:rPr>
      <w:rFonts w:ascii="Garamond" w:eastAsia="SimSun" w:hAnsi="Garamond" w:cs="Arial"/>
      <w:sz w:val="20"/>
      <w:szCs w:val="20"/>
    </w:rPr>
    <w:tblPr>
      <w:tblBorders>
        <w:top w:val="single" w:sz="4" w:space="0" w:color="auto"/>
        <w:bottom w:val="single" w:sz="4" w:space="0" w:color="auto"/>
      </w:tblBorders>
    </w:tblPr>
    <w:tcPr>
      <w:vAlign w:val="center"/>
    </w:tcPr>
    <w:tblStylePr w:type="firstRow">
      <w:pPr>
        <w:wordWrap/>
        <w:jc w:val="left"/>
      </w:pPr>
      <w:rPr>
        <w:b w:val="0"/>
      </w:rPr>
      <w:tblPr/>
      <w:tcPr>
        <w:tcBorders>
          <w:top w:val="single" w:sz="4" w:space="0" w:color="auto"/>
          <w:bottom w:val="single" w:sz="4" w:space="0" w:color="auto"/>
        </w:tcBorders>
      </w:tcPr>
    </w:tblStylePr>
  </w:style>
  <w:style w:type="paragraph" w:customStyle="1" w:styleId="RALs-TableText">
    <w:name w:val="RALs-TableText"/>
    <w:basedOn w:val="Normal"/>
    <w:qFormat/>
    <w:rsid w:val="00722EDE"/>
    <w:pPr>
      <w:spacing w:before="0" w:after="0"/>
      <w:ind w:firstLine="0"/>
    </w:pPr>
    <w:rPr>
      <w:szCs w:val="20"/>
    </w:rPr>
  </w:style>
  <w:style w:type="paragraph" w:customStyle="1" w:styleId="RALs-Normal-NoIndent">
    <w:name w:val="RALs-Normal-NoIndent"/>
    <w:basedOn w:val="Normal"/>
    <w:qFormat/>
    <w:rsid w:val="00722EDE"/>
    <w:pPr>
      <w:ind w:firstLine="0"/>
    </w:pPr>
  </w:style>
  <w:style w:type="paragraph" w:customStyle="1" w:styleId="RALs-FigureCaption">
    <w:name w:val="RALs-FigureCaption"/>
    <w:basedOn w:val="RALs-TableCaption"/>
    <w:next w:val="RALs-Normal"/>
    <w:qFormat/>
    <w:rsid w:val="00722EDE"/>
    <w:pPr>
      <w:ind w:left="0" w:firstLine="0"/>
      <w:jc w:val="center"/>
    </w:pPr>
  </w:style>
  <w:style w:type="paragraph" w:customStyle="1" w:styleId="RALs-Normal">
    <w:name w:val="RALs-Normal"/>
    <w:basedOn w:val="Normal"/>
    <w:qFormat/>
    <w:rsid w:val="00722EDE"/>
  </w:style>
  <w:style w:type="paragraph" w:customStyle="1" w:styleId="RALs-TableNote">
    <w:name w:val="RALs-TableNote"/>
    <w:basedOn w:val="Normal"/>
    <w:qFormat/>
    <w:rsid w:val="00722EDE"/>
    <w:pPr>
      <w:spacing w:before="40"/>
      <w:ind w:firstLine="0"/>
    </w:pPr>
    <w:rPr>
      <w:sz w:val="18"/>
      <w:szCs w:val="20"/>
    </w:rPr>
  </w:style>
  <w:style w:type="paragraph" w:styleId="ListParagraph">
    <w:name w:val="List Paragraph"/>
    <w:basedOn w:val="Normal"/>
    <w:uiPriority w:val="34"/>
    <w:qFormat/>
    <w:rsid w:val="00722EDE"/>
    <w:pPr>
      <w:ind w:left="720"/>
      <w:contextualSpacing/>
    </w:pPr>
  </w:style>
  <w:style w:type="paragraph" w:styleId="NormalWeb">
    <w:name w:val="Normal (Web)"/>
    <w:basedOn w:val="Normal"/>
    <w:uiPriority w:val="99"/>
    <w:unhideWhenUsed/>
    <w:rsid w:val="00881C36"/>
    <w:pPr>
      <w:spacing w:before="100" w:beforeAutospacing="1" w:after="100" w:afterAutospacing="1" w:line="240" w:lineRule="auto"/>
      <w:ind w:firstLine="0"/>
      <w:jc w:val="left"/>
    </w:pPr>
    <w:rPr>
      <w:rFonts w:cs="Times New Roman"/>
      <w:sz w:val="24"/>
      <w:szCs w:val="24"/>
    </w:rPr>
  </w:style>
  <w:style w:type="table" w:customStyle="1" w:styleId="LightShading1">
    <w:name w:val="Light Shading1"/>
    <w:basedOn w:val="TableNormal"/>
    <w:uiPriority w:val="60"/>
    <w:rsid w:val="00844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1C4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9702">
      <w:bodyDiv w:val="1"/>
      <w:marLeft w:val="0"/>
      <w:marRight w:val="0"/>
      <w:marTop w:val="0"/>
      <w:marBottom w:val="0"/>
      <w:divBdr>
        <w:top w:val="none" w:sz="0" w:space="0" w:color="auto"/>
        <w:left w:val="none" w:sz="0" w:space="0" w:color="auto"/>
        <w:bottom w:val="none" w:sz="0" w:space="0" w:color="auto"/>
        <w:right w:val="none" w:sz="0" w:space="0" w:color="auto"/>
      </w:divBdr>
      <w:divsChild>
        <w:div w:id="258608045">
          <w:marLeft w:val="0"/>
          <w:marRight w:val="0"/>
          <w:marTop w:val="0"/>
          <w:marBottom w:val="0"/>
          <w:divBdr>
            <w:top w:val="none" w:sz="0" w:space="0" w:color="auto"/>
            <w:left w:val="none" w:sz="0" w:space="0" w:color="auto"/>
            <w:bottom w:val="none" w:sz="0" w:space="0" w:color="auto"/>
            <w:right w:val="none" w:sz="0" w:space="0" w:color="auto"/>
          </w:divBdr>
          <w:divsChild>
            <w:div w:id="21410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4296">
      <w:bodyDiv w:val="1"/>
      <w:marLeft w:val="0"/>
      <w:marRight w:val="0"/>
      <w:marTop w:val="0"/>
      <w:marBottom w:val="0"/>
      <w:divBdr>
        <w:top w:val="none" w:sz="0" w:space="0" w:color="auto"/>
        <w:left w:val="none" w:sz="0" w:space="0" w:color="auto"/>
        <w:bottom w:val="none" w:sz="0" w:space="0" w:color="auto"/>
        <w:right w:val="none" w:sz="0" w:space="0" w:color="auto"/>
      </w:divBdr>
      <w:divsChild>
        <w:div w:id="133557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74259">
      <w:bodyDiv w:val="1"/>
      <w:marLeft w:val="0"/>
      <w:marRight w:val="0"/>
      <w:marTop w:val="0"/>
      <w:marBottom w:val="0"/>
      <w:divBdr>
        <w:top w:val="none" w:sz="0" w:space="0" w:color="auto"/>
        <w:left w:val="none" w:sz="0" w:space="0" w:color="auto"/>
        <w:bottom w:val="none" w:sz="0" w:space="0" w:color="auto"/>
        <w:right w:val="none" w:sz="0" w:space="0" w:color="auto"/>
      </w:divBdr>
    </w:div>
    <w:div w:id="205414593">
      <w:bodyDiv w:val="1"/>
      <w:marLeft w:val="0"/>
      <w:marRight w:val="0"/>
      <w:marTop w:val="0"/>
      <w:marBottom w:val="0"/>
      <w:divBdr>
        <w:top w:val="none" w:sz="0" w:space="0" w:color="auto"/>
        <w:left w:val="none" w:sz="0" w:space="0" w:color="auto"/>
        <w:bottom w:val="none" w:sz="0" w:space="0" w:color="auto"/>
        <w:right w:val="none" w:sz="0" w:space="0" w:color="auto"/>
      </w:divBdr>
    </w:div>
    <w:div w:id="262803632">
      <w:bodyDiv w:val="1"/>
      <w:marLeft w:val="0"/>
      <w:marRight w:val="0"/>
      <w:marTop w:val="0"/>
      <w:marBottom w:val="0"/>
      <w:divBdr>
        <w:top w:val="none" w:sz="0" w:space="0" w:color="auto"/>
        <w:left w:val="none" w:sz="0" w:space="0" w:color="auto"/>
        <w:bottom w:val="none" w:sz="0" w:space="0" w:color="auto"/>
        <w:right w:val="none" w:sz="0" w:space="0" w:color="auto"/>
      </w:divBdr>
    </w:div>
    <w:div w:id="407726846">
      <w:bodyDiv w:val="1"/>
      <w:marLeft w:val="0"/>
      <w:marRight w:val="0"/>
      <w:marTop w:val="0"/>
      <w:marBottom w:val="0"/>
      <w:divBdr>
        <w:top w:val="none" w:sz="0" w:space="0" w:color="auto"/>
        <w:left w:val="none" w:sz="0" w:space="0" w:color="auto"/>
        <w:bottom w:val="none" w:sz="0" w:space="0" w:color="auto"/>
        <w:right w:val="none" w:sz="0" w:space="0" w:color="auto"/>
      </w:divBdr>
    </w:div>
    <w:div w:id="505099740">
      <w:bodyDiv w:val="1"/>
      <w:marLeft w:val="0"/>
      <w:marRight w:val="0"/>
      <w:marTop w:val="0"/>
      <w:marBottom w:val="0"/>
      <w:divBdr>
        <w:top w:val="none" w:sz="0" w:space="0" w:color="auto"/>
        <w:left w:val="none" w:sz="0" w:space="0" w:color="auto"/>
        <w:bottom w:val="none" w:sz="0" w:space="0" w:color="auto"/>
        <w:right w:val="none" w:sz="0" w:space="0" w:color="auto"/>
      </w:divBdr>
      <w:divsChild>
        <w:div w:id="161220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528126">
      <w:bodyDiv w:val="1"/>
      <w:marLeft w:val="0"/>
      <w:marRight w:val="0"/>
      <w:marTop w:val="0"/>
      <w:marBottom w:val="0"/>
      <w:divBdr>
        <w:top w:val="none" w:sz="0" w:space="0" w:color="auto"/>
        <w:left w:val="none" w:sz="0" w:space="0" w:color="auto"/>
        <w:bottom w:val="none" w:sz="0" w:space="0" w:color="auto"/>
        <w:right w:val="none" w:sz="0" w:space="0" w:color="auto"/>
      </w:divBdr>
    </w:div>
    <w:div w:id="518279544">
      <w:bodyDiv w:val="1"/>
      <w:marLeft w:val="0"/>
      <w:marRight w:val="0"/>
      <w:marTop w:val="0"/>
      <w:marBottom w:val="0"/>
      <w:divBdr>
        <w:top w:val="none" w:sz="0" w:space="0" w:color="auto"/>
        <w:left w:val="none" w:sz="0" w:space="0" w:color="auto"/>
        <w:bottom w:val="none" w:sz="0" w:space="0" w:color="auto"/>
        <w:right w:val="none" w:sz="0" w:space="0" w:color="auto"/>
      </w:divBdr>
    </w:div>
    <w:div w:id="540285114">
      <w:bodyDiv w:val="1"/>
      <w:marLeft w:val="0"/>
      <w:marRight w:val="0"/>
      <w:marTop w:val="0"/>
      <w:marBottom w:val="0"/>
      <w:divBdr>
        <w:top w:val="none" w:sz="0" w:space="0" w:color="auto"/>
        <w:left w:val="none" w:sz="0" w:space="0" w:color="auto"/>
        <w:bottom w:val="none" w:sz="0" w:space="0" w:color="auto"/>
        <w:right w:val="none" w:sz="0" w:space="0" w:color="auto"/>
      </w:divBdr>
    </w:div>
    <w:div w:id="551501755">
      <w:bodyDiv w:val="1"/>
      <w:marLeft w:val="0"/>
      <w:marRight w:val="0"/>
      <w:marTop w:val="0"/>
      <w:marBottom w:val="0"/>
      <w:divBdr>
        <w:top w:val="none" w:sz="0" w:space="0" w:color="auto"/>
        <w:left w:val="none" w:sz="0" w:space="0" w:color="auto"/>
        <w:bottom w:val="none" w:sz="0" w:space="0" w:color="auto"/>
        <w:right w:val="none" w:sz="0" w:space="0" w:color="auto"/>
      </w:divBdr>
    </w:div>
    <w:div w:id="651908807">
      <w:bodyDiv w:val="1"/>
      <w:marLeft w:val="0"/>
      <w:marRight w:val="0"/>
      <w:marTop w:val="0"/>
      <w:marBottom w:val="0"/>
      <w:divBdr>
        <w:top w:val="none" w:sz="0" w:space="0" w:color="auto"/>
        <w:left w:val="none" w:sz="0" w:space="0" w:color="auto"/>
        <w:bottom w:val="none" w:sz="0" w:space="0" w:color="auto"/>
        <w:right w:val="none" w:sz="0" w:space="0" w:color="auto"/>
      </w:divBdr>
      <w:divsChild>
        <w:div w:id="183791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588125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987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34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40876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370693">
      <w:bodyDiv w:val="1"/>
      <w:marLeft w:val="0"/>
      <w:marRight w:val="0"/>
      <w:marTop w:val="0"/>
      <w:marBottom w:val="0"/>
      <w:divBdr>
        <w:top w:val="none" w:sz="0" w:space="0" w:color="auto"/>
        <w:left w:val="none" w:sz="0" w:space="0" w:color="auto"/>
        <w:bottom w:val="none" w:sz="0" w:space="0" w:color="auto"/>
        <w:right w:val="none" w:sz="0" w:space="0" w:color="auto"/>
      </w:divBdr>
      <w:divsChild>
        <w:div w:id="1365788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16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925840">
          <w:marLeft w:val="0"/>
          <w:marRight w:val="0"/>
          <w:marTop w:val="0"/>
          <w:marBottom w:val="0"/>
          <w:divBdr>
            <w:top w:val="none" w:sz="0" w:space="0" w:color="auto"/>
            <w:left w:val="none" w:sz="0" w:space="0" w:color="auto"/>
            <w:bottom w:val="none" w:sz="0" w:space="0" w:color="auto"/>
            <w:right w:val="none" w:sz="0" w:space="0" w:color="auto"/>
          </w:divBdr>
          <w:divsChild>
            <w:div w:id="2085059307">
              <w:marLeft w:val="0"/>
              <w:marRight w:val="0"/>
              <w:marTop w:val="0"/>
              <w:marBottom w:val="0"/>
              <w:divBdr>
                <w:top w:val="none" w:sz="0" w:space="0" w:color="auto"/>
                <w:left w:val="none" w:sz="0" w:space="0" w:color="auto"/>
                <w:bottom w:val="none" w:sz="0" w:space="0" w:color="auto"/>
                <w:right w:val="none" w:sz="0" w:space="0" w:color="auto"/>
              </w:divBdr>
            </w:div>
          </w:divsChild>
        </w:div>
        <w:div w:id="1596816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990166">
      <w:bodyDiv w:val="1"/>
      <w:marLeft w:val="0"/>
      <w:marRight w:val="0"/>
      <w:marTop w:val="0"/>
      <w:marBottom w:val="0"/>
      <w:divBdr>
        <w:top w:val="none" w:sz="0" w:space="0" w:color="auto"/>
        <w:left w:val="none" w:sz="0" w:space="0" w:color="auto"/>
        <w:bottom w:val="none" w:sz="0" w:space="0" w:color="auto"/>
        <w:right w:val="none" w:sz="0" w:space="0" w:color="auto"/>
      </w:divBdr>
    </w:div>
    <w:div w:id="722102268">
      <w:bodyDiv w:val="1"/>
      <w:marLeft w:val="0"/>
      <w:marRight w:val="0"/>
      <w:marTop w:val="0"/>
      <w:marBottom w:val="0"/>
      <w:divBdr>
        <w:top w:val="none" w:sz="0" w:space="0" w:color="auto"/>
        <w:left w:val="none" w:sz="0" w:space="0" w:color="auto"/>
        <w:bottom w:val="none" w:sz="0" w:space="0" w:color="auto"/>
        <w:right w:val="none" w:sz="0" w:space="0" w:color="auto"/>
      </w:divBdr>
    </w:div>
    <w:div w:id="729037478">
      <w:bodyDiv w:val="1"/>
      <w:marLeft w:val="0"/>
      <w:marRight w:val="0"/>
      <w:marTop w:val="0"/>
      <w:marBottom w:val="0"/>
      <w:divBdr>
        <w:top w:val="none" w:sz="0" w:space="0" w:color="auto"/>
        <w:left w:val="none" w:sz="0" w:space="0" w:color="auto"/>
        <w:bottom w:val="none" w:sz="0" w:space="0" w:color="auto"/>
        <w:right w:val="none" w:sz="0" w:space="0" w:color="auto"/>
      </w:divBdr>
    </w:div>
    <w:div w:id="814955633">
      <w:bodyDiv w:val="1"/>
      <w:marLeft w:val="0"/>
      <w:marRight w:val="0"/>
      <w:marTop w:val="0"/>
      <w:marBottom w:val="0"/>
      <w:divBdr>
        <w:top w:val="none" w:sz="0" w:space="0" w:color="auto"/>
        <w:left w:val="none" w:sz="0" w:space="0" w:color="auto"/>
        <w:bottom w:val="none" w:sz="0" w:space="0" w:color="auto"/>
        <w:right w:val="none" w:sz="0" w:space="0" w:color="auto"/>
      </w:divBdr>
      <w:divsChild>
        <w:div w:id="658191892">
          <w:marLeft w:val="0"/>
          <w:marRight w:val="0"/>
          <w:marTop w:val="0"/>
          <w:marBottom w:val="0"/>
          <w:divBdr>
            <w:top w:val="none" w:sz="0" w:space="0" w:color="auto"/>
            <w:left w:val="none" w:sz="0" w:space="0" w:color="auto"/>
            <w:bottom w:val="none" w:sz="0" w:space="0" w:color="auto"/>
            <w:right w:val="none" w:sz="0" w:space="0" w:color="auto"/>
          </w:divBdr>
          <w:divsChild>
            <w:div w:id="7671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4888">
      <w:bodyDiv w:val="1"/>
      <w:marLeft w:val="0"/>
      <w:marRight w:val="0"/>
      <w:marTop w:val="0"/>
      <w:marBottom w:val="0"/>
      <w:divBdr>
        <w:top w:val="none" w:sz="0" w:space="0" w:color="auto"/>
        <w:left w:val="none" w:sz="0" w:space="0" w:color="auto"/>
        <w:bottom w:val="none" w:sz="0" w:space="0" w:color="auto"/>
        <w:right w:val="none" w:sz="0" w:space="0" w:color="auto"/>
      </w:divBdr>
    </w:div>
    <w:div w:id="832718535">
      <w:bodyDiv w:val="1"/>
      <w:marLeft w:val="0"/>
      <w:marRight w:val="0"/>
      <w:marTop w:val="0"/>
      <w:marBottom w:val="0"/>
      <w:divBdr>
        <w:top w:val="none" w:sz="0" w:space="0" w:color="auto"/>
        <w:left w:val="none" w:sz="0" w:space="0" w:color="auto"/>
        <w:bottom w:val="none" w:sz="0" w:space="0" w:color="auto"/>
        <w:right w:val="none" w:sz="0" w:space="0" w:color="auto"/>
      </w:divBdr>
      <w:divsChild>
        <w:div w:id="2137797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6184">
      <w:bodyDiv w:val="1"/>
      <w:marLeft w:val="0"/>
      <w:marRight w:val="0"/>
      <w:marTop w:val="0"/>
      <w:marBottom w:val="0"/>
      <w:divBdr>
        <w:top w:val="none" w:sz="0" w:space="0" w:color="auto"/>
        <w:left w:val="none" w:sz="0" w:space="0" w:color="auto"/>
        <w:bottom w:val="none" w:sz="0" w:space="0" w:color="auto"/>
        <w:right w:val="none" w:sz="0" w:space="0" w:color="auto"/>
      </w:divBdr>
    </w:div>
    <w:div w:id="1008024182">
      <w:bodyDiv w:val="1"/>
      <w:marLeft w:val="0"/>
      <w:marRight w:val="0"/>
      <w:marTop w:val="0"/>
      <w:marBottom w:val="0"/>
      <w:divBdr>
        <w:top w:val="none" w:sz="0" w:space="0" w:color="auto"/>
        <w:left w:val="none" w:sz="0" w:space="0" w:color="auto"/>
        <w:bottom w:val="none" w:sz="0" w:space="0" w:color="auto"/>
        <w:right w:val="none" w:sz="0" w:space="0" w:color="auto"/>
      </w:divBdr>
      <w:divsChild>
        <w:div w:id="53742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3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2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79187">
          <w:blockQuote w:val="1"/>
          <w:marLeft w:val="720"/>
          <w:marRight w:val="720"/>
          <w:marTop w:val="100"/>
          <w:marBottom w:val="100"/>
          <w:divBdr>
            <w:top w:val="none" w:sz="0" w:space="0" w:color="auto"/>
            <w:left w:val="none" w:sz="0" w:space="0" w:color="auto"/>
            <w:bottom w:val="none" w:sz="0" w:space="0" w:color="auto"/>
            <w:right w:val="none" w:sz="0" w:space="0" w:color="auto"/>
          </w:divBdr>
        </w:div>
        <w:div w:id="414016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680335">
      <w:bodyDiv w:val="1"/>
      <w:marLeft w:val="0"/>
      <w:marRight w:val="0"/>
      <w:marTop w:val="0"/>
      <w:marBottom w:val="0"/>
      <w:divBdr>
        <w:top w:val="none" w:sz="0" w:space="0" w:color="auto"/>
        <w:left w:val="none" w:sz="0" w:space="0" w:color="auto"/>
        <w:bottom w:val="none" w:sz="0" w:space="0" w:color="auto"/>
        <w:right w:val="none" w:sz="0" w:space="0" w:color="auto"/>
      </w:divBdr>
    </w:div>
    <w:div w:id="1017804812">
      <w:bodyDiv w:val="1"/>
      <w:marLeft w:val="0"/>
      <w:marRight w:val="0"/>
      <w:marTop w:val="0"/>
      <w:marBottom w:val="0"/>
      <w:divBdr>
        <w:top w:val="none" w:sz="0" w:space="0" w:color="auto"/>
        <w:left w:val="none" w:sz="0" w:space="0" w:color="auto"/>
        <w:bottom w:val="none" w:sz="0" w:space="0" w:color="auto"/>
        <w:right w:val="none" w:sz="0" w:space="0" w:color="auto"/>
      </w:divBdr>
    </w:div>
    <w:div w:id="1041439463">
      <w:bodyDiv w:val="1"/>
      <w:marLeft w:val="0"/>
      <w:marRight w:val="0"/>
      <w:marTop w:val="0"/>
      <w:marBottom w:val="0"/>
      <w:divBdr>
        <w:top w:val="none" w:sz="0" w:space="0" w:color="auto"/>
        <w:left w:val="none" w:sz="0" w:space="0" w:color="auto"/>
        <w:bottom w:val="none" w:sz="0" w:space="0" w:color="auto"/>
        <w:right w:val="none" w:sz="0" w:space="0" w:color="auto"/>
      </w:divBdr>
    </w:div>
    <w:div w:id="1123573681">
      <w:bodyDiv w:val="1"/>
      <w:marLeft w:val="0"/>
      <w:marRight w:val="0"/>
      <w:marTop w:val="0"/>
      <w:marBottom w:val="0"/>
      <w:divBdr>
        <w:top w:val="none" w:sz="0" w:space="0" w:color="auto"/>
        <w:left w:val="none" w:sz="0" w:space="0" w:color="auto"/>
        <w:bottom w:val="none" w:sz="0" w:space="0" w:color="auto"/>
        <w:right w:val="none" w:sz="0" w:space="0" w:color="auto"/>
      </w:divBdr>
      <w:divsChild>
        <w:div w:id="1807577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292527">
      <w:bodyDiv w:val="1"/>
      <w:marLeft w:val="0"/>
      <w:marRight w:val="0"/>
      <w:marTop w:val="0"/>
      <w:marBottom w:val="0"/>
      <w:divBdr>
        <w:top w:val="none" w:sz="0" w:space="0" w:color="auto"/>
        <w:left w:val="none" w:sz="0" w:space="0" w:color="auto"/>
        <w:bottom w:val="none" w:sz="0" w:space="0" w:color="auto"/>
        <w:right w:val="none" w:sz="0" w:space="0" w:color="auto"/>
      </w:divBdr>
      <w:divsChild>
        <w:div w:id="636640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113305">
      <w:bodyDiv w:val="1"/>
      <w:marLeft w:val="0"/>
      <w:marRight w:val="0"/>
      <w:marTop w:val="0"/>
      <w:marBottom w:val="0"/>
      <w:divBdr>
        <w:top w:val="none" w:sz="0" w:space="0" w:color="auto"/>
        <w:left w:val="none" w:sz="0" w:space="0" w:color="auto"/>
        <w:bottom w:val="none" w:sz="0" w:space="0" w:color="auto"/>
        <w:right w:val="none" w:sz="0" w:space="0" w:color="auto"/>
      </w:divBdr>
      <w:divsChild>
        <w:div w:id="179971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5494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19437">
          <w:marLeft w:val="0"/>
          <w:marRight w:val="0"/>
          <w:marTop w:val="0"/>
          <w:marBottom w:val="0"/>
          <w:divBdr>
            <w:top w:val="none" w:sz="0" w:space="0" w:color="auto"/>
            <w:left w:val="none" w:sz="0" w:space="0" w:color="auto"/>
            <w:bottom w:val="none" w:sz="0" w:space="0" w:color="auto"/>
            <w:right w:val="none" w:sz="0" w:space="0" w:color="auto"/>
          </w:divBdr>
          <w:divsChild>
            <w:div w:id="393815143">
              <w:marLeft w:val="0"/>
              <w:marRight w:val="0"/>
              <w:marTop w:val="0"/>
              <w:marBottom w:val="0"/>
              <w:divBdr>
                <w:top w:val="none" w:sz="0" w:space="0" w:color="auto"/>
                <w:left w:val="none" w:sz="0" w:space="0" w:color="auto"/>
                <w:bottom w:val="none" w:sz="0" w:space="0" w:color="auto"/>
                <w:right w:val="none" w:sz="0" w:space="0" w:color="auto"/>
              </w:divBdr>
            </w:div>
          </w:divsChild>
        </w:div>
        <w:div w:id="18313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05176">
      <w:bodyDiv w:val="1"/>
      <w:marLeft w:val="0"/>
      <w:marRight w:val="0"/>
      <w:marTop w:val="0"/>
      <w:marBottom w:val="0"/>
      <w:divBdr>
        <w:top w:val="none" w:sz="0" w:space="0" w:color="auto"/>
        <w:left w:val="none" w:sz="0" w:space="0" w:color="auto"/>
        <w:bottom w:val="none" w:sz="0" w:space="0" w:color="auto"/>
        <w:right w:val="none" w:sz="0" w:space="0" w:color="auto"/>
      </w:divBdr>
    </w:div>
    <w:div w:id="1222985297">
      <w:bodyDiv w:val="1"/>
      <w:marLeft w:val="0"/>
      <w:marRight w:val="0"/>
      <w:marTop w:val="0"/>
      <w:marBottom w:val="0"/>
      <w:divBdr>
        <w:top w:val="none" w:sz="0" w:space="0" w:color="auto"/>
        <w:left w:val="none" w:sz="0" w:space="0" w:color="auto"/>
        <w:bottom w:val="none" w:sz="0" w:space="0" w:color="auto"/>
        <w:right w:val="none" w:sz="0" w:space="0" w:color="auto"/>
      </w:divBdr>
      <w:divsChild>
        <w:div w:id="193786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883351">
      <w:bodyDiv w:val="1"/>
      <w:marLeft w:val="0"/>
      <w:marRight w:val="0"/>
      <w:marTop w:val="0"/>
      <w:marBottom w:val="0"/>
      <w:divBdr>
        <w:top w:val="none" w:sz="0" w:space="0" w:color="auto"/>
        <w:left w:val="none" w:sz="0" w:space="0" w:color="auto"/>
        <w:bottom w:val="none" w:sz="0" w:space="0" w:color="auto"/>
        <w:right w:val="none" w:sz="0" w:space="0" w:color="auto"/>
      </w:divBdr>
    </w:div>
    <w:div w:id="1261328411">
      <w:bodyDiv w:val="1"/>
      <w:marLeft w:val="0"/>
      <w:marRight w:val="0"/>
      <w:marTop w:val="0"/>
      <w:marBottom w:val="0"/>
      <w:divBdr>
        <w:top w:val="none" w:sz="0" w:space="0" w:color="auto"/>
        <w:left w:val="none" w:sz="0" w:space="0" w:color="auto"/>
        <w:bottom w:val="none" w:sz="0" w:space="0" w:color="auto"/>
        <w:right w:val="none" w:sz="0" w:space="0" w:color="auto"/>
      </w:divBdr>
      <w:divsChild>
        <w:div w:id="1162813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724346">
      <w:bodyDiv w:val="1"/>
      <w:marLeft w:val="0"/>
      <w:marRight w:val="0"/>
      <w:marTop w:val="0"/>
      <w:marBottom w:val="0"/>
      <w:divBdr>
        <w:top w:val="none" w:sz="0" w:space="0" w:color="auto"/>
        <w:left w:val="none" w:sz="0" w:space="0" w:color="auto"/>
        <w:bottom w:val="none" w:sz="0" w:space="0" w:color="auto"/>
        <w:right w:val="none" w:sz="0" w:space="0" w:color="auto"/>
      </w:divBdr>
      <w:divsChild>
        <w:div w:id="1027753296">
          <w:blockQuote w:val="1"/>
          <w:marLeft w:val="720"/>
          <w:marRight w:val="720"/>
          <w:marTop w:val="100"/>
          <w:marBottom w:val="100"/>
          <w:divBdr>
            <w:top w:val="none" w:sz="0" w:space="0" w:color="auto"/>
            <w:left w:val="none" w:sz="0" w:space="0" w:color="auto"/>
            <w:bottom w:val="none" w:sz="0" w:space="0" w:color="auto"/>
            <w:right w:val="none" w:sz="0" w:space="0" w:color="auto"/>
          </w:divBdr>
        </w:div>
        <w:div w:id="730420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15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37250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6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226568">
      <w:bodyDiv w:val="1"/>
      <w:marLeft w:val="0"/>
      <w:marRight w:val="0"/>
      <w:marTop w:val="0"/>
      <w:marBottom w:val="0"/>
      <w:divBdr>
        <w:top w:val="none" w:sz="0" w:space="0" w:color="auto"/>
        <w:left w:val="none" w:sz="0" w:space="0" w:color="auto"/>
        <w:bottom w:val="none" w:sz="0" w:space="0" w:color="auto"/>
        <w:right w:val="none" w:sz="0" w:space="0" w:color="auto"/>
      </w:divBdr>
    </w:div>
    <w:div w:id="1390422906">
      <w:bodyDiv w:val="1"/>
      <w:marLeft w:val="0"/>
      <w:marRight w:val="0"/>
      <w:marTop w:val="0"/>
      <w:marBottom w:val="0"/>
      <w:divBdr>
        <w:top w:val="none" w:sz="0" w:space="0" w:color="auto"/>
        <w:left w:val="none" w:sz="0" w:space="0" w:color="auto"/>
        <w:bottom w:val="none" w:sz="0" w:space="0" w:color="auto"/>
        <w:right w:val="none" w:sz="0" w:space="0" w:color="auto"/>
      </w:divBdr>
    </w:div>
    <w:div w:id="1439908816">
      <w:bodyDiv w:val="1"/>
      <w:marLeft w:val="0"/>
      <w:marRight w:val="0"/>
      <w:marTop w:val="0"/>
      <w:marBottom w:val="0"/>
      <w:divBdr>
        <w:top w:val="none" w:sz="0" w:space="0" w:color="auto"/>
        <w:left w:val="none" w:sz="0" w:space="0" w:color="auto"/>
        <w:bottom w:val="none" w:sz="0" w:space="0" w:color="auto"/>
        <w:right w:val="none" w:sz="0" w:space="0" w:color="auto"/>
      </w:divBdr>
      <w:divsChild>
        <w:div w:id="149730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737132">
      <w:bodyDiv w:val="1"/>
      <w:marLeft w:val="0"/>
      <w:marRight w:val="0"/>
      <w:marTop w:val="0"/>
      <w:marBottom w:val="0"/>
      <w:divBdr>
        <w:top w:val="none" w:sz="0" w:space="0" w:color="auto"/>
        <w:left w:val="none" w:sz="0" w:space="0" w:color="auto"/>
        <w:bottom w:val="none" w:sz="0" w:space="0" w:color="auto"/>
        <w:right w:val="none" w:sz="0" w:space="0" w:color="auto"/>
      </w:divBdr>
      <w:divsChild>
        <w:div w:id="29864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89561">
      <w:bodyDiv w:val="1"/>
      <w:marLeft w:val="0"/>
      <w:marRight w:val="0"/>
      <w:marTop w:val="0"/>
      <w:marBottom w:val="0"/>
      <w:divBdr>
        <w:top w:val="none" w:sz="0" w:space="0" w:color="auto"/>
        <w:left w:val="none" w:sz="0" w:space="0" w:color="auto"/>
        <w:bottom w:val="none" w:sz="0" w:space="0" w:color="auto"/>
        <w:right w:val="none" w:sz="0" w:space="0" w:color="auto"/>
      </w:divBdr>
    </w:div>
    <w:div w:id="1500269557">
      <w:bodyDiv w:val="1"/>
      <w:marLeft w:val="0"/>
      <w:marRight w:val="0"/>
      <w:marTop w:val="0"/>
      <w:marBottom w:val="0"/>
      <w:divBdr>
        <w:top w:val="none" w:sz="0" w:space="0" w:color="auto"/>
        <w:left w:val="none" w:sz="0" w:space="0" w:color="auto"/>
        <w:bottom w:val="none" w:sz="0" w:space="0" w:color="auto"/>
        <w:right w:val="none" w:sz="0" w:space="0" w:color="auto"/>
      </w:divBdr>
    </w:div>
    <w:div w:id="1520972617">
      <w:bodyDiv w:val="1"/>
      <w:marLeft w:val="0"/>
      <w:marRight w:val="0"/>
      <w:marTop w:val="0"/>
      <w:marBottom w:val="0"/>
      <w:divBdr>
        <w:top w:val="none" w:sz="0" w:space="0" w:color="auto"/>
        <w:left w:val="none" w:sz="0" w:space="0" w:color="auto"/>
        <w:bottom w:val="none" w:sz="0" w:space="0" w:color="auto"/>
        <w:right w:val="none" w:sz="0" w:space="0" w:color="auto"/>
      </w:divBdr>
    </w:div>
    <w:div w:id="1614511970">
      <w:bodyDiv w:val="1"/>
      <w:marLeft w:val="0"/>
      <w:marRight w:val="0"/>
      <w:marTop w:val="0"/>
      <w:marBottom w:val="0"/>
      <w:divBdr>
        <w:top w:val="none" w:sz="0" w:space="0" w:color="auto"/>
        <w:left w:val="none" w:sz="0" w:space="0" w:color="auto"/>
        <w:bottom w:val="none" w:sz="0" w:space="0" w:color="auto"/>
        <w:right w:val="none" w:sz="0" w:space="0" w:color="auto"/>
      </w:divBdr>
      <w:divsChild>
        <w:div w:id="181407532">
          <w:marLeft w:val="0"/>
          <w:marRight w:val="0"/>
          <w:marTop w:val="0"/>
          <w:marBottom w:val="0"/>
          <w:divBdr>
            <w:top w:val="none" w:sz="0" w:space="0" w:color="auto"/>
            <w:left w:val="none" w:sz="0" w:space="0" w:color="auto"/>
            <w:bottom w:val="none" w:sz="0" w:space="0" w:color="auto"/>
            <w:right w:val="none" w:sz="0" w:space="0" w:color="auto"/>
          </w:divBdr>
          <w:divsChild>
            <w:div w:id="13079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9452">
      <w:bodyDiv w:val="1"/>
      <w:marLeft w:val="0"/>
      <w:marRight w:val="0"/>
      <w:marTop w:val="0"/>
      <w:marBottom w:val="0"/>
      <w:divBdr>
        <w:top w:val="none" w:sz="0" w:space="0" w:color="auto"/>
        <w:left w:val="none" w:sz="0" w:space="0" w:color="auto"/>
        <w:bottom w:val="none" w:sz="0" w:space="0" w:color="auto"/>
        <w:right w:val="none" w:sz="0" w:space="0" w:color="auto"/>
      </w:divBdr>
    </w:div>
    <w:div w:id="1658221087">
      <w:bodyDiv w:val="1"/>
      <w:marLeft w:val="0"/>
      <w:marRight w:val="0"/>
      <w:marTop w:val="0"/>
      <w:marBottom w:val="0"/>
      <w:divBdr>
        <w:top w:val="none" w:sz="0" w:space="0" w:color="auto"/>
        <w:left w:val="none" w:sz="0" w:space="0" w:color="auto"/>
        <w:bottom w:val="none" w:sz="0" w:space="0" w:color="auto"/>
        <w:right w:val="none" w:sz="0" w:space="0" w:color="auto"/>
      </w:divBdr>
      <w:divsChild>
        <w:div w:id="1961758668">
          <w:marLeft w:val="0"/>
          <w:marRight w:val="0"/>
          <w:marTop w:val="0"/>
          <w:marBottom w:val="0"/>
          <w:divBdr>
            <w:top w:val="none" w:sz="0" w:space="0" w:color="auto"/>
            <w:left w:val="none" w:sz="0" w:space="0" w:color="auto"/>
            <w:bottom w:val="none" w:sz="0" w:space="0" w:color="auto"/>
            <w:right w:val="none" w:sz="0" w:space="0" w:color="auto"/>
          </w:divBdr>
          <w:divsChild>
            <w:div w:id="344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4927">
      <w:bodyDiv w:val="1"/>
      <w:marLeft w:val="0"/>
      <w:marRight w:val="0"/>
      <w:marTop w:val="0"/>
      <w:marBottom w:val="0"/>
      <w:divBdr>
        <w:top w:val="none" w:sz="0" w:space="0" w:color="auto"/>
        <w:left w:val="none" w:sz="0" w:space="0" w:color="auto"/>
        <w:bottom w:val="none" w:sz="0" w:space="0" w:color="auto"/>
        <w:right w:val="none" w:sz="0" w:space="0" w:color="auto"/>
      </w:divBdr>
    </w:div>
    <w:div w:id="1688943338">
      <w:bodyDiv w:val="1"/>
      <w:marLeft w:val="0"/>
      <w:marRight w:val="0"/>
      <w:marTop w:val="0"/>
      <w:marBottom w:val="0"/>
      <w:divBdr>
        <w:top w:val="none" w:sz="0" w:space="0" w:color="auto"/>
        <w:left w:val="none" w:sz="0" w:space="0" w:color="auto"/>
        <w:bottom w:val="none" w:sz="0" w:space="0" w:color="auto"/>
        <w:right w:val="none" w:sz="0" w:space="0" w:color="auto"/>
      </w:divBdr>
    </w:div>
    <w:div w:id="1741782322">
      <w:bodyDiv w:val="1"/>
      <w:marLeft w:val="0"/>
      <w:marRight w:val="0"/>
      <w:marTop w:val="0"/>
      <w:marBottom w:val="0"/>
      <w:divBdr>
        <w:top w:val="none" w:sz="0" w:space="0" w:color="auto"/>
        <w:left w:val="none" w:sz="0" w:space="0" w:color="auto"/>
        <w:bottom w:val="none" w:sz="0" w:space="0" w:color="auto"/>
        <w:right w:val="none" w:sz="0" w:space="0" w:color="auto"/>
      </w:divBdr>
    </w:div>
    <w:div w:id="1752695021">
      <w:bodyDiv w:val="1"/>
      <w:marLeft w:val="0"/>
      <w:marRight w:val="0"/>
      <w:marTop w:val="0"/>
      <w:marBottom w:val="0"/>
      <w:divBdr>
        <w:top w:val="none" w:sz="0" w:space="0" w:color="auto"/>
        <w:left w:val="none" w:sz="0" w:space="0" w:color="auto"/>
        <w:bottom w:val="none" w:sz="0" w:space="0" w:color="auto"/>
        <w:right w:val="none" w:sz="0" w:space="0" w:color="auto"/>
      </w:divBdr>
      <w:divsChild>
        <w:div w:id="1084691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807450">
      <w:bodyDiv w:val="1"/>
      <w:marLeft w:val="0"/>
      <w:marRight w:val="0"/>
      <w:marTop w:val="0"/>
      <w:marBottom w:val="0"/>
      <w:divBdr>
        <w:top w:val="none" w:sz="0" w:space="0" w:color="auto"/>
        <w:left w:val="none" w:sz="0" w:space="0" w:color="auto"/>
        <w:bottom w:val="none" w:sz="0" w:space="0" w:color="auto"/>
        <w:right w:val="none" w:sz="0" w:space="0" w:color="auto"/>
      </w:divBdr>
    </w:div>
    <w:div w:id="1774201029">
      <w:bodyDiv w:val="1"/>
      <w:marLeft w:val="0"/>
      <w:marRight w:val="0"/>
      <w:marTop w:val="0"/>
      <w:marBottom w:val="0"/>
      <w:divBdr>
        <w:top w:val="none" w:sz="0" w:space="0" w:color="auto"/>
        <w:left w:val="none" w:sz="0" w:space="0" w:color="auto"/>
        <w:bottom w:val="none" w:sz="0" w:space="0" w:color="auto"/>
        <w:right w:val="none" w:sz="0" w:space="0" w:color="auto"/>
      </w:divBdr>
      <w:divsChild>
        <w:div w:id="1130123795">
          <w:marLeft w:val="0"/>
          <w:marRight w:val="0"/>
          <w:marTop w:val="0"/>
          <w:marBottom w:val="0"/>
          <w:divBdr>
            <w:top w:val="none" w:sz="0" w:space="0" w:color="auto"/>
            <w:left w:val="none" w:sz="0" w:space="0" w:color="auto"/>
            <w:bottom w:val="none" w:sz="0" w:space="0" w:color="auto"/>
            <w:right w:val="none" w:sz="0" w:space="0" w:color="auto"/>
          </w:divBdr>
          <w:divsChild>
            <w:div w:id="11503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79842">
      <w:bodyDiv w:val="1"/>
      <w:marLeft w:val="0"/>
      <w:marRight w:val="0"/>
      <w:marTop w:val="0"/>
      <w:marBottom w:val="0"/>
      <w:divBdr>
        <w:top w:val="none" w:sz="0" w:space="0" w:color="auto"/>
        <w:left w:val="none" w:sz="0" w:space="0" w:color="auto"/>
        <w:bottom w:val="none" w:sz="0" w:space="0" w:color="auto"/>
        <w:right w:val="none" w:sz="0" w:space="0" w:color="auto"/>
      </w:divBdr>
    </w:div>
    <w:div w:id="1882329312">
      <w:bodyDiv w:val="1"/>
      <w:marLeft w:val="0"/>
      <w:marRight w:val="0"/>
      <w:marTop w:val="0"/>
      <w:marBottom w:val="0"/>
      <w:divBdr>
        <w:top w:val="none" w:sz="0" w:space="0" w:color="auto"/>
        <w:left w:val="none" w:sz="0" w:space="0" w:color="auto"/>
        <w:bottom w:val="none" w:sz="0" w:space="0" w:color="auto"/>
        <w:right w:val="none" w:sz="0" w:space="0" w:color="auto"/>
      </w:divBdr>
      <w:divsChild>
        <w:div w:id="523520178">
          <w:marLeft w:val="0"/>
          <w:marRight w:val="0"/>
          <w:marTop w:val="0"/>
          <w:marBottom w:val="0"/>
          <w:divBdr>
            <w:top w:val="none" w:sz="0" w:space="0" w:color="auto"/>
            <w:left w:val="none" w:sz="0" w:space="0" w:color="auto"/>
            <w:bottom w:val="none" w:sz="0" w:space="0" w:color="auto"/>
            <w:right w:val="none" w:sz="0" w:space="0" w:color="auto"/>
          </w:divBdr>
          <w:divsChild>
            <w:div w:id="6610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6400">
      <w:bodyDiv w:val="1"/>
      <w:marLeft w:val="0"/>
      <w:marRight w:val="0"/>
      <w:marTop w:val="0"/>
      <w:marBottom w:val="0"/>
      <w:divBdr>
        <w:top w:val="none" w:sz="0" w:space="0" w:color="auto"/>
        <w:left w:val="none" w:sz="0" w:space="0" w:color="auto"/>
        <w:bottom w:val="none" w:sz="0" w:space="0" w:color="auto"/>
        <w:right w:val="none" w:sz="0" w:space="0" w:color="auto"/>
      </w:divBdr>
    </w:div>
    <w:div w:id="1937788073">
      <w:bodyDiv w:val="1"/>
      <w:marLeft w:val="0"/>
      <w:marRight w:val="0"/>
      <w:marTop w:val="0"/>
      <w:marBottom w:val="0"/>
      <w:divBdr>
        <w:top w:val="none" w:sz="0" w:space="0" w:color="auto"/>
        <w:left w:val="none" w:sz="0" w:space="0" w:color="auto"/>
        <w:bottom w:val="none" w:sz="0" w:space="0" w:color="auto"/>
        <w:right w:val="none" w:sz="0" w:space="0" w:color="auto"/>
      </w:divBdr>
    </w:div>
    <w:div w:id="1938562328">
      <w:bodyDiv w:val="1"/>
      <w:marLeft w:val="0"/>
      <w:marRight w:val="0"/>
      <w:marTop w:val="0"/>
      <w:marBottom w:val="0"/>
      <w:divBdr>
        <w:top w:val="none" w:sz="0" w:space="0" w:color="auto"/>
        <w:left w:val="none" w:sz="0" w:space="0" w:color="auto"/>
        <w:bottom w:val="none" w:sz="0" w:space="0" w:color="auto"/>
        <w:right w:val="none" w:sz="0" w:space="0" w:color="auto"/>
      </w:divBdr>
    </w:div>
    <w:div w:id="1987078548">
      <w:bodyDiv w:val="1"/>
      <w:marLeft w:val="0"/>
      <w:marRight w:val="0"/>
      <w:marTop w:val="0"/>
      <w:marBottom w:val="0"/>
      <w:divBdr>
        <w:top w:val="none" w:sz="0" w:space="0" w:color="auto"/>
        <w:left w:val="none" w:sz="0" w:space="0" w:color="auto"/>
        <w:bottom w:val="none" w:sz="0" w:space="0" w:color="auto"/>
        <w:right w:val="none" w:sz="0" w:space="0" w:color="auto"/>
      </w:divBdr>
      <w:divsChild>
        <w:div w:id="981692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107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10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907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507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284159">
      <w:bodyDiv w:val="1"/>
      <w:marLeft w:val="0"/>
      <w:marRight w:val="0"/>
      <w:marTop w:val="0"/>
      <w:marBottom w:val="0"/>
      <w:divBdr>
        <w:top w:val="none" w:sz="0" w:space="0" w:color="auto"/>
        <w:left w:val="none" w:sz="0" w:space="0" w:color="auto"/>
        <w:bottom w:val="none" w:sz="0" w:space="0" w:color="auto"/>
        <w:right w:val="none" w:sz="0" w:space="0" w:color="auto"/>
      </w:divBdr>
    </w:div>
    <w:div w:id="2069724998">
      <w:bodyDiv w:val="1"/>
      <w:marLeft w:val="0"/>
      <w:marRight w:val="0"/>
      <w:marTop w:val="0"/>
      <w:marBottom w:val="0"/>
      <w:divBdr>
        <w:top w:val="none" w:sz="0" w:space="0" w:color="auto"/>
        <w:left w:val="none" w:sz="0" w:space="0" w:color="auto"/>
        <w:bottom w:val="none" w:sz="0" w:space="0" w:color="auto"/>
        <w:right w:val="none" w:sz="0" w:space="0" w:color="auto"/>
      </w:divBdr>
      <w:divsChild>
        <w:div w:id="640229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825926">
      <w:bodyDiv w:val="1"/>
      <w:marLeft w:val="0"/>
      <w:marRight w:val="0"/>
      <w:marTop w:val="0"/>
      <w:marBottom w:val="0"/>
      <w:divBdr>
        <w:top w:val="none" w:sz="0" w:space="0" w:color="auto"/>
        <w:left w:val="none" w:sz="0" w:space="0" w:color="auto"/>
        <w:bottom w:val="none" w:sz="0" w:space="0" w:color="auto"/>
        <w:right w:val="none" w:sz="0" w:space="0" w:color="auto"/>
      </w:divBdr>
    </w:div>
    <w:div w:id="2126651603">
      <w:bodyDiv w:val="1"/>
      <w:marLeft w:val="0"/>
      <w:marRight w:val="0"/>
      <w:marTop w:val="0"/>
      <w:marBottom w:val="0"/>
      <w:divBdr>
        <w:top w:val="none" w:sz="0" w:space="0" w:color="auto"/>
        <w:left w:val="none" w:sz="0" w:space="0" w:color="auto"/>
        <w:bottom w:val="none" w:sz="0" w:space="0" w:color="auto"/>
        <w:right w:val="none" w:sz="0" w:space="0" w:color="auto"/>
      </w:divBdr>
      <w:divsChild>
        <w:div w:id="1598756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7/S0958344019000086" TargetMode="External"/><Relationship Id="rId18" Type="http://schemas.openxmlformats.org/officeDocument/2006/relationships/hyperlink" Target="https://doi.org/10.1016/j.ijedro.2023.10012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16/j.compedu.2020.104059" TargetMode="External"/><Relationship Id="rId7" Type="http://schemas.openxmlformats.org/officeDocument/2006/relationships/endnotes" Target="endnotes.xml"/><Relationship Id="rId12" Type="http://schemas.openxmlformats.org/officeDocument/2006/relationships/hyperlink" Target="https://doi.org/10.14705/rpnet.2019.32.906" TargetMode="External"/><Relationship Id="rId17" Type="http://schemas.openxmlformats.org/officeDocument/2006/relationships/hyperlink" Target="https://doi.org/10.1177/0265532222112431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07/s40593-020-00194-6" TargetMode="External"/><Relationship Id="rId20" Type="http://schemas.openxmlformats.org/officeDocument/2006/relationships/hyperlink" Target="https://doi.org/10.1016/j.compcom.2011.09.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5/44716" TargetMode="External"/><Relationship Id="rId24" Type="http://schemas.openxmlformats.org/officeDocument/2006/relationships/hyperlink" Target="https://doi.org/10.1007/s10639-021-10605-6" TargetMode="External"/><Relationship Id="rId5" Type="http://schemas.openxmlformats.org/officeDocument/2006/relationships/webSettings" Target="webSettings.xml"/><Relationship Id="rId15" Type="http://schemas.openxmlformats.org/officeDocument/2006/relationships/hyperlink" Target="https://doi.org/10.1007/s10639-021-10547-1" TargetMode="External"/><Relationship Id="rId23" Type="http://schemas.openxmlformats.org/officeDocument/2006/relationships/hyperlink" Target="https://doi.org/10.3390/su13168960" TargetMode="External"/><Relationship Id="rId28" Type="http://schemas.openxmlformats.org/officeDocument/2006/relationships/theme" Target="theme/theme1.xml"/><Relationship Id="rId10" Type="http://schemas.openxmlformats.org/officeDocument/2006/relationships/hyperlink" Target="https://doi.org/10.1016/j.compedu.2023.104706" TargetMode="External"/><Relationship Id="rId19" Type="http://schemas.openxmlformats.org/officeDocument/2006/relationships/hyperlink" Target="https://doi.org/10.5054/tq.2011.272049" TargetMode="External"/><Relationship Id="rId4" Type="http://schemas.openxmlformats.org/officeDocument/2006/relationships/settings" Target="settings.xml"/><Relationship Id="rId9" Type="http://schemas.openxmlformats.org/officeDocument/2006/relationships/hyperlink" Target="https://doi.org/10.1109/ACCESS.2021.3108314" TargetMode="External"/><Relationship Id="rId14" Type="http://schemas.openxmlformats.org/officeDocument/2006/relationships/hyperlink" Target="https://doi.org/10.1007/s10639-021-10544-2" TargetMode="External"/><Relationship Id="rId22" Type="http://schemas.openxmlformats.org/officeDocument/2006/relationships/hyperlink" Target="https://doi.org/10.1186/s41239-019-017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57021-3798-4A38-AAE9-632785A4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6722</Words>
  <Characters>38321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Bs Nhan</cp:lastModifiedBy>
  <cp:revision>5</cp:revision>
  <dcterms:created xsi:type="dcterms:W3CDTF">2025-07-14T16:42:00Z</dcterms:created>
  <dcterms:modified xsi:type="dcterms:W3CDTF">2025-07-14T17:48:00Z</dcterms:modified>
</cp:coreProperties>
</file>