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9578" w14:textId="4F95F35C" w:rsidR="00722EDE" w:rsidRPr="00E40940" w:rsidRDefault="00F21224" w:rsidP="00722EDE">
      <w:pPr>
        <w:pStyle w:val="RALs-Title"/>
        <w:rPr>
          <w:rFonts w:asciiTheme="majorBidi" w:hAnsiTheme="majorBidi" w:cstheme="majorBidi"/>
          <w:rtl/>
          <w:lang w:val="en-US"/>
        </w:rPr>
      </w:pPr>
      <w:r w:rsidRPr="00F21224">
        <w:rPr>
          <w:rFonts w:asciiTheme="majorBidi" w:hAnsiTheme="majorBidi" w:cstheme="majorBidi"/>
          <w:lang w:val="en-US"/>
        </w:rPr>
        <w:t>Exploring University Students’ Use of AI Tools in Academic Writing at HUFLIT</w:t>
      </w:r>
    </w:p>
    <w:p w14:paraId="3AAFEAE2" w14:textId="19CDB846" w:rsidR="00316775" w:rsidRPr="00A37C9B" w:rsidRDefault="00F21224" w:rsidP="00A37C9B">
      <w:pPr>
        <w:pStyle w:val="RALs-Authors"/>
        <w:rPr>
          <w:rFonts w:asciiTheme="majorBidi" w:hAnsiTheme="majorBidi" w:cstheme="majorBidi"/>
        </w:rPr>
      </w:pPr>
      <w:r>
        <w:rPr>
          <w:rFonts w:asciiTheme="majorBidi" w:hAnsiTheme="majorBidi" w:cstheme="majorBidi"/>
        </w:rPr>
        <w:t>Phan Ngoc Phuong Vy</w:t>
      </w:r>
      <w:r w:rsidR="00722EDE" w:rsidRPr="00E40940">
        <w:rPr>
          <w:rStyle w:val="FootnoteReference"/>
          <w:rFonts w:asciiTheme="majorBidi" w:hAnsiTheme="majorBidi" w:cstheme="majorBidi"/>
        </w:rPr>
        <w:footnoteReference w:id="1"/>
      </w:r>
    </w:p>
    <w:p w14:paraId="09D2BD04" w14:textId="77777777"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38A56D9D" w14:textId="5D56D9B4" w:rsidR="00722EDE" w:rsidRPr="00F21224" w:rsidRDefault="00F21224" w:rsidP="00F21224">
      <w:pPr>
        <w:shd w:val="clear" w:color="auto" w:fill="FFFFFF"/>
        <w:spacing w:before="0" w:after="0" w:line="240" w:lineRule="auto"/>
        <w:ind w:firstLine="0"/>
        <w:rPr>
          <w:rFonts w:asciiTheme="majorBidi" w:hAnsiTheme="majorBidi" w:cstheme="majorBidi"/>
          <w:color w:val="333333"/>
          <w:sz w:val="24"/>
          <w:szCs w:val="24"/>
        </w:rPr>
      </w:pPr>
      <w:r w:rsidRPr="00F21224">
        <w:rPr>
          <w:rFonts w:asciiTheme="majorBidi" w:hAnsiTheme="majorBidi" w:cstheme="majorBidi"/>
          <w:color w:val="333333"/>
          <w:sz w:val="24"/>
          <w:szCs w:val="24"/>
        </w:rPr>
        <w:t xml:space="preserve">The past few years have witnessed the rapid emergence of generative artificial intelligence (AI) tools which have significantly reshaped the academic writing processes in higher education. There has been an increasing tendency among the undergraduates to </w:t>
      </w:r>
      <w:proofErr w:type="spellStart"/>
      <w:r w:rsidRPr="00F21224">
        <w:rPr>
          <w:rFonts w:asciiTheme="majorBidi" w:hAnsiTheme="majorBidi" w:cstheme="majorBidi"/>
          <w:color w:val="333333"/>
          <w:sz w:val="24"/>
          <w:szCs w:val="24"/>
        </w:rPr>
        <w:t>utilise</w:t>
      </w:r>
      <w:proofErr w:type="spellEnd"/>
      <w:r w:rsidRPr="00F21224">
        <w:rPr>
          <w:rFonts w:asciiTheme="majorBidi" w:hAnsiTheme="majorBidi" w:cstheme="majorBidi"/>
          <w:color w:val="333333"/>
          <w:sz w:val="24"/>
          <w:szCs w:val="24"/>
        </w:rPr>
        <w:t xml:space="preserve"> AI-powered platforms to support multiple stages of academic writing, including brainstorming, initial drafting and revision processes. This study </w:t>
      </w:r>
      <w:proofErr w:type="gramStart"/>
      <w:r w:rsidRPr="00F21224">
        <w:rPr>
          <w:rFonts w:asciiTheme="majorBidi" w:hAnsiTheme="majorBidi" w:cstheme="majorBidi"/>
          <w:color w:val="333333"/>
          <w:sz w:val="24"/>
          <w:szCs w:val="24"/>
        </w:rPr>
        <w:t>is aimed</w:t>
      </w:r>
      <w:proofErr w:type="gramEnd"/>
      <w:r w:rsidRPr="00F21224">
        <w:rPr>
          <w:rFonts w:asciiTheme="majorBidi" w:hAnsiTheme="majorBidi" w:cstheme="majorBidi"/>
          <w:color w:val="333333"/>
          <w:sz w:val="24"/>
          <w:szCs w:val="24"/>
        </w:rPr>
        <w:t xml:space="preserve"> to explore how university students describe their experiences of employing AI-driven tools in their academic writing works and their attitudes towards AI’s position in reconstructing their writing practices. Adopting a qualitative research design, this study relied on semi-structured interviews conducted with </w:t>
      </w:r>
      <w:r w:rsidR="007C7A87">
        <w:rPr>
          <w:rFonts w:asciiTheme="majorBidi" w:hAnsiTheme="majorBidi" w:cstheme="majorBidi"/>
          <w:color w:val="333333"/>
          <w:sz w:val="24"/>
          <w:szCs w:val="24"/>
        </w:rPr>
        <w:t xml:space="preserve">first-year </w:t>
      </w:r>
      <w:r w:rsidRPr="00F21224">
        <w:rPr>
          <w:rFonts w:asciiTheme="majorBidi" w:hAnsiTheme="majorBidi" w:cstheme="majorBidi"/>
          <w:color w:val="333333"/>
          <w:sz w:val="24"/>
          <w:szCs w:val="24"/>
        </w:rPr>
        <w:t xml:space="preserve">students at HUFLIT who frequently integrate AI tools in their academic writing tasks. The collected data underwent thematic analysis to identify recurring patterns that reflect their experiences and interpretation for their engagement with AI in writing skills. The findings reveal that the participants perceived AI as a form of cognitive scaffolding which supported idea generation, language refinement and structural </w:t>
      </w:r>
      <w:proofErr w:type="spellStart"/>
      <w:r w:rsidRPr="00F21224">
        <w:rPr>
          <w:rFonts w:asciiTheme="majorBidi" w:hAnsiTheme="majorBidi" w:cstheme="majorBidi"/>
          <w:color w:val="333333"/>
          <w:sz w:val="24"/>
          <w:szCs w:val="24"/>
        </w:rPr>
        <w:t>organisation</w:t>
      </w:r>
      <w:proofErr w:type="spellEnd"/>
      <w:r w:rsidRPr="00F21224">
        <w:rPr>
          <w:rFonts w:asciiTheme="majorBidi" w:hAnsiTheme="majorBidi" w:cstheme="majorBidi"/>
          <w:color w:val="333333"/>
          <w:sz w:val="24"/>
          <w:szCs w:val="24"/>
        </w:rPr>
        <w:t xml:space="preserve"> throughout their academic writing tasks. Concurrently, the students expressed concerns about the over-reliance on AI tools, the difficulties in identifying authorship and the academic integrity. Lastly, the results suggest that students had mixed views of AI’s impacts on their future writing development while attempting to balance between efficiency brought by AI and their true skill development. This study expects to contribute profound understanding of responsible AI integration and relevant pedagogical approaches to academic writing skills in the era of generative AI.</w:t>
      </w:r>
    </w:p>
    <w:p w14:paraId="4C965152" w14:textId="5FB14EBE" w:rsidR="00722EDE" w:rsidRDefault="00722EDE" w:rsidP="002835DB">
      <w:pPr>
        <w:spacing w:before="240"/>
        <w:ind w:firstLine="284"/>
        <w:rPr>
          <w:rFonts w:asciiTheme="majorBidi" w:hAnsiTheme="majorBidi" w:cstheme="majorBidi"/>
          <w:sz w:val="24"/>
          <w:szCs w:val="24"/>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 xml:space="preserve">: </w:t>
      </w:r>
      <w:r w:rsidR="00F21224" w:rsidRPr="00F21224">
        <w:rPr>
          <w:rFonts w:asciiTheme="majorBidi" w:hAnsiTheme="majorBidi" w:cstheme="majorBidi"/>
          <w:sz w:val="24"/>
          <w:szCs w:val="24"/>
        </w:rPr>
        <w:t>generative AI, academic writing, EFL, university students, qualitative study</w:t>
      </w:r>
    </w:p>
    <w:p w14:paraId="3DBAA010" w14:textId="77777777" w:rsidR="00316775" w:rsidRPr="00F80631" w:rsidRDefault="00316775" w:rsidP="00722EDE">
      <w:pPr>
        <w:spacing w:before="240"/>
        <w:ind w:left="993" w:hanging="993"/>
        <w:rPr>
          <w:rFonts w:asciiTheme="majorBidi" w:hAnsiTheme="majorBidi" w:cstheme="majorBidi"/>
          <w:b/>
          <w:bCs/>
          <w:sz w:val="24"/>
          <w:szCs w:val="24"/>
        </w:rPr>
      </w:pPr>
    </w:p>
    <w:p w14:paraId="3B9B6785" w14:textId="77777777" w:rsidR="00722EDE" w:rsidRPr="00E40940" w:rsidRDefault="00722EDE" w:rsidP="00722EDE">
      <w:pPr>
        <w:pStyle w:val="RALs-Heading1"/>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5B52D097" w14:textId="6E7D3901" w:rsidR="00F21224" w:rsidRPr="00F21224" w:rsidRDefault="00F21224" w:rsidP="00F21224">
      <w:pPr>
        <w:autoSpaceDE w:val="0"/>
        <w:autoSpaceDN w:val="0"/>
        <w:adjustRightInd w:val="0"/>
        <w:spacing w:before="0" w:after="0" w:line="480" w:lineRule="auto"/>
        <w:rPr>
          <w:rFonts w:asciiTheme="majorBidi" w:eastAsiaTheme="minorHAnsi" w:hAnsiTheme="majorBidi" w:cstheme="majorBidi"/>
          <w:sz w:val="24"/>
          <w:szCs w:val="24"/>
        </w:rPr>
      </w:pPr>
      <w:r w:rsidRPr="00F21224">
        <w:rPr>
          <w:rFonts w:asciiTheme="majorBidi" w:eastAsiaTheme="minorHAnsi" w:hAnsiTheme="majorBidi" w:cstheme="majorBidi"/>
          <w:sz w:val="24"/>
          <w:szCs w:val="24"/>
        </w:rPr>
        <w:t xml:space="preserve">The widespread expansion of generative AI tools, such as ChatGPT, has substantially transformed academic writing practices in higher education, influencing the way learners brainstorm ideas, </w:t>
      </w:r>
      <w:proofErr w:type="spellStart"/>
      <w:r w:rsidRPr="00F21224">
        <w:rPr>
          <w:rFonts w:asciiTheme="majorBidi" w:eastAsiaTheme="minorHAnsi" w:hAnsiTheme="majorBidi" w:cstheme="majorBidi"/>
          <w:sz w:val="24"/>
          <w:szCs w:val="24"/>
        </w:rPr>
        <w:t>organise</w:t>
      </w:r>
      <w:proofErr w:type="spellEnd"/>
      <w:r w:rsidRPr="00F21224">
        <w:rPr>
          <w:rFonts w:asciiTheme="majorBidi" w:eastAsiaTheme="minorHAnsi" w:hAnsiTheme="majorBidi" w:cstheme="majorBidi"/>
          <w:sz w:val="24"/>
          <w:szCs w:val="24"/>
        </w:rPr>
        <w:t xml:space="preserve"> texts and refine their language (Zhao et al., 2024). Recent studies on generative AI highlight its increasing integration into student academic wiring class, suggesting that these technologies are not only used for surface-level editing, but also function as cognitive assistance in more complex writing processes (Sanz-Tejeda et al., 2026). Besides, syntheses of research in AI-integrated writing suggest that students employed these tools to enhance coherence, lexical quality and textual </w:t>
      </w:r>
      <w:proofErr w:type="spellStart"/>
      <w:r w:rsidRPr="00F21224">
        <w:rPr>
          <w:rFonts w:asciiTheme="majorBidi" w:eastAsiaTheme="minorHAnsi" w:hAnsiTheme="majorBidi" w:cstheme="majorBidi"/>
          <w:sz w:val="24"/>
          <w:szCs w:val="24"/>
        </w:rPr>
        <w:t>organisation</w:t>
      </w:r>
      <w:proofErr w:type="spellEnd"/>
      <w:r w:rsidRPr="00F21224">
        <w:rPr>
          <w:rFonts w:asciiTheme="majorBidi" w:eastAsiaTheme="minorHAnsi" w:hAnsiTheme="majorBidi" w:cstheme="majorBidi"/>
          <w:sz w:val="24"/>
          <w:szCs w:val="24"/>
        </w:rPr>
        <w:t xml:space="preserve">; at the same time, these researchers </w:t>
      </w:r>
      <w:r w:rsidRPr="00F21224">
        <w:rPr>
          <w:rFonts w:asciiTheme="majorBidi" w:eastAsiaTheme="minorHAnsi" w:hAnsiTheme="majorBidi" w:cstheme="majorBidi"/>
          <w:sz w:val="24"/>
          <w:szCs w:val="24"/>
        </w:rPr>
        <w:lastRenderedPageBreak/>
        <w:t>also identified a number of potential drawbacks, including growing dependence, ethical concerns and deterioration in metacognitive development (</w:t>
      </w:r>
      <w:proofErr w:type="spellStart"/>
      <w:r w:rsidRPr="00F21224">
        <w:rPr>
          <w:rFonts w:asciiTheme="majorBidi" w:eastAsiaTheme="minorHAnsi" w:hAnsiTheme="majorBidi" w:cstheme="majorBidi"/>
          <w:sz w:val="24"/>
          <w:szCs w:val="24"/>
        </w:rPr>
        <w:t>Chanpradit</w:t>
      </w:r>
      <w:proofErr w:type="spellEnd"/>
      <w:r w:rsidRPr="00F21224">
        <w:rPr>
          <w:rFonts w:asciiTheme="majorBidi" w:eastAsiaTheme="minorHAnsi" w:hAnsiTheme="majorBidi" w:cstheme="majorBidi"/>
          <w:sz w:val="24"/>
          <w:szCs w:val="24"/>
        </w:rPr>
        <w:t xml:space="preserve">, 2025; Sanz-Tejeda et al., 2026). </w:t>
      </w:r>
    </w:p>
    <w:p w14:paraId="13190DB2" w14:textId="77777777" w:rsidR="00F21224" w:rsidRPr="00F21224" w:rsidRDefault="00F21224" w:rsidP="00F21224">
      <w:pPr>
        <w:autoSpaceDE w:val="0"/>
        <w:autoSpaceDN w:val="0"/>
        <w:adjustRightInd w:val="0"/>
        <w:spacing w:before="0" w:after="0" w:line="480" w:lineRule="auto"/>
        <w:rPr>
          <w:rFonts w:asciiTheme="majorBidi" w:eastAsiaTheme="minorHAnsi" w:hAnsiTheme="majorBidi" w:cstheme="majorBidi"/>
          <w:sz w:val="24"/>
          <w:szCs w:val="24"/>
        </w:rPr>
      </w:pPr>
      <w:r w:rsidRPr="00F21224">
        <w:rPr>
          <w:rFonts w:asciiTheme="majorBidi" w:eastAsiaTheme="minorHAnsi" w:hAnsiTheme="majorBidi" w:cstheme="majorBidi"/>
          <w:sz w:val="24"/>
          <w:szCs w:val="24"/>
        </w:rPr>
        <w:t xml:space="preserve">In addition to the reported efficiency in improving writing performance, students also hold varied views towards AI tools. Particularly, qualitative studies exploring students’ perspectives on AI tools indicate that AI is expected to function diverse pedagogical roles, from a drafting assistant to a virtual tutor facilitating different phases of the writing process (Kim et al., 2025). Such findings strengthen AI’s potential in supporting students’ writing activities while also revealing its challenges in applying AI academic tasks in general. Although a growing literature of research has explored students’ patterns of AI usage and their general perceptions of these technologies, many of these current studies are largely constructed on survey-based and quantitative methodologies, thereby paying little attention to the depth and complexity of </w:t>
      </w:r>
      <w:proofErr w:type="gramStart"/>
      <w:r w:rsidRPr="00F21224">
        <w:rPr>
          <w:rFonts w:asciiTheme="majorBidi" w:eastAsiaTheme="minorHAnsi" w:hAnsiTheme="majorBidi" w:cstheme="majorBidi"/>
          <w:sz w:val="24"/>
          <w:szCs w:val="24"/>
        </w:rPr>
        <w:t>students’</w:t>
      </w:r>
      <w:proofErr w:type="gramEnd"/>
      <w:r w:rsidRPr="00F21224">
        <w:rPr>
          <w:rFonts w:asciiTheme="majorBidi" w:eastAsiaTheme="minorHAnsi" w:hAnsiTheme="majorBidi" w:cstheme="majorBidi"/>
          <w:sz w:val="24"/>
          <w:szCs w:val="24"/>
        </w:rPr>
        <w:t xml:space="preserve"> lived experiences with AI integration in their academic writing phases. Besides, this limitation in methodologies also resulted in limited insight into students’ interpretation of AI’s role in shaping their academic writing skills, particularly in Vietnam where national policies have increasingly </w:t>
      </w:r>
      <w:proofErr w:type="spellStart"/>
      <w:r w:rsidRPr="00F21224">
        <w:rPr>
          <w:rFonts w:asciiTheme="majorBidi" w:eastAsiaTheme="minorHAnsi" w:hAnsiTheme="majorBidi" w:cstheme="majorBidi"/>
          <w:sz w:val="24"/>
          <w:szCs w:val="24"/>
        </w:rPr>
        <w:t>emphasised</w:t>
      </w:r>
      <w:proofErr w:type="spellEnd"/>
      <w:r w:rsidRPr="00F21224">
        <w:rPr>
          <w:rFonts w:asciiTheme="majorBidi" w:eastAsiaTheme="minorHAnsi" w:hAnsiTheme="majorBidi" w:cstheme="majorBidi"/>
          <w:sz w:val="24"/>
          <w:szCs w:val="24"/>
        </w:rPr>
        <w:t xml:space="preserve"> the importance of transforming English education from a traditionally foreign-language system into a second-language oriented framework. </w:t>
      </w:r>
    </w:p>
    <w:p w14:paraId="432F1B2A" w14:textId="77777777" w:rsidR="00F21224" w:rsidRPr="00F21224" w:rsidRDefault="00F21224" w:rsidP="00F21224">
      <w:pPr>
        <w:autoSpaceDE w:val="0"/>
        <w:autoSpaceDN w:val="0"/>
        <w:adjustRightInd w:val="0"/>
        <w:spacing w:before="0" w:after="0" w:line="480" w:lineRule="auto"/>
        <w:rPr>
          <w:rFonts w:asciiTheme="majorBidi" w:eastAsiaTheme="minorHAnsi" w:hAnsiTheme="majorBidi" w:cstheme="majorBidi"/>
          <w:sz w:val="24"/>
          <w:szCs w:val="24"/>
        </w:rPr>
      </w:pPr>
      <w:r w:rsidRPr="00F21224">
        <w:rPr>
          <w:rFonts w:asciiTheme="majorBidi" w:eastAsiaTheme="minorHAnsi" w:hAnsiTheme="majorBidi" w:cstheme="majorBidi"/>
          <w:sz w:val="24"/>
          <w:szCs w:val="24"/>
        </w:rPr>
        <w:t xml:space="preserve">Furthermore, most existing studies are situated within general higher education or non-EFL environments, resulting in a significant research gap in understanding about how learners in EFL university context use AI and interpret its role in academic writing. To address this gap, this study adopts a qualitative interview design with university students at the Ho Chi Minh City University of Foreign Languages and Information Technology (HUFLIT) to answer two research questions: </w:t>
      </w:r>
    </w:p>
    <w:p w14:paraId="0131E843" w14:textId="77777777" w:rsidR="00F21224" w:rsidRPr="00F21224" w:rsidRDefault="00F21224" w:rsidP="00F21224">
      <w:pPr>
        <w:autoSpaceDE w:val="0"/>
        <w:autoSpaceDN w:val="0"/>
        <w:adjustRightInd w:val="0"/>
        <w:spacing w:before="0" w:after="0" w:line="480" w:lineRule="auto"/>
        <w:rPr>
          <w:rFonts w:asciiTheme="majorBidi" w:eastAsiaTheme="minorHAnsi" w:hAnsiTheme="majorBidi" w:cstheme="majorBidi"/>
          <w:sz w:val="24"/>
          <w:szCs w:val="24"/>
        </w:rPr>
      </w:pPr>
      <w:r w:rsidRPr="00F21224">
        <w:rPr>
          <w:rFonts w:asciiTheme="majorBidi" w:eastAsiaTheme="minorHAnsi" w:hAnsiTheme="majorBidi" w:cstheme="majorBidi"/>
          <w:sz w:val="24"/>
          <w:szCs w:val="24"/>
        </w:rPr>
        <w:lastRenderedPageBreak/>
        <w:t>1.</w:t>
      </w:r>
      <w:r w:rsidRPr="00F21224">
        <w:rPr>
          <w:rFonts w:asciiTheme="majorBidi" w:eastAsiaTheme="minorHAnsi" w:hAnsiTheme="majorBidi" w:cstheme="majorBidi"/>
          <w:sz w:val="24"/>
          <w:szCs w:val="24"/>
        </w:rPr>
        <w:tab/>
        <w:t>How do university students at HUFLIT describe their experiences of using AI tools in academic writing?</w:t>
      </w:r>
    </w:p>
    <w:p w14:paraId="72A8092F" w14:textId="77777777" w:rsidR="00F21224" w:rsidRPr="00F21224" w:rsidRDefault="00F21224" w:rsidP="00F21224">
      <w:pPr>
        <w:autoSpaceDE w:val="0"/>
        <w:autoSpaceDN w:val="0"/>
        <w:adjustRightInd w:val="0"/>
        <w:spacing w:before="0" w:after="0" w:line="480" w:lineRule="auto"/>
        <w:rPr>
          <w:rFonts w:asciiTheme="majorBidi" w:eastAsiaTheme="minorHAnsi" w:hAnsiTheme="majorBidi" w:cstheme="majorBidi"/>
          <w:sz w:val="24"/>
          <w:szCs w:val="24"/>
        </w:rPr>
      </w:pPr>
      <w:r w:rsidRPr="00F21224">
        <w:rPr>
          <w:rFonts w:asciiTheme="majorBidi" w:eastAsiaTheme="minorHAnsi" w:hAnsiTheme="majorBidi" w:cstheme="majorBidi"/>
          <w:sz w:val="24"/>
          <w:szCs w:val="24"/>
        </w:rPr>
        <w:t>2.</w:t>
      </w:r>
      <w:r w:rsidRPr="00F21224">
        <w:rPr>
          <w:rFonts w:asciiTheme="majorBidi" w:eastAsiaTheme="minorHAnsi" w:hAnsiTheme="majorBidi" w:cstheme="majorBidi"/>
          <w:sz w:val="24"/>
          <w:szCs w:val="24"/>
        </w:rPr>
        <w:tab/>
        <w:t>How do university students at HUFLIT make sense of the role of AI tools in shaping their academic writing practices?</w:t>
      </w:r>
    </w:p>
    <w:p w14:paraId="53DF2DC2" w14:textId="33754EC8" w:rsidR="006F01BE" w:rsidRPr="00EE6618" w:rsidRDefault="00F21224" w:rsidP="00F21224">
      <w:pPr>
        <w:autoSpaceDE w:val="0"/>
        <w:autoSpaceDN w:val="0"/>
        <w:adjustRightInd w:val="0"/>
        <w:spacing w:before="0" w:after="0" w:line="480" w:lineRule="auto"/>
        <w:rPr>
          <w:rFonts w:asciiTheme="majorBidi" w:eastAsiaTheme="minorHAnsi" w:hAnsiTheme="majorBidi" w:cstheme="majorBidi"/>
          <w:sz w:val="24"/>
          <w:szCs w:val="24"/>
        </w:rPr>
      </w:pPr>
      <w:r w:rsidRPr="00F21224">
        <w:rPr>
          <w:rFonts w:asciiTheme="majorBidi" w:eastAsiaTheme="minorHAnsi" w:hAnsiTheme="majorBidi" w:cstheme="majorBidi"/>
          <w:sz w:val="24"/>
          <w:szCs w:val="24"/>
        </w:rPr>
        <w:t>By focusing on students’ perspectives in a Vietnamese EFL university context, this research aims to deepen understanding of AI-mediated academic writing activities and offer pedagogical approaches that balance technological benefits and ethical considerations in EFL higher education.</w:t>
      </w:r>
    </w:p>
    <w:p w14:paraId="7CFCDFD8" w14:textId="449FB660" w:rsidR="00352213" w:rsidRPr="00F21224" w:rsidRDefault="00722EDE" w:rsidP="00F21224">
      <w:pPr>
        <w:pStyle w:val="RALs-Heading1"/>
        <w:rPr>
          <w:rFonts w:asciiTheme="majorBidi" w:hAnsiTheme="majorBidi" w:cstheme="majorBidi"/>
          <w:sz w:val="24"/>
          <w:szCs w:val="24"/>
        </w:rPr>
      </w:pPr>
      <w:r w:rsidRPr="00E40940">
        <w:rPr>
          <w:rFonts w:asciiTheme="majorBidi" w:hAnsiTheme="majorBidi" w:cstheme="majorBidi"/>
          <w:sz w:val="24"/>
          <w:szCs w:val="24"/>
        </w:rPr>
        <w:t>2. Literature Review</w:t>
      </w:r>
    </w:p>
    <w:p w14:paraId="0C245BE8" w14:textId="6C5BD2DC" w:rsidR="00B13FAF" w:rsidRPr="00E40940" w:rsidRDefault="00B13FAF" w:rsidP="00B13FAF">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 xml:space="preserve">.1. </w:t>
      </w:r>
      <w:r w:rsidR="00F21224" w:rsidRPr="00F21224">
        <w:rPr>
          <w:rFonts w:asciiTheme="majorBidi" w:hAnsiTheme="majorBidi" w:cstheme="majorBidi"/>
          <w:sz w:val="24"/>
          <w:szCs w:val="24"/>
        </w:rPr>
        <w:t>AI as Cognitive and Linguistic Scaffolding in Academic Writing</w:t>
      </w:r>
    </w:p>
    <w:p w14:paraId="0FECD243" w14:textId="7D913049" w:rsidR="00F21224" w:rsidRDefault="00F21224" w:rsidP="00A75C65">
      <w:pPr>
        <w:spacing w:before="0" w:after="120" w:line="480" w:lineRule="auto"/>
        <w:rPr>
          <w:sz w:val="24"/>
          <w:szCs w:val="24"/>
        </w:rPr>
      </w:pPr>
      <w:r>
        <w:rPr>
          <w:sz w:val="24"/>
          <w:szCs w:val="24"/>
        </w:rPr>
        <w:t xml:space="preserve">The increasing growth of generative AI tools has substantially transformed academic writing practice within higher education institutions. </w:t>
      </w:r>
      <w:proofErr w:type="gramStart"/>
      <w:r>
        <w:rPr>
          <w:sz w:val="24"/>
          <w:szCs w:val="24"/>
        </w:rPr>
        <w:t>In particular, recent</w:t>
      </w:r>
      <w:proofErr w:type="gramEnd"/>
      <w:r>
        <w:rPr>
          <w:sz w:val="24"/>
          <w:szCs w:val="24"/>
        </w:rPr>
        <w:t xml:space="preserve"> studies argue that AI-based platforms, such as </w:t>
      </w:r>
      <w:proofErr w:type="spellStart"/>
      <w:r>
        <w:rPr>
          <w:sz w:val="24"/>
          <w:szCs w:val="24"/>
        </w:rPr>
        <w:t>ChaGPT</w:t>
      </w:r>
      <w:proofErr w:type="spellEnd"/>
      <w:r>
        <w:rPr>
          <w:sz w:val="24"/>
          <w:szCs w:val="24"/>
        </w:rPr>
        <w:t xml:space="preserve">, operate not merely as editing tools, but as cognitive assistance that facilitates idea generation, </w:t>
      </w:r>
      <w:proofErr w:type="spellStart"/>
      <w:r>
        <w:rPr>
          <w:sz w:val="24"/>
          <w:szCs w:val="24"/>
        </w:rPr>
        <w:t>organisation</w:t>
      </w:r>
      <w:proofErr w:type="spellEnd"/>
      <w:r>
        <w:rPr>
          <w:sz w:val="24"/>
          <w:szCs w:val="24"/>
        </w:rPr>
        <w:t>, drafting and iterative revision (</w:t>
      </w:r>
      <w:proofErr w:type="spellStart"/>
      <w:r>
        <w:rPr>
          <w:sz w:val="24"/>
          <w:szCs w:val="24"/>
        </w:rPr>
        <w:t>Kasneci</w:t>
      </w:r>
      <w:proofErr w:type="spellEnd"/>
      <w:r>
        <w:rPr>
          <w:sz w:val="24"/>
          <w:szCs w:val="24"/>
        </w:rPr>
        <w:t xml:space="preserve"> et al., 2023; </w:t>
      </w:r>
      <w:proofErr w:type="spellStart"/>
      <w:r>
        <w:rPr>
          <w:sz w:val="24"/>
          <w:szCs w:val="24"/>
        </w:rPr>
        <w:t>Kshetri</w:t>
      </w:r>
      <w:proofErr w:type="spellEnd"/>
      <w:r>
        <w:rPr>
          <w:sz w:val="24"/>
          <w:szCs w:val="24"/>
        </w:rPr>
        <w:t xml:space="preserve"> et al., 2023; Zhai, 2022). Unlike earlier grammar-check </w:t>
      </w:r>
      <w:proofErr w:type="spellStart"/>
      <w:r>
        <w:rPr>
          <w:sz w:val="24"/>
          <w:szCs w:val="24"/>
        </w:rPr>
        <w:t>softwares</w:t>
      </w:r>
      <w:proofErr w:type="spellEnd"/>
      <w:r>
        <w:rPr>
          <w:sz w:val="24"/>
          <w:szCs w:val="24"/>
        </w:rPr>
        <w:t xml:space="preserve">, generative AI tools </w:t>
      </w:r>
      <w:proofErr w:type="gramStart"/>
      <w:r>
        <w:rPr>
          <w:sz w:val="24"/>
          <w:szCs w:val="24"/>
        </w:rPr>
        <w:t>are capable of generating</w:t>
      </w:r>
      <w:proofErr w:type="gramEnd"/>
      <w:r>
        <w:rPr>
          <w:sz w:val="24"/>
          <w:szCs w:val="24"/>
        </w:rPr>
        <w:t xml:space="preserve"> extended and coherent responses, which allows learners to interactively engage in the drafting and language refinement processes (Rudolph et al., 2023). As a result, these tools are widely </w:t>
      </w:r>
      <w:proofErr w:type="spellStart"/>
      <w:r>
        <w:rPr>
          <w:sz w:val="24"/>
          <w:szCs w:val="24"/>
        </w:rPr>
        <w:t>recognised</w:t>
      </w:r>
      <w:proofErr w:type="spellEnd"/>
      <w:r>
        <w:rPr>
          <w:sz w:val="24"/>
          <w:szCs w:val="24"/>
        </w:rPr>
        <w:t xml:space="preserve"> as forms of technological scaffolding that mediate cognitive processes during complex writing tasks (</w:t>
      </w:r>
      <w:proofErr w:type="spellStart"/>
      <w:r>
        <w:rPr>
          <w:sz w:val="24"/>
          <w:szCs w:val="24"/>
        </w:rPr>
        <w:t>Farrokhnia</w:t>
      </w:r>
      <w:proofErr w:type="spellEnd"/>
      <w:r>
        <w:rPr>
          <w:sz w:val="24"/>
          <w:szCs w:val="24"/>
        </w:rPr>
        <w:t xml:space="preserve"> et al., 2024).</w:t>
      </w:r>
    </w:p>
    <w:p w14:paraId="0B4B17EE" w14:textId="6D15A036" w:rsidR="00F21224" w:rsidRDefault="00F21224" w:rsidP="00A75C65">
      <w:pPr>
        <w:spacing w:before="0" w:after="120" w:line="480" w:lineRule="auto"/>
        <w:rPr>
          <w:sz w:val="24"/>
          <w:szCs w:val="24"/>
        </w:rPr>
      </w:pPr>
      <w:r>
        <w:rPr>
          <w:sz w:val="24"/>
          <w:szCs w:val="24"/>
        </w:rPr>
        <w:t>In fact, the writing process includes several repeated phases, such as idea planning, composing and draft reviewing (Flower &amp; Hayes, 1981). Generative AI tools can be employed to facilitate these stages by providing prompts, suggesting structures and improving sentence formulation (Yan, 2023</w:t>
      </w:r>
      <w:r w:rsidR="009C70BF">
        <w:rPr>
          <w:sz w:val="24"/>
          <w:szCs w:val="24"/>
        </w:rPr>
        <w:t xml:space="preserve">; </w:t>
      </w:r>
      <w:r w:rsidR="009C70BF" w:rsidRPr="009C70BF">
        <w:rPr>
          <w:sz w:val="24"/>
          <w:szCs w:val="24"/>
        </w:rPr>
        <w:t>Wang et al., 2024</w:t>
      </w:r>
      <w:r>
        <w:rPr>
          <w:sz w:val="24"/>
          <w:szCs w:val="24"/>
        </w:rPr>
        <w:t xml:space="preserve">). Such support is consistent with earlier studies on the digital writing environment, which suggest that technology can influence not only the textual output produced by writers but also the cognitive strategies writers employ when </w:t>
      </w:r>
      <w:r>
        <w:rPr>
          <w:sz w:val="24"/>
          <w:szCs w:val="24"/>
        </w:rPr>
        <w:lastRenderedPageBreak/>
        <w:t xml:space="preserve">composing (Warschauer, 2010). Therefore, AI-assisted writing can be seen as a higher stage of computer-mediated composition, where technology supports both language correction and complex idea development. </w:t>
      </w:r>
    </w:p>
    <w:p w14:paraId="69E67F43" w14:textId="2D92353A" w:rsidR="00B13FAF" w:rsidRPr="00F21224" w:rsidRDefault="00F21224" w:rsidP="00A75C65">
      <w:pPr>
        <w:spacing w:before="0" w:after="120" w:line="480" w:lineRule="auto"/>
        <w:rPr>
          <w:sz w:val="24"/>
          <w:szCs w:val="24"/>
        </w:rPr>
      </w:pPr>
      <w:r>
        <w:rPr>
          <w:sz w:val="24"/>
          <w:szCs w:val="24"/>
        </w:rPr>
        <w:t>The scaffolding function above may be especially important in EFL contexts, where the act of writing in a foreign language demands greater cognitive load due to restricted lexical resources, grammatical uncertainty and unfamiliar disciplinary norms (Hyland, 2019). Within such settings, AI-generated feedback can reduce linguistic burden and support the development of fluency in writing (</w:t>
      </w:r>
      <w:proofErr w:type="spellStart"/>
      <w:r>
        <w:rPr>
          <w:sz w:val="24"/>
          <w:szCs w:val="24"/>
        </w:rPr>
        <w:t>Alhusaiyan</w:t>
      </w:r>
      <w:proofErr w:type="spellEnd"/>
      <w:r>
        <w:rPr>
          <w:sz w:val="24"/>
          <w:szCs w:val="24"/>
        </w:rPr>
        <w:t xml:space="preserve">, 2025; Jacob et al., 2025). </w:t>
      </w:r>
      <w:r w:rsidR="00760769">
        <w:rPr>
          <w:sz w:val="24"/>
          <w:szCs w:val="24"/>
        </w:rPr>
        <w:t xml:space="preserve">Moreover, a recent empirical </w:t>
      </w:r>
      <w:proofErr w:type="gramStart"/>
      <w:r w:rsidR="00760769">
        <w:rPr>
          <w:sz w:val="24"/>
          <w:szCs w:val="24"/>
        </w:rPr>
        <w:t>study  show</w:t>
      </w:r>
      <w:proofErr w:type="gramEnd"/>
      <w:r w:rsidR="00760769">
        <w:rPr>
          <w:sz w:val="24"/>
          <w:szCs w:val="24"/>
        </w:rPr>
        <w:t xml:space="preserve"> that students perceive AI as </w:t>
      </w:r>
      <w:r w:rsidR="00B96E72">
        <w:rPr>
          <w:sz w:val="24"/>
          <w:szCs w:val="24"/>
        </w:rPr>
        <w:t xml:space="preserve">an </w:t>
      </w:r>
      <w:r w:rsidR="00760769">
        <w:rPr>
          <w:sz w:val="24"/>
          <w:szCs w:val="24"/>
        </w:rPr>
        <w:t xml:space="preserve">integrated writing partner, </w:t>
      </w:r>
      <w:r w:rsidR="00B96E72">
        <w:rPr>
          <w:sz w:val="24"/>
          <w:szCs w:val="24"/>
        </w:rPr>
        <w:t>rather than a tool offering only surface support such as</w:t>
      </w:r>
      <w:r w:rsidR="00B96E72" w:rsidRPr="00B96E72">
        <w:t xml:space="preserve"> </w:t>
      </w:r>
      <w:r w:rsidR="00B96E72" w:rsidRPr="00B96E72">
        <w:rPr>
          <w:sz w:val="24"/>
          <w:szCs w:val="24"/>
        </w:rPr>
        <w:t>idea generation, organization and iterative revision</w:t>
      </w:r>
      <w:r w:rsidR="00B96E72">
        <w:rPr>
          <w:sz w:val="24"/>
          <w:szCs w:val="24"/>
        </w:rPr>
        <w:t xml:space="preserve"> </w:t>
      </w:r>
      <w:r w:rsidR="00B96E72" w:rsidRPr="00B96E72">
        <w:rPr>
          <w:sz w:val="24"/>
          <w:szCs w:val="24"/>
        </w:rPr>
        <w:t>(Kim et al., 2024; Woo et al., 2026)</w:t>
      </w:r>
      <w:r w:rsidR="00760769">
        <w:rPr>
          <w:sz w:val="24"/>
          <w:szCs w:val="24"/>
        </w:rPr>
        <w:t>.</w:t>
      </w:r>
      <w:r w:rsidR="00B96E72">
        <w:rPr>
          <w:sz w:val="24"/>
          <w:szCs w:val="24"/>
        </w:rPr>
        <w:t xml:space="preserve"> </w:t>
      </w:r>
      <w:r>
        <w:rPr>
          <w:sz w:val="24"/>
          <w:szCs w:val="24"/>
        </w:rPr>
        <w:t xml:space="preserve">While </w:t>
      </w:r>
      <w:proofErr w:type="spellStart"/>
      <w:r>
        <w:rPr>
          <w:sz w:val="24"/>
          <w:szCs w:val="24"/>
        </w:rPr>
        <w:t>Kasneci</w:t>
      </w:r>
      <w:proofErr w:type="spellEnd"/>
      <w:r>
        <w:rPr>
          <w:sz w:val="24"/>
          <w:szCs w:val="24"/>
        </w:rPr>
        <w:t xml:space="preserve"> et al. (2023) </w:t>
      </w:r>
      <w:proofErr w:type="spellStart"/>
      <w:r>
        <w:rPr>
          <w:sz w:val="24"/>
          <w:szCs w:val="24"/>
        </w:rPr>
        <w:t>emphasise</w:t>
      </w:r>
      <w:proofErr w:type="spellEnd"/>
      <w:r>
        <w:rPr>
          <w:sz w:val="24"/>
          <w:szCs w:val="24"/>
        </w:rPr>
        <w:t xml:space="preserve"> the pedagogical benefit of large language models in fostering learner autonomy, </w:t>
      </w:r>
      <w:proofErr w:type="spellStart"/>
      <w:r>
        <w:rPr>
          <w:sz w:val="24"/>
          <w:szCs w:val="24"/>
        </w:rPr>
        <w:t>Kshetri</w:t>
      </w:r>
      <w:proofErr w:type="spellEnd"/>
      <w:r>
        <w:rPr>
          <w:sz w:val="24"/>
          <w:szCs w:val="24"/>
        </w:rPr>
        <w:t xml:space="preserve"> et al. (2023) indicate that the effective impact of AI on the learning process depends on how students integrate these tools into their writing practices. In summary, these studies suggest that AI has the capacity to improve both academic writing performance and cognitive development throughout the whole writing process itself. However, to capture the nature of this transformation, it is a must to explore how students describe their experiences with AI and interpret its role in enhancing writing competence. </w:t>
      </w:r>
    </w:p>
    <w:p w14:paraId="6EED7AC8" w14:textId="3BBDB09C" w:rsidR="00F21224" w:rsidRPr="00E40940" w:rsidRDefault="00F21224" w:rsidP="00F21224">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2</w:t>
      </w:r>
      <w:r w:rsidRPr="00E40940">
        <w:rPr>
          <w:rFonts w:asciiTheme="majorBidi" w:hAnsiTheme="majorBidi" w:cstheme="majorBidi"/>
          <w:sz w:val="24"/>
          <w:szCs w:val="24"/>
        </w:rPr>
        <w:t xml:space="preserve">. </w:t>
      </w:r>
      <w:r w:rsidR="00335454" w:rsidRPr="00335454">
        <w:rPr>
          <w:rFonts w:asciiTheme="majorBidi" w:hAnsiTheme="majorBidi" w:cstheme="majorBidi"/>
          <w:sz w:val="24"/>
          <w:szCs w:val="24"/>
        </w:rPr>
        <w:t>Students’ Conflicting Feelings about Using AI in Writing</w:t>
      </w:r>
    </w:p>
    <w:p w14:paraId="4402672A" w14:textId="5E09AF67"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Despite the widespread adoption of these AI tools, students’ perceptions of their roles are often complex and sometimes ambivalent. </w:t>
      </w:r>
      <w:proofErr w:type="gramStart"/>
      <w:r w:rsidRPr="00335454">
        <w:rPr>
          <w:rFonts w:asciiTheme="majorBidi" w:hAnsiTheme="majorBidi" w:cstheme="majorBidi"/>
          <w:sz w:val="24"/>
          <w:szCs w:val="24"/>
        </w:rPr>
        <w:t>In particular, a</w:t>
      </w:r>
      <w:proofErr w:type="gramEnd"/>
      <w:r w:rsidRPr="00335454">
        <w:rPr>
          <w:rFonts w:asciiTheme="majorBidi" w:hAnsiTheme="majorBidi" w:cstheme="majorBidi"/>
          <w:sz w:val="24"/>
          <w:szCs w:val="24"/>
        </w:rPr>
        <w:t xml:space="preserve"> number of empirical studies report that many learners view generative AI as beneficial tools that improve clarity, lexical diversity and structural coherence (Baidoo-Anu &amp; Ansah, 2023; Chan &amp; Hu, 2023). Specifically, learners commonly explain they use AI to overcome writer’s block, outline structures and paraphrase ideas, especially in ESL or EFL contexts. From this perspective, AI </w:t>
      </w:r>
      <w:r w:rsidRPr="00335454">
        <w:rPr>
          <w:rFonts w:asciiTheme="majorBidi" w:hAnsiTheme="majorBidi" w:cstheme="majorBidi"/>
          <w:sz w:val="24"/>
          <w:szCs w:val="24"/>
        </w:rPr>
        <w:lastRenderedPageBreak/>
        <w:t xml:space="preserve">is frequently </w:t>
      </w:r>
      <w:proofErr w:type="spellStart"/>
      <w:r w:rsidRPr="00335454">
        <w:rPr>
          <w:rFonts w:asciiTheme="majorBidi" w:hAnsiTheme="majorBidi" w:cstheme="majorBidi"/>
          <w:sz w:val="24"/>
          <w:szCs w:val="24"/>
        </w:rPr>
        <w:t>conceptualised</w:t>
      </w:r>
      <w:proofErr w:type="spellEnd"/>
      <w:r w:rsidRPr="00335454">
        <w:rPr>
          <w:rFonts w:asciiTheme="majorBidi" w:hAnsiTheme="majorBidi" w:cstheme="majorBidi"/>
          <w:sz w:val="24"/>
          <w:szCs w:val="24"/>
        </w:rPr>
        <w:t xml:space="preserve"> as a supportive assistant that enhances writing efficiency and learner confidence. </w:t>
      </w:r>
    </w:p>
    <w:p w14:paraId="278C44DE" w14:textId="77CAFE58" w:rsidR="00F21224" w:rsidRPr="00E40940" w:rsidRDefault="00335454" w:rsidP="00A75C65">
      <w:pPr>
        <w:spacing w:before="0" w:after="120" w:line="480" w:lineRule="auto"/>
        <w:rPr>
          <w:rFonts w:asciiTheme="majorBidi" w:hAnsiTheme="majorBidi" w:cstheme="majorBidi"/>
          <w:i/>
          <w:iCs/>
          <w:sz w:val="24"/>
          <w:szCs w:val="24"/>
        </w:rPr>
      </w:pPr>
      <w:r w:rsidRPr="00335454">
        <w:rPr>
          <w:rFonts w:asciiTheme="majorBidi" w:hAnsiTheme="majorBidi" w:cstheme="majorBidi"/>
          <w:sz w:val="24"/>
          <w:szCs w:val="24"/>
        </w:rPr>
        <w:t xml:space="preserve">Simultaneously, current research has raised concerns regarding over-reliance, academic integrity and authenticity of ownership (Cotton et al., 2023; Baidoo-Anu &amp; Ansah, 2023). </w:t>
      </w:r>
      <w:proofErr w:type="gramStart"/>
      <w:r w:rsidRPr="00335454">
        <w:rPr>
          <w:rFonts w:asciiTheme="majorBidi" w:hAnsiTheme="majorBidi" w:cstheme="majorBidi"/>
          <w:sz w:val="24"/>
          <w:szCs w:val="24"/>
        </w:rPr>
        <w:t>In particular, Cotton</w:t>
      </w:r>
      <w:proofErr w:type="gramEnd"/>
      <w:r w:rsidRPr="00335454">
        <w:rPr>
          <w:rFonts w:asciiTheme="majorBidi" w:hAnsiTheme="majorBidi" w:cstheme="majorBidi"/>
          <w:sz w:val="24"/>
          <w:szCs w:val="24"/>
        </w:rPr>
        <w:t xml:space="preserve"> et al. (2023) argue that the extended accessibility of generative AI tools disrupts the traditional understanding of </w:t>
      </w:r>
      <w:proofErr w:type="gramStart"/>
      <w:r w:rsidRPr="00335454">
        <w:rPr>
          <w:rFonts w:asciiTheme="majorBidi" w:hAnsiTheme="majorBidi" w:cstheme="majorBidi"/>
          <w:sz w:val="24"/>
          <w:szCs w:val="24"/>
        </w:rPr>
        <w:t>originality, and</w:t>
      </w:r>
      <w:proofErr w:type="gramEnd"/>
      <w:r w:rsidRPr="00335454">
        <w:rPr>
          <w:rFonts w:asciiTheme="majorBidi" w:hAnsiTheme="majorBidi" w:cstheme="majorBidi"/>
          <w:sz w:val="24"/>
          <w:szCs w:val="24"/>
        </w:rPr>
        <w:t xml:space="preserve"> thereby </w:t>
      </w:r>
      <w:proofErr w:type="gramStart"/>
      <w:r w:rsidRPr="00335454">
        <w:rPr>
          <w:rFonts w:asciiTheme="majorBidi" w:hAnsiTheme="majorBidi" w:cstheme="majorBidi"/>
          <w:sz w:val="24"/>
          <w:szCs w:val="24"/>
        </w:rPr>
        <w:t>creating</w:t>
      </w:r>
      <w:proofErr w:type="gramEnd"/>
      <w:r w:rsidRPr="00335454">
        <w:rPr>
          <w:rFonts w:asciiTheme="majorBidi" w:hAnsiTheme="majorBidi" w:cstheme="majorBidi"/>
          <w:sz w:val="24"/>
          <w:szCs w:val="24"/>
        </w:rPr>
        <w:t xml:space="preserve"> challenges for educational </w:t>
      </w:r>
      <w:proofErr w:type="spellStart"/>
      <w:r w:rsidRPr="00335454">
        <w:rPr>
          <w:rFonts w:asciiTheme="majorBidi" w:hAnsiTheme="majorBidi" w:cstheme="majorBidi"/>
          <w:sz w:val="24"/>
          <w:szCs w:val="24"/>
        </w:rPr>
        <w:t>organisations</w:t>
      </w:r>
      <w:proofErr w:type="spellEnd"/>
      <w:r w:rsidRPr="00335454">
        <w:rPr>
          <w:rFonts w:asciiTheme="majorBidi" w:hAnsiTheme="majorBidi" w:cstheme="majorBidi"/>
          <w:sz w:val="24"/>
          <w:szCs w:val="24"/>
        </w:rPr>
        <w:t xml:space="preserve"> to maintain academic integrity. Consistent with the </w:t>
      </w:r>
      <w:proofErr w:type="gramStart"/>
      <w:r w:rsidRPr="00335454">
        <w:rPr>
          <w:rFonts w:asciiTheme="majorBidi" w:hAnsiTheme="majorBidi" w:cstheme="majorBidi"/>
          <w:sz w:val="24"/>
          <w:szCs w:val="24"/>
        </w:rPr>
        <w:t>aforementioned studies</w:t>
      </w:r>
      <w:proofErr w:type="gramEnd"/>
      <w:r w:rsidRPr="00335454">
        <w:rPr>
          <w:rFonts w:asciiTheme="majorBidi" w:hAnsiTheme="majorBidi" w:cstheme="majorBidi"/>
          <w:sz w:val="24"/>
          <w:szCs w:val="24"/>
        </w:rPr>
        <w:t xml:space="preserve">, Chan and Hu (2023) also report that students appreciate the benefits of AI yet remain uncertain about its ethical limits. </w:t>
      </w:r>
      <w:r w:rsidR="00C42F48">
        <w:rPr>
          <w:rFonts w:asciiTheme="majorBidi" w:hAnsiTheme="majorBidi" w:cstheme="majorBidi"/>
          <w:sz w:val="24"/>
          <w:szCs w:val="24"/>
        </w:rPr>
        <w:t>Similarly, within</w:t>
      </w:r>
      <w:r w:rsidR="00C42F48" w:rsidRPr="00C42F48">
        <w:rPr>
          <w:rFonts w:asciiTheme="majorBidi" w:hAnsiTheme="majorBidi" w:cstheme="majorBidi"/>
          <w:sz w:val="24"/>
          <w:szCs w:val="24"/>
        </w:rPr>
        <w:t xml:space="preserve"> EFL settings, students indicate that ChatGPT </w:t>
      </w:r>
      <w:r w:rsidR="00C42F48">
        <w:rPr>
          <w:rFonts w:asciiTheme="majorBidi" w:hAnsiTheme="majorBidi" w:cstheme="majorBidi"/>
          <w:sz w:val="24"/>
          <w:szCs w:val="24"/>
        </w:rPr>
        <w:t xml:space="preserve">– a common AI-based tool – </w:t>
      </w:r>
      <w:r w:rsidR="00C42F48" w:rsidRPr="00C42F48">
        <w:rPr>
          <w:rFonts w:asciiTheme="majorBidi" w:hAnsiTheme="majorBidi" w:cstheme="majorBidi"/>
          <w:sz w:val="24"/>
          <w:szCs w:val="24"/>
        </w:rPr>
        <w:t>contribute</w:t>
      </w:r>
      <w:r w:rsidR="00C42F48">
        <w:rPr>
          <w:rFonts w:asciiTheme="majorBidi" w:hAnsiTheme="majorBidi" w:cstheme="majorBidi"/>
          <w:sz w:val="24"/>
          <w:szCs w:val="24"/>
        </w:rPr>
        <w:t xml:space="preserve">s </w:t>
      </w:r>
      <w:r w:rsidR="00C42F48" w:rsidRPr="00C42F48">
        <w:rPr>
          <w:rFonts w:asciiTheme="majorBidi" w:hAnsiTheme="majorBidi" w:cstheme="majorBidi"/>
          <w:sz w:val="24"/>
          <w:szCs w:val="24"/>
        </w:rPr>
        <w:t xml:space="preserve">to improved writing performance, reduced anxiety and greater confidence; however, they also express concerns about </w:t>
      </w:r>
      <w:r w:rsidR="00C42F48">
        <w:rPr>
          <w:rFonts w:asciiTheme="majorBidi" w:hAnsiTheme="majorBidi" w:cstheme="majorBidi"/>
          <w:sz w:val="24"/>
          <w:szCs w:val="24"/>
        </w:rPr>
        <w:t>excessive dependence</w:t>
      </w:r>
      <w:r w:rsidR="00C42F48" w:rsidRPr="00C42F48">
        <w:rPr>
          <w:rFonts w:asciiTheme="majorBidi" w:hAnsiTheme="majorBidi" w:cstheme="majorBidi"/>
          <w:sz w:val="24"/>
          <w:szCs w:val="24"/>
        </w:rPr>
        <w:t xml:space="preserve"> </w:t>
      </w:r>
      <w:r w:rsidR="00C42F48">
        <w:rPr>
          <w:rFonts w:asciiTheme="majorBidi" w:hAnsiTheme="majorBidi" w:cstheme="majorBidi"/>
          <w:sz w:val="24"/>
          <w:szCs w:val="24"/>
        </w:rPr>
        <w:t xml:space="preserve">and ownership </w:t>
      </w:r>
      <w:r w:rsidR="00C42F48" w:rsidRPr="00C42F48">
        <w:rPr>
          <w:rFonts w:asciiTheme="majorBidi" w:hAnsiTheme="majorBidi" w:cstheme="majorBidi"/>
          <w:sz w:val="24"/>
          <w:szCs w:val="24"/>
        </w:rPr>
        <w:t>(</w:t>
      </w:r>
      <w:r w:rsidR="00C42F48">
        <w:rPr>
          <w:rFonts w:asciiTheme="majorBidi" w:hAnsiTheme="majorBidi" w:cstheme="majorBidi"/>
          <w:sz w:val="24"/>
          <w:szCs w:val="24"/>
        </w:rPr>
        <w:t>Teng</w:t>
      </w:r>
      <w:r w:rsidR="00C42F48" w:rsidRPr="00C42F48">
        <w:rPr>
          <w:rFonts w:asciiTheme="majorBidi" w:hAnsiTheme="majorBidi" w:cstheme="majorBidi"/>
          <w:sz w:val="24"/>
          <w:szCs w:val="24"/>
        </w:rPr>
        <w:t>, 2024</w:t>
      </w:r>
      <w:r w:rsidR="00B96E72">
        <w:rPr>
          <w:rFonts w:asciiTheme="majorBidi" w:hAnsiTheme="majorBidi" w:cstheme="majorBidi"/>
          <w:sz w:val="24"/>
          <w:szCs w:val="24"/>
        </w:rPr>
        <w:t xml:space="preserve">; </w:t>
      </w:r>
      <w:proofErr w:type="spellStart"/>
      <w:r w:rsidR="00B96E72" w:rsidRPr="00B96E72">
        <w:rPr>
          <w:rFonts w:asciiTheme="majorBidi" w:hAnsiTheme="majorBidi" w:cstheme="majorBidi"/>
          <w:sz w:val="24"/>
          <w:szCs w:val="24"/>
        </w:rPr>
        <w:t>Alsofyani</w:t>
      </w:r>
      <w:proofErr w:type="spellEnd"/>
      <w:r w:rsidR="00B96E72" w:rsidRPr="00B96E72">
        <w:rPr>
          <w:rFonts w:asciiTheme="majorBidi" w:hAnsiTheme="majorBidi" w:cstheme="majorBidi"/>
          <w:sz w:val="24"/>
          <w:szCs w:val="24"/>
        </w:rPr>
        <w:t xml:space="preserve"> &amp; </w:t>
      </w:r>
      <w:proofErr w:type="spellStart"/>
      <w:r w:rsidR="00B96E72" w:rsidRPr="00B96E72">
        <w:rPr>
          <w:rFonts w:asciiTheme="majorBidi" w:hAnsiTheme="majorBidi" w:cstheme="majorBidi"/>
          <w:sz w:val="24"/>
          <w:szCs w:val="24"/>
        </w:rPr>
        <w:t>Barzanji</w:t>
      </w:r>
      <w:proofErr w:type="spellEnd"/>
      <w:r w:rsidR="00B96E72" w:rsidRPr="00B96E72">
        <w:rPr>
          <w:rFonts w:asciiTheme="majorBidi" w:hAnsiTheme="majorBidi" w:cstheme="majorBidi"/>
          <w:sz w:val="24"/>
          <w:szCs w:val="24"/>
        </w:rPr>
        <w:t>, 2025)</w:t>
      </w:r>
      <w:r w:rsidR="00C42F48" w:rsidRPr="00C42F48">
        <w:rPr>
          <w:rFonts w:asciiTheme="majorBidi" w:hAnsiTheme="majorBidi" w:cstheme="majorBidi"/>
          <w:sz w:val="24"/>
          <w:szCs w:val="24"/>
        </w:rPr>
        <w:t xml:space="preserve">. </w:t>
      </w:r>
      <w:r w:rsidRPr="00335454">
        <w:rPr>
          <w:rFonts w:asciiTheme="majorBidi" w:hAnsiTheme="majorBidi" w:cstheme="majorBidi"/>
          <w:sz w:val="24"/>
          <w:szCs w:val="24"/>
        </w:rPr>
        <w:t>This implies that students do not use AI in a simple and practical way. In other words, students question whether AI supports their learning or threatens the originality of their writing. Such complicated perceptions highlight the need to understand how learners interpret the adoption of these mediating technologies in their writing practices, rather than simply focusing merely on how frequently they use these tools.</w:t>
      </w:r>
    </w:p>
    <w:p w14:paraId="3684F2FE" w14:textId="09490F4D" w:rsidR="00F21224" w:rsidRPr="00E40940" w:rsidRDefault="00F21224" w:rsidP="00F21224">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sidR="00335454">
        <w:rPr>
          <w:rFonts w:asciiTheme="majorBidi" w:hAnsiTheme="majorBidi" w:cstheme="majorBidi"/>
          <w:sz w:val="24"/>
          <w:szCs w:val="24"/>
        </w:rPr>
        <w:t>3</w:t>
      </w:r>
      <w:r w:rsidRPr="00E40940">
        <w:rPr>
          <w:rFonts w:asciiTheme="majorBidi" w:hAnsiTheme="majorBidi" w:cstheme="majorBidi"/>
          <w:sz w:val="24"/>
          <w:szCs w:val="24"/>
        </w:rPr>
        <w:t xml:space="preserve">. </w:t>
      </w:r>
      <w:r w:rsidR="00335454" w:rsidRPr="00335454">
        <w:rPr>
          <w:rFonts w:asciiTheme="majorBidi" w:hAnsiTheme="majorBidi" w:cstheme="majorBidi"/>
          <w:sz w:val="24"/>
          <w:szCs w:val="24"/>
        </w:rPr>
        <w:t>Shifting the Focus from Outcomes to Student Perspectives</w:t>
      </w:r>
    </w:p>
    <w:p w14:paraId="0FB37496" w14:textId="6DEF1AD4"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Although the interest in AI-assisted writing practice is increasingly growing, most previous studies concentrate on student performance, institutional policies and university reactions, rather than students’ personal experience. </w:t>
      </w:r>
      <w:proofErr w:type="gramStart"/>
      <w:r w:rsidRPr="00335454">
        <w:rPr>
          <w:rFonts w:asciiTheme="majorBidi" w:hAnsiTheme="majorBidi" w:cstheme="majorBidi"/>
          <w:sz w:val="24"/>
          <w:szCs w:val="24"/>
        </w:rPr>
        <w:t>A number of</w:t>
      </w:r>
      <w:proofErr w:type="gramEnd"/>
      <w:r w:rsidRPr="00335454">
        <w:rPr>
          <w:rFonts w:asciiTheme="majorBidi" w:hAnsiTheme="majorBidi" w:cstheme="majorBidi"/>
          <w:sz w:val="24"/>
          <w:szCs w:val="24"/>
        </w:rPr>
        <w:t xml:space="preserve"> investigations address the potential transformation that educational systems may undergo and suggest future strategies in the era of generative AI (</w:t>
      </w:r>
      <w:proofErr w:type="spellStart"/>
      <w:r w:rsidRPr="00335454">
        <w:rPr>
          <w:rFonts w:asciiTheme="majorBidi" w:hAnsiTheme="majorBidi" w:cstheme="majorBidi"/>
          <w:sz w:val="24"/>
          <w:szCs w:val="24"/>
        </w:rPr>
        <w:t>Kshetri</w:t>
      </w:r>
      <w:proofErr w:type="spellEnd"/>
      <w:r w:rsidRPr="00335454">
        <w:rPr>
          <w:rFonts w:asciiTheme="majorBidi" w:hAnsiTheme="majorBidi" w:cstheme="majorBidi"/>
          <w:sz w:val="24"/>
          <w:szCs w:val="24"/>
        </w:rPr>
        <w:t xml:space="preserve"> et al., 2023; </w:t>
      </w:r>
      <w:proofErr w:type="spellStart"/>
      <w:r w:rsidRPr="00335454">
        <w:rPr>
          <w:rFonts w:asciiTheme="majorBidi" w:hAnsiTheme="majorBidi" w:cstheme="majorBidi"/>
          <w:sz w:val="24"/>
          <w:szCs w:val="24"/>
        </w:rPr>
        <w:t>Kasneci</w:t>
      </w:r>
      <w:proofErr w:type="spellEnd"/>
      <w:r w:rsidRPr="00335454">
        <w:rPr>
          <w:rFonts w:asciiTheme="majorBidi" w:hAnsiTheme="majorBidi" w:cstheme="majorBidi"/>
          <w:sz w:val="24"/>
          <w:szCs w:val="24"/>
        </w:rPr>
        <w:t xml:space="preserve"> et al., 2023). In the meantime, others concentrate on academic integrity and regulation (Cotton et al., 2023). While these </w:t>
      </w:r>
      <w:r w:rsidRPr="00335454">
        <w:rPr>
          <w:rFonts w:asciiTheme="majorBidi" w:hAnsiTheme="majorBidi" w:cstheme="majorBidi"/>
          <w:sz w:val="24"/>
          <w:szCs w:val="24"/>
        </w:rPr>
        <w:lastRenderedPageBreak/>
        <w:t xml:space="preserve">contributions are valuable to understand policies and institutional settings, they pay less attention to how learners </w:t>
      </w:r>
      <w:proofErr w:type="gramStart"/>
      <w:r w:rsidRPr="00335454">
        <w:rPr>
          <w:rFonts w:asciiTheme="majorBidi" w:hAnsiTheme="majorBidi" w:cstheme="majorBidi"/>
          <w:sz w:val="24"/>
          <w:szCs w:val="24"/>
        </w:rPr>
        <w:t>actually experience</w:t>
      </w:r>
      <w:proofErr w:type="gramEnd"/>
      <w:r w:rsidRPr="00335454">
        <w:rPr>
          <w:rFonts w:asciiTheme="majorBidi" w:hAnsiTheme="majorBidi" w:cstheme="majorBidi"/>
          <w:sz w:val="24"/>
          <w:szCs w:val="24"/>
        </w:rPr>
        <w:t xml:space="preserve"> and integrate AI in their writing practices.</w:t>
      </w:r>
    </w:p>
    <w:p w14:paraId="256AC188" w14:textId="16F9ED7B" w:rsidR="00F21224" w:rsidRPr="00E40940" w:rsidRDefault="00335454" w:rsidP="00A75C65">
      <w:pPr>
        <w:spacing w:before="0" w:after="120" w:line="480" w:lineRule="auto"/>
        <w:rPr>
          <w:rFonts w:asciiTheme="majorBidi" w:hAnsiTheme="majorBidi" w:cstheme="majorBidi"/>
          <w:i/>
          <w:iCs/>
          <w:sz w:val="24"/>
          <w:szCs w:val="24"/>
        </w:rPr>
      </w:pPr>
      <w:proofErr w:type="gramStart"/>
      <w:r w:rsidRPr="00335454">
        <w:rPr>
          <w:rFonts w:asciiTheme="majorBidi" w:hAnsiTheme="majorBidi" w:cstheme="majorBidi"/>
          <w:sz w:val="24"/>
          <w:szCs w:val="24"/>
        </w:rPr>
        <w:t>A number of</w:t>
      </w:r>
      <w:proofErr w:type="gramEnd"/>
      <w:r w:rsidRPr="00335454">
        <w:rPr>
          <w:rFonts w:asciiTheme="majorBidi" w:hAnsiTheme="majorBidi" w:cstheme="majorBidi"/>
          <w:sz w:val="24"/>
          <w:szCs w:val="24"/>
        </w:rPr>
        <w:t xml:space="preserve"> survey-based research seem useful when identifying students’ general attitudes towards AI-mediated writing processes (Baidoo-Anu &amp; Ansah, 2023; Chan &amp; Hu, 2023). How</w:t>
      </w:r>
      <w:r w:rsidR="00E756DD">
        <w:rPr>
          <w:rFonts w:asciiTheme="majorBidi" w:hAnsiTheme="majorBidi" w:cstheme="majorBidi"/>
          <w:sz w:val="24"/>
          <w:szCs w:val="24"/>
        </w:rPr>
        <w:t>ever</w:t>
      </w:r>
      <w:r w:rsidRPr="00335454">
        <w:rPr>
          <w:rFonts w:asciiTheme="majorBidi" w:hAnsiTheme="majorBidi" w:cstheme="majorBidi"/>
          <w:sz w:val="24"/>
          <w:szCs w:val="24"/>
        </w:rPr>
        <w:t>, these quantitative-designed studies often view these attitudes as numbers and fixed variables, rather than as emotions and experiences that may change and develop over time. In fact, academic writing activities which are socially shaped allow students to develop and express their understanding. As a result, if AI is used for initial drafting and revision, it may affect how students perceive authorship and their responsibilities. To fully understand this shift, qualitative research is necessary to explore students’ detailed reflections on their experiences with AI.</w:t>
      </w:r>
    </w:p>
    <w:p w14:paraId="063281DE" w14:textId="738242B1" w:rsidR="00F21224" w:rsidRPr="00E40940" w:rsidRDefault="00F21224" w:rsidP="00F21224">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sidR="00335454">
        <w:rPr>
          <w:rFonts w:asciiTheme="majorBidi" w:hAnsiTheme="majorBidi" w:cstheme="majorBidi"/>
          <w:sz w:val="24"/>
          <w:szCs w:val="24"/>
        </w:rPr>
        <w:t>4</w:t>
      </w:r>
      <w:r w:rsidRPr="00E40940">
        <w:rPr>
          <w:rFonts w:asciiTheme="majorBidi" w:hAnsiTheme="majorBidi" w:cstheme="majorBidi"/>
          <w:sz w:val="24"/>
          <w:szCs w:val="24"/>
        </w:rPr>
        <w:t xml:space="preserve">. </w:t>
      </w:r>
      <w:r w:rsidRPr="00F21224">
        <w:rPr>
          <w:rFonts w:asciiTheme="majorBidi" w:hAnsiTheme="majorBidi" w:cstheme="majorBidi"/>
          <w:sz w:val="24"/>
          <w:szCs w:val="24"/>
        </w:rPr>
        <w:t>A</w:t>
      </w:r>
      <w:r w:rsidR="00335454" w:rsidRPr="00335454">
        <w:rPr>
          <w:rFonts w:asciiTheme="majorBidi" w:hAnsiTheme="majorBidi" w:cstheme="majorBidi"/>
          <w:sz w:val="24"/>
          <w:szCs w:val="24"/>
        </w:rPr>
        <w:t>I Use in EFL Higher Education and the Need for Context-Sensitive Inquiry</w:t>
      </w:r>
    </w:p>
    <w:p w14:paraId="5AACCF0E" w14:textId="6E7705FB" w:rsidR="00F21224" w:rsidRPr="00335454" w:rsidRDefault="00335454" w:rsidP="00A75C65">
      <w:pPr>
        <w:spacing w:before="0" w:after="120" w:line="480" w:lineRule="auto"/>
        <w:rPr>
          <w:sz w:val="24"/>
          <w:szCs w:val="24"/>
        </w:rPr>
      </w:pPr>
      <w:r>
        <w:rPr>
          <w:sz w:val="24"/>
          <w:szCs w:val="24"/>
        </w:rPr>
        <w:t xml:space="preserve">The need for qualitative research becomes even stronger in EFL higher educational contexts. Academic writing in the EFL context is </w:t>
      </w:r>
      <w:proofErr w:type="gramStart"/>
      <w:r>
        <w:rPr>
          <w:sz w:val="24"/>
          <w:szCs w:val="24"/>
        </w:rPr>
        <w:t>actually challenging</w:t>
      </w:r>
      <w:proofErr w:type="gramEnd"/>
      <w:r>
        <w:rPr>
          <w:sz w:val="24"/>
          <w:szCs w:val="24"/>
        </w:rPr>
        <w:t xml:space="preserve"> due to linguistic limitations and academic standards (Hyland, 2019). In such cases, AI may function both as a tool to increase productivity and a linguistic support that influences their confidence and independence as writers. Although </w:t>
      </w:r>
      <w:proofErr w:type="spellStart"/>
      <w:r>
        <w:rPr>
          <w:sz w:val="24"/>
          <w:szCs w:val="24"/>
        </w:rPr>
        <w:t>Kasneci</w:t>
      </w:r>
      <w:proofErr w:type="spellEnd"/>
      <w:r>
        <w:rPr>
          <w:sz w:val="24"/>
          <w:szCs w:val="24"/>
        </w:rPr>
        <w:t xml:space="preserve"> et al. (2023) </w:t>
      </w:r>
      <w:proofErr w:type="spellStart"/>
      <w:r>
        <w:rPr>
          <w:sz w:val="24"/>
          <w:szCs w:val="24"/>
        </w:rPr>
        <w:t>emphasise</w:t>
      </w:r>
      <w:proofErr w:type="spellEnd"/>
      <w:r>
        <w:rPr>
          <w:sz w:val="24"/>
          <w:szCs w:val="24"/>
        </w:rPr>
        <w:t xml:space="preserve"> the potential of AI to support multilingual learners, and </w:t>
      </w:r>
      <w:proofErr w:type="spellStart"/>
      <w:r>
        <w:rPr>
          <w:sz w:val="24"/>
          <w:szCs w:val="24"/>
        </w:rPr>
        <w:t>Kshetri</w:t>
      </w:r>
      <w:proofErr w:type="spellEnd"/>
      <w:r>
        <w:rPr>
          <w:sz w:val="24"/>
          <w:szCs w:val="24"/>
        </w:rPr>
        <w:t xml:space="preserve"> et al. (2023) highlight the importance of context-awareness when engaging AI in education, qualitative research examining students’ experiences on AI-assisted writing in the EFL university settings remains limited.</w:t>
      </w:r>
    </w:p>
    <w:p w14:paraId="7BD24BA3" w14:textId="1897942D" w:rsidR="00335454" w:rsidRPr="00E40940" w:rsidRDefault="00335454" w:rsidP="00335454">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5</w:t>
      </w:r>
      <w:r w:rsidRPr="00E40940">
        <w:rPr>
          <w:rFonts w:asciiTheme="majorBidi" w:hAnsiTheme="majorBidi" w:cstheme="majorBidi"/>
          <w:sz w:val="24"/>
          <w:szCs w:val="24"/>
        </w:rPr>
        <w:t xml:space="preserve">. </w:t>
      </w:r>
      <w:r>
        <w:rPr>
          <w:rFonts w:asciiTheme="majorBidi" w:hAnsiTheme="majorBidi" w:cstheme="majorBidi"/>
          <w:sz w:val="24"/>
          <w:szCs w:val="24"/>
        </w:rPr>
        <w:t>Research Gap</w:t>
      </w:r>
    </w:p>
    <w:p w14:paraId="4DACA4A0" w14:textId="52B39505" w:rsidR="00335454" w:rsidRPr="00E40940" w:rsidRDefault="00335454" w:rsidP="00A75C65">
      <w:pPr>
        <w:spacing w:before="0" w:after="120" w:line="480" w:lineRule="auto"/>
        <w:rPr>
          <w:rFonts w:asciiTheme="majorBidi" w:hAnsiTheme="majorBidi" w:cstheme="majorBidi"/>
          <w:i/>
          <w:iCs/>
          <w:sz w:val="24"/>
          <w:szCs w:val="24"/>
        </w:rPr>
      </w:pPr>
      <w:r w:rsidRPr="00335454">
        <w:rPr>
          <w:rFonts w:asciiTheme="majorBidi" w:hAnsiTheme="majorBidi" w:cstheme="majorBidi"/>
          <w:sz w:val="24"/>
          <w:szCs w:val="24"/>
        </w:rPr>
        <w:t>In summary, existing studies suggest that generative AI-based tools in academic writing can serve as a form of cognitive support (</w:t>
      </w:r>
      <w:proofErr w:type="spellStart"/>
      <w:r w:rsidRPr="00335454">
        <w:rPr>
          <w:rFonts w:asciiTheme="majorBidi" w:hAnsiTheme="majorBidi" w:cstheme="majorBidi"/>
          <w:sz w:val="24"/>
          <w:szCs w:val="24"/>
        </w:rPr>
        <w:t>Kasneci</w:t>
      </w:r>
      <w:proofErr w:type="spellEnd"/>
      <w:r w:rsidRPr="00335454">
        <w:rPr>
          <w:rFonts w:asciiTheme="majorBidi" w:hAnsiTheme="majorBidi" w:cstheme="majorBidi"/>
          <w:sz w:val="24"/>
          <w:szCs w:val="24"/>
        </w:rPr>
        <w:t xml:space="preserve"> et al., 2023; </w:t>
      </w:r>
      <w:proofErr w:type="spellStart"/>
      <w:r w:rsidRPr="00335454">
        <w:rPr>
          <w:rFonts w:asciiTheme="majorBidi" w:hAnsiTheme="majorBidi" w:cstheme="majorBidi"/>
          <w:sz w:val="24"/>
          <w:szCs w:val="24"/>
        </w:rPr>
        <w:t>Kshetri</w:t>
      </w:r>
      <w:proofErr w:type="spellEnd"/>
      <w:r w:rsidRPr="00335454">
        <w:rPr>
          <w:rFonts w:asciiTheme="majorBidi" w:hAnsiTheme="majorBidi" w:cstheme="majorBidi"/>
          <w:sz w:val="24"/>
          <w:szCs w:val="24"/>
        </w:rPr>
        <w:t xml:space="preserve"> et al., 2023) that students hold mixed views towards its use (Baidoo-Anu &amp; Ansah, 2023; Chan &amp; Hu, 2023); concurrently, these research shows that concerns about ethics and institutional policies are </w:t>
      </w:r>
      <w:r w:rsidRPr="00335454">
        <w:rPr>
          <w:rFonts w:asciiTheme="majorBidi" w:hAnsiTheme="majorBidi" w:cstheme="majorBidi"/>
          <w:sz w:val="24"/>
          <w:szCs w:val="24"/>
        </w:rPr>
        <w:lastRenderedPageBreak/>
        <w:t>increasing (Cotton et al., 2023). Despite this fact, qualitative research exploring university EFL students’ experiences and interpretations of AI’s role in their academic writing mastery remains limited. Therefore, to address this gap, this study aims to investigate how students describe their engagement with AI in academic writing tasks and how they understand its impact on their academic writing development.</w:t>
      </w:r>
    </w:p>
    <w:p w14:paraId="39BC7485" w14:textId="5F2F462D" w:rsidR="00335454" w:rsidRPr="00E40940" w:rsidRDefault="00335454" w:rsidP="00335454">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6</w:t>
      </w:r>
      <w:r w:rsidRPr="00E40940">
        <w:rPr>
          <w:rFonts w:asciiTheme="majorBidi" w:hAnsiTheme="majorBidi" w:cstheme="majorBidi"/>
          <w:sz w:val="24"/>
          <w:szCs w:val="24"/>
        </w:rPr>
        <w:t xml:space="preserve">. </w:t>
      </w:r>
      <w:r w:rsidRPr="00335454">
        <w:rPr>
          <w:rFonts w:asciiTheme="majorBidi" w:hAnsiTheme="majorBidi" w:cstheme="majorBidi"/>
          <w:sz w:val="24"/>
          <w:szCs w:val="24"/>
        </w:rPr>
        <w:t>Theoretical Framework</w:t>
      </w:r>
    </w:p>
    <w:p w14:paraId="770BEA31" w14:textId="4EFAD9D5"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This study is grounded in sociocultural theory (SCT), which views learning as a process that develops through social interactions with cultural tools within a particular environment (Vygotsky, 1978). From this viewpoint, cognitive development arises through interactions with mediational resources such as language, technologies and social relationships, rather than occurring solely within the individual’s mind. In educational settings, such </w:t>
      </w:r>
      <w:proofErr w:type="gramStart"/>
      <w:r w:rsidRPr="00335454">
        <w:rPr>
          <w:rFonts w:asciiTheme="majorBidi" w:hAnsiTheme="majorBidi" w:cstheme="majorBidi"/>
          <w:sz w:val="24"/>
          <w:szCs w:val="24"/>
        </w:rPr>
        <w:t>supports play</w:t>
      </w:r>
      <w:proofErr w:type="gramEnd"/>
      <w:r w:rsidRPr="00335454">
        <w:rPr>
          <w:rFonts w:asciiTheme="majorBidi" w:hAnsiTheme="majorBidi" w:cstheme="majorBidi"/>
          <w:sz w:val="24"/>
          <w:szCs w:val="24"/>
        </w:rPr>
        <w:t xml:space="preserve"> a significant role in shaping the way learners engage with tasks, </w:t>
      </w:r>
      <w:proofErr w:type="gramStart"/>
      <w:r w:rsidRPr="00335454">
        <w:rPr>
          <w:rFonts w:asciiTheme="majorBidi" w:hAnsiTheme="majorBidi" w:cstheme="majorBidi"/>
          <w:sz w:val="24"/>
          <w:szCs w:val="24"/>
        </w:rPr>
        <w:t>build</w:t>
      </w:r>
      <w:proofErr w:type="gramEnd"/>
      <w:r w:rsidRPr="00335454">
        <w:rPr>
          <w:rFonts w:asciiTheme="majorBidi" w:hAnsiTheme="majorBidi" w:cstheme="majorBidi"/>
          <w:sz w:val="24"/>
          <w:szCs w:val="24"/>
        </w:rPr>
        <w:t xml:space="preserve"> knowledge and </w:t>
      </w:r>
      <w:proofErr w:type="gramStart"/>
      <w:r w:rsidRPr="00335454">
        <w:rPr>
          <w:rFonts w:asciiTheme="majorBidi" w:hAnsiTheme="majorBidi" w:cstheme="majorBidi"/>
          <w:sz w:val="24"/>
          <w:szCs w:val="24"/>
        </w:rPr>
        <w:t>develop</w:t>
      </w:r>
      <w:proofErr w:type="gramEnd"/>
      <w:r w:rsidRPr="00335454">
        <w:rPr>
          <w:rFonts w:asciiTheme="majorBidi" w:hAnsiTheme="majorBidi" w:cstheme="majorBidi"/>
          <w:sz w:val="24"/>
          <w:szCs w:val="24"/>
        </w:rPr>
        <w:t xml:space="preserve"> new competencies. </w:t>
      </w:r>
    </w:p>
    <w:p w14:paraId="1F244600" w14:textId="77777777"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A key concept in SCT is mediation referring to the </w:t>
      </w:r>
      <w:proofErr w:type="gramStart"/>
      <w:r w:rsidRPr="00335454">
        <w:rPr>
          <w:rFonts w:asciiTheme="majorBidi" w:hAnsiTheme="majorBidi" w:cstheme="majorBidi"/>
          <w:sz w:val="24"/>
          <w:szCs w:val="24"/>
        </w:rPr>
        <w:t>way how</w:t>
      </w:r>
      <w:proofErr w:type="gramEnd"/>
      <w:r w:rsidRPr="00335454">
        <w:rPr>
          <w:rFonts w:asciiTheme="majorBidi" w:hAnsiTheme="majorBidi" w:cstheme="majorBidi"/>
          <w:sz w:val="24"/>
          <w:szCs w:val="24"/>
        </w:rPr>
        <w:t xml:space="preserve"> human cognition is shaped and supported by symbolic tools and cultural artifacts (</w:t>
      </w:r>
      <w:proofErr w:type="spellStart"/>
      <w:r w:rsidRPr="00335454">
        <w:rPr>
          <w:rFonts w:asciiTheme="majorBidi" w:hAnsiTheme="majorBidi" w:cstheme="majorBidi"/>
          <w:sz w:val="24"/>
          <w:szCs w:val="24"/>
        </w:rPr>
        <w:t>Lantolf</w:t>
      </w:r>
      <w:proofErr w:type="spellEnd"/>
      <w:r w:rsidRPr="00335454">
        <w:rPr>
          <w:rFonts w:asciiTheme="majorBidi" w:hAnsiTheme="majorBidi" w:cstheme="majorBidi"/>
          <w:sz w:val="24"/>
          <w:szCs w:val="24"/>
        </w:rPr>
        <w:t xml:space="preserve"> &amp; Thorne, 2006). In second language acquisition, mediation commonly occurs through interactions with teachers, peers and instructional materials that guide and influence learners’ performance. As digital technologies are increasingly present in higher education, they can function as mediational tools that shape the learning processes. Therefore, in the mastery of academic writing skills, generative AI tools may serve as an effective support in generating ideas, </w:t>
      </w:r>
      <w:proofErr w:type="spellStart"/>
      <w:r w:rsidRPr="00335454">
        <w:rPr>
          <w:rFonts w:asciiTheme="majorBidi" w:hAnsiTheme="majorBidi" w:cstheme="majorBidi"/>
          <w:sz w:val="24"/>
          <w:szCs w:val="24"/>
        </w:rPr>
        <w:t>organising</w:t>
      </w:r>
      <w:proofErr w:type="spellEnd"/>
      <w:r w:rsidRPr="00335454">
        <w:rPr>
          <w:rFonts w:asciiTheme="majorBidi" w:hAnsiTheme="majorBidi" w:cstheme="majorBidi"/>
          <w:sz w:val="24"/>
          <w:szCs w:val="24"/>
        </w:rPr>
        <w:t xml:space="preserve"> arguments and refining language use. </w:t>
      </w:r>
    </w:p>
    <w:p w14:paraId="4D9E2C91" w14:textId="402417D5"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Closely linked to mediation is the concept of the Zone of Proximal Development (ZPD), which mentions the gap between what learners can independently achieve and what they can accomplish with guidance and assistance (Vygotsky, 1978). Traditionally, such support within the ZPD has been offered by more knowledgeable individuals; </w:t>
      </w:r>
      <w:r w:rsidR="00E756DD">
        <w:rPr>
          <w:rFonts w:asciiTheme="majorBidi" w:hAnsiTheme="majorBidi" w:cstheme="majorBidi"/>
          <w:sz w:val="24"/>
          <w:szCs w:val="24"/>
        </w:rPr>
        <w:t>nevertheless</w:t>
      </w:r>
      <w:r w:rsidRPr="00335454">
        <w:rPr>
          <w:rFonts w:asciiTheme="majorBidi" w:hAnsiTheme="majorBidi" w:cstheme="majorBidi"/>
          <w:sz w:val="24"/>
          <w:szCs w:val="24"/>
        </w:rPr>
        <w:t xml:space="preserve">, these modern </w:t>
      </w:r>
      <w:r w:rsidRPr="00335454">
        <w:rPr>
          <w:rFonts w:asciiTheme="majorBidi" w:hAnsiTheme="majorBidi" w:cstheme="majorBidi"/>
          <w:sz w:val="24"/>
          <w:szCs w:val="24"/>
        </w:rPr>
        <w:lastRenderedPageBreak/>
        <w:t xml:space="preserve">digital technologies are able to provide forms of assistance that is </w:t>
      </w:r>
      <w:proofErr w:type="gramStart"/>
      <w:r w:rsidRPr="00335454">
        <w:rPr>
          <w:rFonts w:asciiTheme="majorBidi" w:hAnsiTheme="majorBidi" w:cstheme="majorBidi"/>
          <w:sz w:val="24"/>
          <w:szCs w:val="24"/>
        </w:rPr>
        <w:t>similar to</w:t>
      </w:r>
      <w:proofErr w:type="gramEnd"/>
      <w:r w:rsidRPr="00335454">
        <w:rPr>
          <w:rFonts w:asciiTheme="majorBidi" w:hAnsiTheme="majorBidi" w:cstheme="majorBidi"/>
          <w:sz w:val="24"/>
          <w:szCs w:val="24"/>
        </w:rPr>
        <w:t xml:space="preserve"> guided support. As a result, suggestions, feedback and prompts created by AI-based tools may enable students to complete writing tasks that exceed their current linguistic or cognitive abilities.</w:t>
      </w:r>
    </w:p>
    <w:p w14:paraId="0DCEED6F" w14:textId="482083DA" w:rsidR="00335454" w:rsidRPr="00E40940" w:rsidRDefault="00335454" w:rsidP="00A75C65">
      <w:pPr>
        <w:spacing w:before="0" w:after="120" w:line="480" w:lineRule="auto"/>
        <w:rPr>
          <w:rFonts w:asciiTheme="majorBidi" w:hAnsiTheme="majorBidi" w:cstheme="majorBidi"/>
          <w:i/>
          <w:iCs/>
          <w:sz w:val="24"/>
          <w:szCs w:val="24"/>
        </w:rPr>
      </w:pPr>
      <w:r w:rsidRPr="00335454">
        <w:rPr>
          <w:rFonts w:asciiTheme="majorBidi" w:hAnsiTheme="majorBidi" w:cstheme="majorBidi"/>
          <w:sz w:val="24"/>
          <w:szCs w:val="24"/>
        </w:rPr>
        <w:t xml:space="preserve">Based on Vygotsky’s SCT, another key concept is scaffolding built by Wood, Bruner, and Ross (1976), which describes temporary support provided to learners when they are engaged in tasks beyond their current capacities. </w:t>
      </w:r>
      <w:proofErr w:type="gramStart"/>
      <w:r w:rsidRPr="00335454">
        <w:rPr>
          <w:rFonts w:asciiTheme="majorBidi" w:hAnsiTheme="majorBidi" w:cstheme="majorBidi"/>
          <w:sz w:val="24"/>
          <w:szCs w:val="24"/>
        </w:rPr>
        <w:t>In particular, within</w:t>
      </w:r>
      <w:proofErr w:type="gramEnd"/>
      <w:r w:rsidRPr="00335454">
        <w:rPr>
          <w:rFonts w:asciiTheme="majorBidi" w:hAnsiTheme="majorBidi" w:cstheme="majorBidi"/>
          <w:sz w:val="24"/>
          <w:szCs w:val="24"/>
        </w:rPr>
        <w:t xml:space="preserve"> the setting of academic writing, AI tools may serve as scaffolding by helping students </w:t>
      </w:r>
      <w:proofErr w:type="spellStart"/>
      <w:r w:rsidRPr="00335454">
        <w:rPr>
          <w:rFonts w:asciiTheme="majorBidi" w:hAnsiTheme="majorBidi" w:cstheme="majorBidi"/>
          <w:sz w:val="24"/>
          <w:szCs w:val="24"/>
        </w:rPr>
        <w:t>organise</w:t>
      </w:r>
      <w:proofErr w:type="spellEnd"/>
      <w:r w:rsidRPr="00335454">
        <w:rPr>
          <w:rFonts w:asciiTheme="majorBidi" w:hAnsiTheme="majorBidi" w:cstheme="majorBidi"/>
          <w:sz w:val="24"/>
          <w:szCs w:val="24"/>
        </w:rPr>
        <w:t xml:space="preserve"> ideas, improve sentence formation and revise drafts. However, SCT highlights that tools do not automatically determine learning outcomes. Instead, their influence depends on how learners adopt and integrate them into their learning practices (</w:t>
      </w:r>
      <w:proofErr w:type="spellStart"/>
      <w:r w:rsidRPr="00335454">
        <w:rPr>
          <w:rFonts w:asciiTheme="majorBidi" w:hAnsiTheme="majorBidi" w:cstheme="majorBidi"/>
          <w:sz w:val="24"/>
          <w:szCs w:val="24"/>
        </w:rPr>
        <w:t>Lantolf</w:t>
      </w:r>
      <w:proofErr w:type="spellEnd"/>
      <w:r w:rsidRPr="00335454">
        <w:rPr>
          <w:rFonts w:asciiTheme="majorBidi" w:hAnsiTheme="majorBidi" w:cstheme="majorBidi"/>
          <w:sz w:val="24"/>
          <w:szCs w:val="24"/>
        </w:rPr>
        <w:t xml:space="preserve"> &amp; Thorne, 2006). Guided by this perspective, this study explores how university students at HUFLIT describe their experience with AI tools and how these technological tools shape their academic writing practices.</w:t>
      </w:r>
    </w:p>
    <w:p w14:paraId="175D3CAD" w14:textId="77777777" w:rsidR="00F21224" w:rsidRDefault="00F21224" w:rsidP="00F21224">
      <w:pPr>
        <w:ind w:firstLine="0"/>
        <w:rPr>
          <w:rFonts w:asciiTheme="majorBidi" w:hAnsiTheme="majorBidi" w:cstheme="majorBidi"/>
          <w:sz w:val="24"/>
          <w:szCs w:val="24"/>
        </w:rPr>
      </w:pPr>
    </w:p>
    <w:p w14:paraId="282C402F"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3. Methodology</w:t>
      </w:r>
    </w:p>
    <w:p w14:paraId="68AB3D1D" w14:textId="448E2CE3" w:rsidR="00335454" w:rsidRPr="00335454" w:rsidRDefault="00335454" w:rsidP="00335454">
      <w:pPr>
        <w:pStyle w:val="RALs-Heading2"/>
        <w:rPr>
          <w:sz w:val="24"/>
          <w:szCs w:val="24"/>
        </w:rPr>
      </w:pPr>
      <w:r w:rsidRPr="00335454">
        <w:rPr>
          <w:sz w:val="24"/>
          <w:szCs w:val="24"/>
        </w:rPr>
        <w:t xml:space="preserve">3.1. Research Design </w:t>
      </w:r>
    </w:p>
    <w:p w14:paraId="0C547873" w14:textId="77777777"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This study employs a qualitative design to investigate university students’ experiences with AI-powered tools in academic writing, because the qualitative approach is particularly appropriate for fully understanding how individuals interpret and make sense of their experiences within a social or educational context (Creswell &amp; Poth, 2018). Semi-structured interviews were adopted to collect data, as this approach allows the researcher to obtain detailed description of participants while enabling flexibility to prompt ideas emerging from the interviews (Kvale &amp; Brinkmann, 2015).</w:t>
      </w:r>
    </w:p>
    <w:p w14:paraId="1F9D915F" w14:textId="339DB74F" w:rsidR="00335454" w:rsidRPr="00335454" w:rsidRDefault="00335454" w:rsidP="00335454">
      <w:pPr>
        <w:pStyle w:val="RALs-Heading2"/>
        <w:rPr>
          <w:sz w:val="24"/>
          <w:szCs w:val="24"/>
        </w:rPr>
      </w:pPr>
      <w:r w:rsidRPr="00335454">
        <w:rPr>
          <w:sz w:val="24"/>
          <w:szCs w:val="24"/>
        </w:rPr>
        <w:t>3.2. Participants</w:t>
      </w:r>
    </w:p>
    <w:p w14:paraId="7ADEA8D3" w14:textId="51C6C0F9"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The sample consisted of 18 first-year </w:t>
      </w:r>
      <w:r w:rsidR="00501865">
        <w:rPr>
          <w:rFonts w:asciiTheme="majorBidi" w:hAnsiTheme="majorBidi" w:cstheme="majorBidi"/>
          <w:sz w:val="24"/>
          <w:szCs w:val="24"/>
        </w:rPr>
        <w:t xml:space="preserve">university </w:t>
      </w:r>
      <w:r w:rsidRPr="00335454">
        <w:rPr>
          <w:rFonts w:asciiTheme="majorBidi" w:hAnsiTheme="majorBidi" w:cstheme="majorBidi"/>
          <w:sz w:val="24"/>
          <w:szCs w:val="24"/>
        </w:rPr>
        <w:t xml:space="preserve">students majoring in English at Ho Chi Minh City University of Foreign Languages and Information Technology (HUFLIT). </w:t>
      </w:r>
      <w:r w:rsidRPr="00335454">
        <w:rPr>
          <w:rFonts w:asciiTheme="majorBidi" w:hAnsiTheme="majorBidi" w:cstheme="majorBidi"/>
          <w:sz w:val="24"/>
          <w:szCs w:val="24"/>
        </w:rPr>
        <w:lastRenderedPageBreak/>
        <w:t xml:space="preserve">Participants were recruited using a purposive sample, which merely choose those individuals who have relevant experiences to the phenomenon being studied (Patton, 2014). First-year </w:t>
      </w:r>
      <w:r w:rsidR="00501865">
        <w:rPr>
          <w:rFonts w:asciiTheme="majorBidi" w:hAnsiTheme="majorBidi" w:cstheme="majorBidi"/>
          <w:sz w:val="24"/>
          <w:szCs w:val="24"/>
        </w:rPr>
        <w:t xml:space="preserve">undergraduate </w:t>
      </w:r>
      <w:r w:rsidRPr="00335454">
        <w:rPr>
          <w:rFonts w:asciiTheme="majorBidi" w:hAnsiTheme="majorBidi" w:cstheme="majorBidi"/>
          <w:sz w:val="24"/>
          <w:szCs w:val="24"/>
        </w:rPr>
        <w:t xml:space="preserve">students were selected, because they are in the early stages of developing academic writing competency and are increasingly exposed to AI learning tools. The students were first recruited on a voluntary basis, and those who reported having used AI tools for learning and writing activities before would be invited to participate in semi-structured interviews. The sample size was determined according to the principle of data saturation, which occurs when no new themes or meaningful patterns emerge (Guest et al., 2006). </w:t>
      </w:r>
      <w:r w:rsidR="00086684" w:rsidRPr="00086684">
        <w:rPr>
          <w:rFonts w:asciiTheme="majorBidi" w:hAnsiTheme="majorBidi" w:cstheme="majorBidi"/>
          <w:sz w:val="24"/>
          <w:szCs w:val="24"/>
        </w:rPr>
        <w:t>Although the participants were first-year undergraduate students, they had completed several months of university study and academic writing practice prior to the interviews, enabling the study to capture emerging shifts in their use of AI tools and their engagement with AI-assisted writing.</w:t>
      </w:r>
    </w:p>
    <w:p w14:paraId="4AFF9326" w14:textId="75F05013" w:rsidR="00335454" w:rsidRPr="00335454" w:rsidRDefault="00335454" w:rsidP="00335454">
      <w:pPr>
        <w:pStyle w:val="RALs-Heading2"/>
        <w:rPr>
          <w:sz w:val="24"/>
          <w:szCs w:val="24"/>
        </w:rPr>
      </w:pPr>
      <w:r w:rsidRPr="00335454">
        <w:rPr>
          <w:sz w:val="24"/>
          <w:szCs w:val="24"/>
        </w:rPr>
        <w:t>3.3. Data Collection and Analysis</w:t>
      </w:r>
    </w:p>
    <w:p w14:paraId="49BCF33E" w14:textId="7FF71416"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This interview protocol examined participants’ motivations for AI usage, the </w:t>
      </w:r>
      <w:proofErr w:type="gramStart"/>
      <w:r w:rsidRPr="00335454">
        <w:rPr>
          <w:rFonts w:asciiTheme="majorBidi" w:hAnsiTheme="majorBidi" w:cstheme="majorBidi"/>
          <w:sz w:val="24"/>
          <w:szCs w:val="24"/>
        </w:rPr>
        <w:t>particular phases</w:t>
      </w:r>
      <w:proofErr w:type="gramEnd"/>
      <w:r w:rsidRPr="00335454">
        <w:rPr>
          <w:rFonts w:asciiTheme="majorBidi" w:hAnsiTheme="majorBidi" w:cstheme="majorBidi"/>
          <w:sz w:val="24"/>
          <w:szCs w:val="24"/>
        </w:rPr>
        <w:t xml:space="preserve"> in which these technologies are </w:t>
      </w:r>
      <w:proofErr w:type="spellStart"/>
      <w:r w:rsidRPr="00335454">
        <w:rPr>
          <w:rFonts w:asciiTheme="majorBidi" w:hAnsiTheme="majorBidi" w:cstheme="majorBidi"/>
          <w:sz w:val="24"/>
          <w:szCs w:val="24"/>
        </w:rPr>
        <w:t>utilised</w:t>
      </w:r>
      <w:proofErr w:type="spellEnd"/>
      <w:r w:rsidRPr="00335454">
        <w:rPr>
          <w:rFonts w:asciiTheme="majorBidi" w:hAnsiTheme="majorBidi" w:cstheme="majorBidi"/>
          <w:sz w:val="24"/>
          <w:szCs w:val="24"/>
        </w:rPr>
        <w:t xml:space="preserve">, students’ interactions with AI-generated content, </w:t>
      </w:r>
      <w:r w:rsidR="00EF6BAD">
        <w:rPr>
          <w:rFonts w:asciiTheme="majorBidi" w:hAnsiTheme="majorBidi" w:cstheme="majorBidi"/>
          <w:sz w:val="24"/>
          <w:szCs w:val="24"/>
        </w:rPr>
        <w:t>the</w:t>
      </w:r>
      <w:r w:rsidR="00EF299E">
        <w:rPr>
          <w:rFonts w:asciiTheme="majorBidi" w:hAnsiTheme="majorBidi" w:cstheme="majorBidi"/>
          <w:sz w:val="24"/>
          <w:szCs w:val="24"/>
        </w:rPr>
        <w:t xml:space="preserve"> initial</w:t>
      </w:r>
      <w:r w:rsidR="00EF6BAD">
        <w:rPr>
          <w:rFonts w:asciiTheme="majorBidi" w:hAnsiTheme="majorBidi" w:cstheme="majorBidi"/>
          <w:sz w:val="24"/>
          <w:szCs w:val="24"/>
        </w:rPr>
        <w:t xml:space="preserve"> </w:t>
      </w:r>
      <w:r w:rsidR="00EF299E">
        <w:rPr>
          <w:rFonts w:asciiTheme="majorBidi" w:hAnsiTheme="majorBidi" w:cstheme="majorBidi"/>
          <w:sz w:val="24"/>
          <w:szCs w:val="24"/>
        </w:rPr>
        <w:t>transition</w:t>
      </w:r>
      <w:r w:rsidR="00A74C55" w:rsidRPr="00A74C55">
        <w:rPr>
          <w:rFonts w:asciiTheme="majorBidi" w:hAnsiTheme="majorBidi" w:cstheme="majorBidi"/>
          <w:sz w:val="24"/>
          <w:szCs w:val="24"/>
        </w:rPr>
        <w:t xml:space="preserve"> in </w:t>
      </w:r>
      <w:r w:rsidR="00A74C55">
        <w:rPr>
          <w:rFonts w:asciiTheme="majorBidi" w:hAnsiTheme="majorBidi" w:cstheme="majorBidi"/>
          <w:sz w:val="24"/>
          <w:szCs w:val="24"/>
        </w:rPr>
        <w:t>their</w:t>
      </w:r>
      <w:r w:rsidR="00A74C55" w:rsidRPr="00A74C55">
        <w:rPr>
          <w:rFonts w:asciiTheme="majorBidi" w:hAnsiTheme="majorBidi" w:cstheme="majorBidi"/>
          <w:sz w:val="24"/>
          <w:szCs w:val="24"/>
        </w:rPr>
        <w:t xml:space="preserve"> </w:t>
      </w:r>
      <w:proofErr w:type="spellStart"/>
      <w:r w:rsidR="00A74C55" w:rsidRPr="00A74C55">
        <w:rPr>
          <w:rFonts w:asciiTheme="majorBidi" w:hAnsiTheme="majorBidi" w:cstheme="majorBidi"/>
          <w:sz w:val="24"/>
          <w:szCs w:val="24"/>
        </w:rPr>
        <w:t>behaviours</w:t>
      </w:r>
      <w:proofErr w:type="spellEnd"/>
      <w:r w:rsidR="00A74C55" w:rsidRPr="00A74C55">
        <w:rPr>
          <w:rFonts w:asciiTheme="majorBidi" w:hAnsiTheme="majorBidi" w:cstheme="majorBidi"/>
          <w:sz w:val="24"/>
          <w:szCs w:val="24"/>
        </w:rPr>
        <w:t xml:space="preserve"> </w:t>
      </w:r>
      <w:r w:rsidRPr="00335454">
        <w:rPr>
          <w:rFonts w:asciiTheme="majorBidi" w:hAnsiTheme="majorBidi" w:cstheme="majorBidi"/>
          <w:sz w:val="24"/>
          <w:szCs w:val="24"/>
        </w:rPr>
        <w:t xml:space="preserve">and their reflections on authorship, responsibility and skill development. </w:t>
      </w:r>
    </w:p>
    <w:p w14:paraId="70CC7493" w14:textId="77777777"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The data were </w:t>
      </w:r>
      <w:proofErr w:type="spellStart"/>
      <w:r w:rsidRPr="00335454">
        <w:rPr>
          <w:rFonts w:asciiTheme="majorBidi" w:hAnsiTheme="majorBidi" w:cstheme="majorBidi"/>
          <w:sz w:val="24"/>
          <w:szCs w:val="24"/>
        </w:rPr>
        <w:t>analysed</w:t>
      </w:r>
      <w:proofErr w:type="spellEnd"/>
      <w:r w:rsidRPr="00335454">
        <w:rPr>
          <w:rFonts w:asciiTheme="majorBidi" w:hAnsiTheme="majorBidi" w:cstheme="majorBidi"/>
          <w:sz w:val="24"/>
          <w:szCs w:val="24"/>
        </w:rPr>
        <w:t xml:space="preserve"> using the thematic analysis approach proposed by Braun and Clarke (2006). The analysis involved several stages, namely </w:t>
      </w:r>
      <w:proofErr w:type="spellStart"/>
      <w:r w:rsidRPr="00335454">
        <w:rPr>
          <w:rFonts w:asciiTheme="majorBidi" w:hAnsiTheme="majorBidi" w:cstheme="majorBidi"/>
          <w:sz w:val="24"/>
          <w:szCs w:val="24"/>
        </w:rPr>
        <w:t>familiarisation</w:t>
      </w:r>
      <w:proofErr w:type="spellEnd"/>
      <w:r w:rsidRPr="00335454">
        <w:rPr>
          <w:rFonts w:asciiTheme="majorBidi" w:hAnsiTheme="majorBidi" w:cstheme="majorBidi"/>
          <w:sz w:val="24"/>
          <w:szCs w:val="24"/>
        </w:rPr>
        <w:t xml:space="preserve"> with the data, </w:t>
      </w:r>
      <w:proofErr w:type="spellStart"/>
      <w:r w:rsidRPr="00335454">
        <w:rPr>
          <w:rFonts w:asciiTheme="majorBidi" w:hAnsiTheme="majorBidi" w:cstheme="majorBidi"/>
          <w:sz w:val="24"/>
          <w:szCs w:val="24"/>
        </w:rPr>
        <w:t>generalisation</w:t>
      </w:r>
      <w:proofErr w:type="spellEnd"/>
      <w:r w:rsidRPr="00335454">
        <w:rPr>
          <w:rFonts w:asciiTheme="majorBidi" w:hAnsiTheme="majorBidi" w:cstheme="majorBidi"/>
          <w:sz w:val="24"/>
          <w:szCs w:val="24"/>
        </w:rPr>
        <w:t xml:space="preserve"> of initial codes, identification of recurring patterns and development of broader themes. This process allowed the author to identify the key themes reflecting student experiences with AI tools and their interpretation of AI tools’ roles in their academic writing practices.  </w:t>
      </w:r>
    </w:p>
    <w:p w14:paraId="6EA1308C" w14:textId="3325767E" w:rsidR="00335454" w:rsidRPr="00335454" w:rsidRDefault="00335454" w:rsidP="00335454">
      <w:pPr>
        <w:pStyle w:val="RALs-Heading2"/>
        <w:rPr>
          <w:sz w:val="24"/>
          <w:szCs w:val="24"/>
        </w:rPr>
      </w:pPr>
      <w:r w:rsidRPr="00335454">
        <w:rPr>
          <w:sz w:val="24"/>
          <w:szCs w:val="24"/>
        </w:rPr>
        <w:t xml:space="preserve">3.4. Ethical Considerations </w:t>
      </w:r>
    </w:p>
    <w:p w14:paraId="38D06285" w14:textId="77777777" w:rsidR="00335454" w:rsidRPr="00335454"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Ethical considerations were carefully addressed throughout the research process. Participation was voluntary, and all students were informed about the purpose of the study </w:t>
      </w:r>
      <w:r w:rsidRPr="00335454">
        <w:rPr>
          <w:rFonts w:asciiTheme="majorBidi" w:hAnsiTheme="majorBidi" w:cstheme="majorBidi"/>
          <w:sz w:val="24"/>
          <w:szCs w:val="24"/>
        </w:rPr>
        <w:lastRenderedPageBreak/>
        <w:t xml:space="preserve">before the interviews. All their responses were kept confidential and used only for </w:t>
      </w:r>
      <w:proofErr w:type="gramStart"/>
      <w:r w:rsidRPr="00335454">
        <w:rPr>
          <w:rFonts w:asciiTheme="majorBidi" w:hAnsiTheme="majorBidi" w:cstheme="majorBidi"/>
          <w:sz w:val="24"/>
          <w:szCs w:val="24"/>
        </w:rPr>
        <w:t>the research purpose</w:t>
      </w:r>
      <w:proofErr w:type="gramEnd"/>
      <w:r w:rsidRPr="00335454">
        <w:rPr>
          <w:rFonts w:asciiTheme="majorBidi" w:hAnsiTheme="majorBidi" w:cstheme="majorBidi"/>
          <w:sz w:val="24"/>
          <w:szCs w:val="24"/>
        </w:rPr>
        <w:t xml:space="preserve">. To ensure anonymity, all participants were addressed as P1, P2, P3… during the analysis and reporting. </w:t>
      </w:r>
    </w:p>
    <w:p w14:paraId="2D60654E" w14:textId="7EAD242D" w:rsidR="00335454" w:rsidRPr="00335454" w:rsidRDefault="00335454" w:rsidP="00335454">
      <w:pPr>
        <w:pStyle w:val="RALs-Heading2"/>
        <w:rPr>
          <w:sz w:val="24"/>
          <w:szCs w:val="24"/>
        </w:rPr>
      </w:pPr>
      <w:r w:rsidRPr="00335454">
        <w:rPr>
          <w:sz w:val="24"/>
          <w:szCs w:val="24"/>
        </w:rPr>
        <w:t>3.5. Theme Emergence and Data Saturation</w:t>
      </w:r>
    </w:p>
    <w:p w14:paraId="44A70BF6" w14:textId="661B24C5" w:rsidR="00722EDE" w:rsidRDefault="00335454" w:rsidP="00A75C65">
      <w:pPr>
        <w:spacing w:before="0" w:after="120" w:line="480" w:lineRule="auto"/>
        <w:rPr>
          <w:rFonts w:asciiTheme="majorBidi" w:hAnsiTheme="majorBidi" w:cstheme="majorBidi"/>
          <w:sz w:val="24"/>
          <w:szCs w:val="24"/>
        </w:rPr>
      </w:pPr>
      <w:r w:rsidRPr="00335454">
        <w:rPr>
          <w:rFonts w:asciiTheme="majorBidi" w:hAnsiTheme="majorBidi" w:cstheme="majorBidi"/>
          <w:sz w:val="24"/>
          <w:szCs w:val="24"/>
        </w:rPr>
        <w:t xml:space="preserve">Initial patterns appeared during the first few interviews, in which participants consistently described AI as a helpful tool that supports idea development and language refinement. As the interviews continued, more detailed patterns became evident, especially a shift from early dependence on AI-generated content to a more strategic and selective use. Data saturation was reached between Participants 12 and 15, as no </w:t>
      </w:r>
      <w:proofErr w:type="gramStart"/>
      <w:r w:rsidRPr="00335454">
        <w:rPr>
          <w:rFonts w:asciiTheme="majorBidi" w:hAnsiTheme="majorBidi" w:cstheme="majorBidi"/>
          <w:sz w:val="24"/>
          <w:szCs w:val="24"/>
        </w:rPr>
        <w:t>new significant</w:t>
      </w:r>
      <w:proofErr w:type="gramEnd"/>
      <w:r w:rsidRPr="00335454">
        <w:rPr>
          <w:rFonts w:asciiTheme="majorBidi" w:hAnsiTheme="majorBidi" w:cstheme="majorBidi"/>
          <w:sz w:val="24"/>
          <w:szCs w:val="24"/>
        </w:rPr>
        <w:t xml:space="preserve"> themes were identified after this stage. The subsequent three interviews were conducted to confirm the stability and comprehensiveness of the thematic framework, with patterns related to writing practices, AI use, and ethical issues.</w:t>
      </w:r>
    </w:p>
    <w:p w14:paraId="5782C1BE" w14:textId="77777777" w:rsidR="006A0AE2" w:rsidRPr="00E40940" w:rsidRDefault="006A0AE2" w:rsidP="001D1F3F">
      <w:pPr>
        <w:ind w:firstLine="0"/>
        <w:rPr>
          <w:rFonts w:asciiTheme="majorBidi" w:hAnsiTheme="majorBidi" w:cstheme="majorBidi"/>
          <w:sz w:val="24"/>
          <w:szCs w:val="24"/>
        </w:rPr>
      </w:pPr>
    </w:p>
    <w:p w14:paraId="4E4F8D02" w14:textId="77777777" w:rsidR="00722EDE" w:rsidRPr="00E40940" w:rsidRDefault="00934FC5" w:rsidP="00934FC5">
      <w:pPr>
        <w:pStyle w:val="RALs-Heading1"/>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60356B">
        <w:rPr>
          <w:rFonts w:asciiTheme="majorBidi" w:hAnsiTheme="majorBidi" w:cstheme="majorBidi"/>
          <w:sz w:val="24"/>
          <w:szCs w:val="24"/>
        </w:rPr>
        <w:t xml:space="preserve"> </w:t>
      </w:r>
      <w:r w:rsidR="00722EDE" w:rsidRPr="00E40940">
        <w:rPr>
          <w:rFonts w:asciiTheme="majorBidi" w:hAnsiTheme="majorBidi" w:cstheme="majorBidi"/>
          <w:sz w:val="24"/>
          <w:szCs w:val="24"/>
        </w:rPr>
        <w:t>4. Results</w:t>
      </w:r>
    </w:p>
    <w:p w14:paraId="5CE170A6" w14:textId="6C557CA5" w:rsidR="00881C36" w:rsidRDefault="00A75C65" w:rsidP="00A75C65">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The thematic analysis of the interview data from 18 participants revealed four major themes that reflect students’ experiences with AI tools in academic writing. Responses showed a high degree of consistency across participants, indicating similar patterns emerged among participants.</w:t>
      </w:r>
    </w:p>
    <w:p w14:paraId="3A135775" w14:textId="3BC2C288" w:rsidR="00A75C65" w:rsidRPr="00A75C65" w:rsidRDefault="00A75C65" w:rsidP="00A75C65">
      <w:pPr>
        <w:pStyle w:val="RALs-Heading2"/>
        <w:rPr>
          <w:sz w:val="24"/>
          <w:szCs w:val="26"/>
          <w:shd w:val="clear" w:color="auto" w:fill="FFFFFF"/>
        </w:rPr>
      </w:pPr>
      <w:r w:rsidRPr="00A75C65">
        <w:rPr>
          <w:sz w:val="24"/>
          <w:szCs w:val="26"/>
          <w:shd w:val="clear" w:color="auto" w:fill="FFFFFF"/>
        </w:rPr>
        <w:t>4.1. Theme 1: AI as a Multifaceted Writing Assistant</w:t>
      </w:r>
    </w:p>
    <w:p w14:paraId="130EF9F9"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Across the dataset, all participants consistently </w:t>
      </w:r>
      <w:proofErr w:type="spellStart"/>
      <w:r w:rsidRPr="00A75C65">
        <w:rPr>
          <w:rFonts w:asciiTheme="majorBidi" w:hAnsiTheme="majorBidi" w:cstheme="majorBidi"/>
          <w:color w:val="333333"/>
          <w:shd w:val="clear" w:color="auto" w:fill="FFFFFF"/>
        </w:rPr>
        <w:t>conceptualised</w:t>
      </w:r>
      <w:proofErr w:type="spellEnd"/>
      <w:r w:rsidRPr="00A75C65">
        <w:rPr>
          <w:rFonts w:asciiTheme="majorBidi" w:hAnsiTheme="majorBidi" w:cstheme="majorBidi"/>
          <w:color w:val="333333"/>
          <w:shd w:val="clear" w:color="auto" w:fill="FFFFFF"/>
        </w:rPr>
        <w:t xml:space="preserve"> AI as a supportive “assistant” that facilitates linguistic and technical issues of writing practices, rather than substitutes human cognition. These students refer to AI as a multifaceted writing assistant that is effectively engaged in various stages of the writing process.</w:t>
      </w:r>
    </w:p>
    <w:p w14:paraId="40989076"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At the initial stage of writing, all participants reported </w:t>
      </w:r>
      <w:proofErr w:type="spellStart"/>
      <w:r w:rsidRPr="00A75C65">
        <w:rPr>
          <w:rFonts w:asciiTheme="majorBidi" w:hAnsiTheme="majorBidi" w:cstheme="majorBidi"/>
          <w:color w:val="333333"/>
          <w:shd w:val="clear" w:color="auto" w:fill="FFFFFF"/>
        </w:rPr>
        <w:t>utilising</w:t>
      </w:r>
      <w:proofErr w:type="spellEnd"/>
      <w:r w:rsidRPr="00A75C65">
        <w:rPr>
          <w:rFonts w:asciiTheme="majorBidi" w:hAnsiTheme="majorBidi" w:cstheme="majorBidi"/>
          <w:color w:val="333333"/>
          <w:shd w:val="clear" w:color="auto" w:fill="FFFFFF"/>
        </w:rPr>
        <w:t xml:space="preserve"> AI for brainstorming and outlining, especially to handle “writer’s block” (P2) and build an initial structure. For </w:t>
      </w:r>
      <w:r w:rsidRPr="00A75C65">
        <w:rPr>
          <w:rFonts w:asciiTheme="majorBidi" w:hAnsiTheme="majorBidi" w:cstheme="majorBidi"/>
          <w:color w:val="333333"/>
          <w:shd w:val="clear" w:color="auto" w:fill="FFFFFF"/>
        </w:rPr>
        <w:lastRenderedPageBreak/>
        <w:t>example, Participant 2 depicted AI tools as “incredibly helpful for outlining, checking grammar, and refining vocabulary” while Participant 12 explained that they heavily relied on AI because they “found it difficult to create a clear outline and use formal academic language.”</w:t>
      </w:r>
    </w:p>
    <w:p w14:paraId="37EAD1E3"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In the later stages of the writing process, AI was widely employed to proofread and refine language. In addition, participants reported relying on AI-based tools to enhance grammatical accuracy and strengthen the academic tone of their writing. In short, according to these findings, AI provides ongoing </w:t>
      </w:r>
      <w:proofErr w:type="gramStart"/>
      <w:r w:rsidRPr="00A75C65">
        <w:rPr>
          <w:rFonts w:asciiTheme="majorBidi" w:hAnsiTheme="majorBidi" w:cstheme="majorBidi"/>
          <w:color w:val="333333"/>
          <w:shd w:val="clear" w:color="auto" w:fill="FFFFFF"/>
        </w:rPr>
        <w:t>support, and</w:t>
      </w:r>
      <w:proofErr w:type="gramEnd"/>
      <w:r w:rsidRPr="00A75C65">
        <w:rPr>
          <w:rFonts w:asciiTheme="majorBidi" w:hAnsiTheme="majorBidi" w:cstheme="majorBidi"/>
          <w:color w:val="333333"/>
          <w:shd w:val="clear" w:color="auto" w:fill="FFFFFF"/>
        </w:rPr>
        <w:t xml:space="preserve"> thereby proves to be effective in both idea generation and language refinement.</w:t>
      </w:r>
    </w:p>
    <w:p w14:paraId="4682D532" w14:textId="6806718C" w:rsidR="00A75C65" w:rsidRPr="00A75C65" w:rsidRDefault="00A75C65" w:rsidP="00A75C65">
      <w:pPr>
        <w:pStyle w:val="RALs-Heading2"/>
        <w:rPr>
          <w:sz w:val="24"/>
          <w:szCs w:val="26"/>
          <w:shd w:val="clear" w:color="auto" w:fill="FFFFFF"/>
        </w:rPr>
      </w:pPr>
      <w:r w:rsidRPr="00A75C65">
        <w:rPr>
          <w:sz w:val="24"/>
          <w:szCs w:val="26"/>
          <w:shd w:val="clear" w:color="auto" w:fill="FFFFFF"/>
        </w:rPr>
        <w:t xml:space="preserve">4.2. Theme 2: </w:t>
      </w:r>
      <w:r w:rsidR="00BF5203" w:rsidRPr="00BF5203">
        <w:rPr>
          <w:sz w:val="24"/>
          <w:szCs w:val="26"/>
          <w:shd w:val="clear" w:color="auto" w:fill="FFFFFF"/>
        </w:rPr>
        <w:t>Negotiating Dependence and Critical Engagement</w:t>
      </w:r>
    </w:p>
    <w:p w14:paraId="2439AFF0"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As can be inferred from the dataset, students’ use of AI showed a clear development over time. While early use of AI was </w:t>
      </w:r>
      <w:proofErr w:type="spellStart"/>
      <w:r w:rsidRPr="00A75C65">
        <w:rPr>
          <w:rFonts w:asciiTheme="majorBidi" w:hAnsiTheme="majorBidi" w:cstheme="majorBidi"/>
          <w:color w:val="333333"/>
          <w:shd w:val="clear" w:color="auto" w:fill="FFFFFF"/>
        </w:rPr>
        <w:t>characterised</w:t>
      </w:r>
      <w:proofErr w:type="spellEnd"/>
      <w:r w:rsidRPr="00A75C65">
        <w:rPr>
          <w:rFonts w:asciiTheme="majorBidi" w:hAnsiTheme="majorBidi" w:cstheme="majorBidi"/>
          <w:color w:val="333333"/>
          <w:shd w:val="clear" w:color="auto" w:fill="FFFFFF"/>
        </w:rPr>
        <w:t xml:space="preserve"> by a level of dependence, their later practices reflected a more strategic and critical engagement of AI in the writing tasks. </w:t>
      </w:r>
    </w:p>
    <w:p w14:paraId="541F5CAF"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In the initial phase, </w:t>
      </w:r>
      <w:proofErr w:type="gramStart"/>
      <w:r w:rsidRPr="00A75C65">
        <w:rPr>
          <w:rFonts w:asciiTheme="majorBidi" w:hAnsiTheme="majorBidi" w:cstheme="majorBidi"/>
          <w:color w:val="333333"/>
          <w:shd w:val="clear" w:color="auto" w:fill="FFFFFF"/>
        </w:rPr>
        <w:t>a large number of</w:t>
      </w:r>
      <w:proofErr w:type="gramEnd"/>
      <w:r w:rsidRPr="00A75C65">
        <w:rPr>
          <w:rFonts w:asciiTheme="majorBidi" w:hAnsiTheme="majorBidi" w:cstheme="majorBidi"/>
          <w:color w:val="333333"/>
          <w:shd w:val="clear" w:color="auto" w:fill="FFFFFF"/>
        </w:rPr>
        <w:t xml:space="preserve"> participants (16 out of 18) admitted using AI to produce extended text, reflecting a lack of confidence in their writing capacities. For instance, Participant 7 noted that “at first, I used AI mainly for generating paragraphs because I lacked confidence in my academic writing.”</w:t>
      </w:r>
    </w:p>
    <w:p w14:paraId="52337EE3" w14:textId="4166F52D"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As students gained more experience in writing skill</w:t>
      </w:r>
      <w:r w:rsidR="00501865">
        <w:rPr>
          <w:rFonts w:asciiTheme="majorBidi" w:hAnsiTheme="majorBidi" w:cstheme="majorBidi"/>
          <w:color w:val="333333"/>
          <w:shd w:val="clear" w:color="auto" w:fill="FFFFFF"/>
        </w:rPr>
        <w:t>s</w:t>
      </w:r>
      <w:r w:rsidRPr="00A75C65">
        <w:rPr>
          <w:rFonts w:asciiTheme="majorBidi" w:hAnsiTheme="majorBidi" w:cstheme="majorBidi"/>
          <w:color w:val="333333"/>
          <w:shd w:val="clear" w:color="auto" w:fill="FFFFFF"/>
        </w:rPr>
        <w:t xml:space="preserve">, their use of AI became increasingly selective and purposeful. Instead of allowing AI to complete the whole writing practices, they now merely </w:t>
      </w:r>
      <w:proofErr w:type="gramStart"/>
      <w:r w:rsidRPr="00A75C65">
        <w:rPr>
          <w:rFonts w:asciiTheme="majorBidi" w:hAnsiTheme="majorBidi" w:cstheme="majorBidi"/>
          <w:color w:val="333333"/>
          <w:shd w:val="clear" w:color="auto" w:fill="FFFFFF"/>
        </w:rPr>
        <w:t>used</w:t>
      </w:r>
      <w:proofErr w:type="gramEnd"/>
      <w:r w:rsidRPr="00A75C65">
        <w:rPr>
          <w:rFonts w:asciiTheme="majorBidi" w:hAnsiTheme="majorBidi" w:cstheme="majorBidi"/>
          <w:color w:val="333333"/>
          <w:shd w:val="clear" w:color="auto" w:fill="FFFFFF"/>
        </w:rPr>
        <w:t xml:space="preserve"> it to evaluate coherence and improve language structure. To illustrate, Participant 2 described this change, noting that AI is used as “a sophisticated research assistant” to help with “logic checking and sentence restructuring”. Likewise, Participant 15 highlighted a move towards greater independence, saying that they use “only for ideas and grammar” </w:t>
      </w:r>
      <w:proofErr w:type="gramStart"/>
      <w:r w:rsidRPr="00A75C65">
        <w:rPr>
          <w:rFonts w:asciiTheme="majorBidi" w:hAnsiTheme="majorBidi" w:cstheme="majorBidi"/>
          <w:color w:val="333333"/>
          <w:shd w:val="clear" w:color="auto" w:fill="FFFFFF"/>
        </w:rPr>
        <w:t>in order to</w:t>
      </w:r>
      <w:proofErr w:type="gramEnd"/>
      <w:r w:rsidRPr="00A75C65">
        <w:rPr>
          <w:rFonts w:asciiTheme="majorBidi" w:hAnsiTheme="majorBidi" w:cstheme="majorBidi"/>
          <w:color w:val="333333"/>
          <w:shd w:val="clear" w:color="auto" w:fill="FFFFFF"/>
        </w:rPr>
        <w:t xml:space="preserve"> support their writing development. This shift reflects increased learner agency and metacognitive awareness in AI-assisted writing.</w:t>
      </w:r>
    </w:p>
    <w:p w14:paraId="1C97B816" w14:textId="4D7815C5" w:rsidR="00A75C65" w:rsidRPr="00A75C65" w:rsidRDefault="00A75C65" w:rsidP="00A75C65">
      <w:pPr>
        <w:pStyle w:val="RALs-Heading2"/>
        <w:rPr>
          <w:sz w:val="24"/>
          <w:szCs w:val="26"/>
          <w:shd w:val="clear" w:color="auto" w:fill="FFFFFF"/>
        </w:rPr>
      </w:pPr>
      <w:r w:rsidRPr="00A75C65">
        <w:rPr>
          <w:sz w:val="24"/>
          <w:szCs w:val="26"/>
          <w:shd w:val="clear" w:color="auto" w:fill="FFFFFF"/>
        </w:rPr>
        <w:lastRenderedPageBreak/>
        <w:t>4.3. Theme 3: Psychological Empowerment: Confidence and Reduced Anxiety</w:t>
      </w:r>
    </w:p>
    <w:p w14:paraId="037DF3DF"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Besides cognitive support, AI was linked to positive psychological outcomes. </w:t>
      </w:r>
      <w:proofErr w:type="gramStart"/>
      <w:r w:rsidRPr="00A75C65">
        <w:rPr>
          <w:rFonts w:asciiTheme="majorBidi" w:hAnsiTheme="majorBidi" w:cstheme="majorBidi"/>
          <w:color w:val="333333"/>
          <w:shd w:val="clear" w:color="auto" w:fill="FFFFFF"/>
        </w:rPr>
        <w:t>In particular, participants</w:t>
      </w:r>
      <w:proofErr w:type="gramEnd"/>
      <w:r w:rsidRPr="00A75C65">
        <w:rPr>
          <w:rFonts w:asciiTheme="majorBidi" w:hAnsiTheme="majorBidi" w:cstheme="majorBidi"/>
          <w:color w:val="333333"/>
          <w:shd w:val="clear" w:color="auto" w:fill="FFFFFF"/>
        </w:rPr>
        <w:t xml:space="preserve"> consistently reported that AI increased their confidence and reduced stress when doing academic writing practices, especially in foreign language context. </w:t>
      </w:r>
    </w:p>
    <w:p w14:paraId="12015741"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Several participants (e.g. P1, P2, P4, P8, P12, P14, P15, P18) indicated that their confidence in their writing had </w:t>
      </w:r>
      <w:proofErr w:type="gramStart"/>
      <w:r w:rsidRPr="00A75C65">
        <w:rPr>
          <w:rFonts w:asciiTheme="majorBidi" w:hAnsiTheme="majorBidi" w:cstheme="majorBidi"/>
          <w:color w:val="333333"/>
          <w:shd w:val="clear" w:color="auto" w:fill="FFFFFF"/>
        </w:rPr>
        <w:t>enhanced</w:t>
      </w:r>
      <w:proofErr w:type="gramEnd"/>
      <w:r w:rsidRPr="00A75C65">
        <w:rPr>
          <w:rFonts w:asciiTheme="majorBidi" w:hAnsiTheme="majorBidi" w:cstheme="majorBidi"/>
          <w:color w:val="333333"/>
          <w:shd w:val="clear" w:color="auto" w:fill="FFFFFF"/>
        </w:rPr>
        <w:t xml:space="preserve">. Particularly, Participant 2 reported that “AI has significantly refined my language and boosted my confidence”; in the meantime, other participants noted that they felt more confident about the accuracy and clarity of their writing. </w:t>
      </w:r>
    </w:p>
    <w:p w14:paraId="587D16A7"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Furthermore, many students (e.g. P4, P7, P13, P15, P18) also highlighted the role of AI in reducing anxiety. For example, Participant 7 explained that “knowing I can revise and refine my work with support reduces anxiety”, making their academic work “more efficient and less stressful”. Overall, these findings suggest that AI tools support writing performance and boost emotional experience in academic writing.  </w:t>
      </w:r>
    </w:p>
    <w:p w14:paraId="51DAEDCB" w14:textId="6455A839" w:rsidR="00A75C65" w:rsidRPr="00A75C65" w:rsidRDefault="00A75C65" w:rsidP="00A75C65">
      <w:pPr>
        <w:pStyle w:val="RALs-Heading2"/>
        <w:rPr>
          <w:sz w:val="24"/>
          <w:szCs w:val="26"/>
          <w:shd w:val="clear" w:color="auto" w:fill="FFFFFF"/>
        </w:rPr>
      </w:pPr>
      <w:r w:rsidRPr="00A75C65">
        <w:rPr>
          <w:sz w:val="24"/>
          <w:szCs w:val="26"/>
          <w:shd w:val="clear" w:color="auto" w:fill="FFFFFF"/>
        </w:rPr>
        <w:t>4.4. Theme 4: Assertion of Authorship and Ethical Boundaries</w:t>
      </w:r>
    </w:p>
    <w:p w14:paraId="56E15884"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Despite their frequent use of AI in the academic writing process, students showed a strong and clear awareness of authorship and academic integrity. What is worth mentioning is that all participants </w:t>
      </w:r>
      <w:proofErr w:type="spellStart"/>
      <w:r w:rsidRPr="00A75C65">
        <w:rPr>
          <w:rFonts w:asciiTheme="majorBidi" w:hAnsiTheme="majorBidi" w:cstheme="majorBidi"/>
          <w:color w:val="333333"/>
          <w:shd w:val="clear" w:color="auto" w:fill="FFFFFF"/>
        </w:rPr>
        <w:t>emphasised</w:t>
      </w:r>
      <w:proofErr w:type="spellEnd"/>
      <w:r w:rsidRPr="00A75C65">
        <w:rPr>
          <w:rFonts w:asciiTheme="majorBidi" w:hAnsiTheme="majorBidi" w:cstheme="majorBidi"/>
          <w:color w:val="333333"/>
          <w:shd w:val="clear" w:color="auto" w:fill="FFFFFF"/>
        </w:rPr>
        <w:t xml:space="preserve"> that they remained responsible for their own work. </w:t>
      </w:r>
    </w:p>
    <w:p w14:paraId="1E0D9CA4" w14:textId="09ACB34B"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Many participants consistently identified themselves as the primary authors </w:t>
      </w:r>
      <w:r w:rsidR="00501865">
        <w:rPr>
          <w:rFonts w:asciiTheme="majorBidi" w:hAnsiTheme="majorBidi" w:cstheme="majorBidi"/>
          <w:color w:val="333333"/>
          <w:shd w:val="clear" w:color="auto" w:fill="FFFFFF"/>
        </w:rPr>
        <w:t>who retain control over ideas</w:t>
      </w:r>
      <w:r w:rsidRPr="00A75C65">
        <w:rPr>
          <w:rFonts w:asciiTheme="majorBidi" w:hAnsiTheme="majorBidi" w:cstheme="majorBidi"/>
          <w:color w:val="333333"/>
          <w:shd w:val="clear" w:color="auto" w:fill="FFFFFF"/>
        </w:rPr>
        <w:t>, arguments and final decisions. For instance, Participant 14 stated “the responsibility for the arguments, structure, and accuracy of the work remains mine” while Participant 2 highlighted that “AI only acts as a tool to polish my original work”.</w:t>
      </w:r>
    </w:p>
    <w:p w14:paraId="0B3F0D82" w14:textId="77777777" w:rsidR="00A75C65" w:rsidRPr="00A75C65" w:rsidRDefault="00A75C65" w:rsidP="00A75C65">
      <w:pPr>
        <w:pStyle w:val="NormalWeb"/>
        <w:shd w:val="clear" w:color="auto" w:fill="FFFFFF"/>
        <w:spacing w:before="0" w:beforeAutospacing="0" w:after="120" w:afterAutospacing="0" w:line="480" w:lineRule="auto"/>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 xml:space="preserve">Moreover, many students actively set clear ethical boundaries for their use of AI. Many participants reported avoiding AI in reflective writing tasks to maintain authenticity and personal voice. To illustrate, Participant 7 noted that they “avoid using it for highly personal reflective essays” to ensure authenticity. Similarly, a large percentage of students (except P2 </w:t>
      </w:r>
      <w:r w:rsidRPr="00A75C65">
        <w:rPr>
          <w:rFonts w:asciiTheme="majorBidi" w:hAnsiTheme="majorBidi" w:cstheme="majorBidi"/>
          <w:color w:val="333333"/>
          <w:shd w:val="clear" w:color="auto" w:fill="FFFFFF"/>
        </w:rPr>
        <w:lastRenderedPageBreak/>
        <w:t xml:space="preserve">and P6) noted that they refused to use AI during examinations </w:t>
      </w:r>
      <w:proofErr w:type="gramStart"/>
      <w:r w:rsidRPr="00A75C65">
        <w:rPr>
          <w:rFonts w:asciiTheme="majorBidi" w:hAnsiTheme="majorBidi" w:cstheme="majorBidi"/>
          <w:color w:val="333333"/>
          <w:shd w:val="clear" w:color="auto" w:fill="FFFFFF"/>
        </w:rPr>
        <w:t>in order to</w:t>
      </w:r>
      <w:proofErr w:type="gramEnd"/>
      <w:r w:rsidRPr="00A75C65">
        <w:rPr>
          <w:rFonts w:asciiTheme="majorBidi" w:hAnsiTheme="majorBidi" w:cstheme="majorBidi"/>
          <w:color w:val="333333"/>
          <w:shd w:val="clear" w:color="auto" w:fill="FFFFFF"/>
        </w:rPr>
        <w:t xml:space="preserve"> comply with the institutional regulations. In short, these findings suggest student self-regulation and ethical awareness when using AI in their work.</w:t>
      </w:r>
    </w:p>
    <w:p w14:paraId="0CF5E41C" w14:textId="56F04E06" w:rsidR="00A75C65" w:rsidRPr="00A75C65" w:rsidRDefault="00A75C65" w:rsidP="00A75C65">
      <w:pPr>
        <w:pStyle w:val="RALs-Heading2"/>
        <w:rPr>
          <w:sz w:val="24"/>
          <w:szCs w:val="26"/>
          <w:shd w:val="clear" w:color="auto" w:fill="FFFFFF"/>
        </w:rPr>
      </w:pPr>
      <w:r w:rsidRPr="00A75C65">
        <w:rPr>
          <w:sz w:val="24"/>
          <w:szCs w:val="26"/>
          <w:shd w:val="clear" w:color="auto" w:fill="FFFFFF"/>
        </w:rPr>
        <w:t>4.5. Summary</w:t>
      </w:r>
    </w:p>
    <w:p w14:paraId="61586DBB" w14:textId="187686C9" w:rsidR="00A75C65" w:rsidRDefault="00A75C65" w:rsidP="00A75C65">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A75C65">
        <w:rPr>
          <w:rFonts w:asciiTheme="majorBidi" w:hAnsiTheme="majorBidi" w:cstheme="majorBidi"/>
          <w:color w:val="333333"/>
          <w:shd w:val="clear" w:color="auto" w:fill="FFFFFF"/>
        </w:rPr>
        <w:t>Overall, the findings above reveal a consistent pattern in which AI is perceived as a supportive tool that enhances both cognitive and emotional dimensions of academic writing. At the same time, students strongly maintain awareness of authorship and thereby actively regulate their use of AI in line with personal and academic integrity standards.</w:t>
      </w:r>
    </w:p>
    <w:p w14:paraId="7BFCF813"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 xml:space="preserve">5. Discussion </w:t>
      </w:r>
    </w:p>
    <w:p w14:paraId="5EF16B91" w14:textId="42EC44CA"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The findings of this study offer important insights into how students experience and interpret the use of AI tools in academic writing in higher education context. From the perspective of Sociocultural Theory (SCT), the results can be explained through key concepts, such as mediation, scaffolding and learner agency while also reflecting the features of EFL contexts in Vietnam </w:t>
      </w:r>
      <w:proofErr w:type="gramStart"/>
      <w:r w:rsidRPr="00A75C65">
        <w:rPr>
          <w:rFonts w:asciiTheme="majorBidi" w:hAnsiTheme="majorBidi" w:cstheme="majorBidi"/>
          <w:sz w:val="24"/>
          <w:szCs w:val="24"/>
        </w:rPr>
        <w:t>in particular and</w:t>
      </w:r>
      <w:proofErr w:type="gramEnd"/>
      <w:r w:rsidRPr="00A75C65">
        <w:rPr>
          <w:rFonts w:asciiTheme="majorBidi" w:hAnsiTheme="majorBidi" w:cstheme="majorBidi"/>
          <w:sz w:val="24"/>
          <w:szCs w:val="24"/>
        </w:rPr>
        <w:t xml:space="preserve"> Asian countries in general. </w:t>
      </w:r>
    </w:p>
    <w:p w14:paraId="6EB889D7" w14:textId="51DDA27B" w:rsidR="00A75C65" w:rsidRPr="00A75C65" w:rsidRDefault="00A75C65" w:rsidP="00A75C65">
      <w:pPr>
        <w:pStyle w:val="RALs-Heading2"/>
        <w:rPr>
          <w:sz w:val="24"/>
          <w:szCs w:val="26"/>
        </w:rPr>
      </w:pPr>
      <w:r w:rsidRPr="00A75C65">
        <w:rPr>
          <w:sz w:val="24"/>
          <w:szCs w:val="26"/>
        </w:rPr>
        <w:t>5.1. AI as a Mediational Tool and Scaffolding Mechanism</w:t>
      </w:r>
    </w:p>
    <w:p w14:paraId="388CFA16"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In response to the first research question, the results suggest that students consistently view AI as a multifaceted writing assistant that facilitates various stages of the writing process, rather than replacing human cognition. Based on SCT, AI can be </w:t>
      </w:r>
      <w:proofErr w:type="spellStart"/>
      <w:r w:rsidRPr="00A75C65">
        <w:rPr>
          <w:rFonts w:asciiTheme="majorBidi" w:hAnsiTheme="majorBidi" w:cstheme="majorBidi"/>
          <w:sz w:val="24"/>
          <w:szCs w:val="24"/>
        </w:rPr>
        <w:t>conceptualised</w:t>
      </w:r>
      <w:proofErr w:type="spellEnd"/>
      <w:r w:rsidRPr="00A75C65">
        <w:rPr>
          <w:rFonts w:asciiTheme="majorBidi" w:hAnsiTheme="majorBidi" w:cstheme="majorBidi"/>
          <w:sz w:val="24"/>
          <w:szCs w:val="24"/>
        </w:rPr>
        <w:t xml:space="preserve"> as an effective mediational tool that reshapes how learners approach complicated academic tasks. By reducing </w:t>
      </w:r>
      <w:proofErr w:type="gramStart"/>
      <w:r w:rsidRPr="00A75C65">
        <w:rPr>
          <w:rFonts w:asciiTheme="majorBidi" w:hAnsiTheme="majorBidi" w:cstheme="majorBidi"/>
          <w:sz w:val="24"/>
          <w:szCs w:val="24"/>
        </w:rPr>
        <w:t>lower level</w:t>
      </w:r>
      <w:proofErr w:type="gramEnd"/>
      <w:r w:rsidRPr="00A75C65">
        <w:rPr>
          <w:rFonts w:asciiTheme="majorBidi" w:hAnsiTheme="majorBidi" w:cstheme="majorBidi"/>
          <w:sz w:val="24"/>
          <w:szCs w:val="24"/>
        </w:rPr>
        <w:t xml:space="preserve"> linguistic concerns, such as grammar and vocabulary, students can concentrate more on cognition-requiring activities, namely idea development and argumentation. </w:t>
      </w:r>
    </w:p>
    <w:p w14:paraId="342D1CDC" w14:textId="5BCA6916" w:rsidR="00D12925" w:rsidRPr="00A75C65" w:rsidRDefault="00A75C65" w:rsidP="00D1292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While prior studies have described AI as a form of cognitive support (</w:t>
      </w:r>
      <w:proofErr w:type="spellStart"/>
      <w:r w:rsidRPr="00A75C65">
        <w:rPr>
          <w:rFonts w:asciiTheme="majorBidi" w:hAnsiTheme="majorBidi" w:cstheme="majorBidi"/>
          <w:sz w:val="24"/>
          <w:szCs w:val="24"/>
        </w:rPr>
        <w:t>Kasneci</w:t>
      </w:r>
      <w:proofErr w:type="spellEnd"/>
      <w:r w:rsidRPr="00A75C65">
        <w:rPr>
          <w:rFonts w:asciiTheme="majorBidi" w:hAnsiTheme="majorBidi" w:cstheme="majorBidi"/>
          <w:sz w:val="24"/>
          <w:szCs w:val="24"/>
        </w:rPr>
        <w:t xml:space="preserve"> et al., 2023; Dwivedi et al., 2023), the findings of this study suggest a more context-specific role. In EFL settings like in Vietnam, AI appears to be increasingly necessary, as students depend on it for academic lexical resources that are beyond their reach. This finding implies that AI not </w:t>
      </w:r>
      <w:r w:rsidRPr="00A75C65">
        <w:rPr>
          <w:rFonts w:asciiTheme="majorBidi" w:hAnsiTheme="majorBidi" w:cstheme="majorBidi"/>
          <w:sz w:val="24"/>
          <w:szCs w:val="24"/>
        </w:rPr>
        <w:lastRenderedPageBreak/>
        <w:t xml:space="preserve">simply improves learner </w:t>
      </w:r>
      <w:proofErr w:type="gramStart"/>
      <w:r w:rsidRPr="00A75C65">
        <w:rPr>
          <w:rFonts w:asciiTheme="majorBidi" w:hAnsiTheme="majorBidi" w:cstheme="majorBidi"/>
          <w:sz w:val="24"/>
          <w:szCs w:val="24"/>
        </w:rPr>
        <w:t>performance, but</w:t>
      </w:r>
      <w:proofErr w:type="gramEnd"/>
      <w:r w:rsidRPr="00A75C65">
        <w:rPr>
          <w:rFonts w:asciiTheme="majorBidi" w:hAnsiTheme="majorBidi" w:cstheme="majorBidi"/>
          <w:sz w:val="24"/>
          <w:szCs w:val="24"/>
        </w:rPr>
        <w:t xml:space="preserve"> also facilitates their participation in academic discourse. </w:t>
      </w:r>
      <w:r w:rsidR="00D12925" w:rsidRPr="00D12925">
        <w:rPr>
          <w:rFonts w:asciiTheme="majorBidi" w:hAnsiTheme="majorBidi" w:cstheme="majorBidi"/>
          <w:sz w:val="24"/>
          <w:szCs w:val="24"/>
        </w:rPr>
        <w:t>Thus, AI functions not merely as a support tool but as a mediational scaffold that expands learners’ capacity to participate within their ZPD.</w:t>
      </w:r>
      <w:r w:rsidR="00D12925">
        <w:rPr>
          <w:rFonts w:asciiTheme="majorBidi" w:hAnsiTheme="majorBidi" w:cstheme="majorBidi"/>
          <w:sz w:val="24"/>
          <w:szCs w:val="24"/>
        </w:rPr>
        <w:t xml:space="preserve"> Therefore, pedagogically, instead of </w:t>
      </w:r>
      <w:r w:rsidR="00D12925" w:rsidRPr="00D12925">
        <w:rPr>
          <w:rFonts w:asciiTheme="majorBidi" w:hAnsiTheme="majorBidi" w:cstheme="majorBidi"/>
          <w:sz w:val="24"/>
          <w:szCs w:val="24"/>
        </w:rPr>
        <w:t>discouraging AI use entirely</w:t>
      </w:r>
      <w:r w:rsidR="00D12925">
        <w:rPr>
          <w:rFonts w:asciiTheme="majorBidi" w:hAnsiTheme="majorBidi" w:cstheme="majorBidi"/>
          <w:sz w:val="24"/>
          <w:szCs w:val="24"/>
        </w:rPr>
        <w:t>, lecturers may adopt s</w:t>
      </w:r>
      <w:r w:rsidR="00D12925" w:rsidRPr="00D12925">
        <w:rPr>
          <w:rFonts w:asciiTheme="majorBidi" w:hAnsiTheme="majorBidi" w:cstheme="majorBidi"/>
          <w:sz w:val="24"/>
          <w:szCs w:val="24"/>
        </w:rPr>
        <w:t>tructured activities involving brainstorming</w:t>
      </w:r>
      <w:r w:rsidR="00041B0F">
        <w:rPr>
          <w:rFonts w:asciiTheme="majorBidi" w:hAnsiTheme="majorBidi" w:cstheme="majorBidi"/>
          <w:sz w:val="24"/>
          <w:szCs w:val="24"/>
        </w:rPr>
        <w:t xml:space="preserve"> and</w:t>
      </w:r>
      <w:r w:rsidR="00D12925" w:rsidRPr="00D12925">
        <w:rPr>
          <w:rFonts w:asciiTheme="majorBidi" w:hAnsiTheme="majorBidi" w:cstheme="majorBidi"/>
          <w:sz w:val="24"/>
          <w:szCs w:val="24"/>
        </w:rPr>
        <w:t xml:space="preserve"> outlining with AI assistance</w:t>
      </w:r>
      <w:r w:rsidR="00E07D9D">
        <w:rPr>
          <w:rFonts w:asciiTheme="majorBidi" w:hAnsiTheme="majorBidi" w:cstheme="majorBidi"/>
          <w:sz w:val="24"/>
          <w:szCs w:val="24"/>
        </w:rPr>
        <w:t xml:space="preserve"> </w:t>
      </w:r>
      <w:r w:rsidR="00E07D9D" w:rsidRPr="00E07D9D">
        <w:rPr>
          <w:rFonts w:asciiTheme="majorBidi" w:hAnsiTheme="majorBidi" w:cstheme="majorBidi"/>
          <w:sz w:val="24"/>
          <w:szCs w:val="24"/>
        </w:rPr>
        <w:t xml:space="preserve">into early writing </w:t>
      </w:r>
      <w:r w:rsidR="00E07D9D">
        <w:rPr>
          <w:rFonts w:asciiTheme="majorBidi" w:hAnsiTheme="majorBidi" w:cstheme="majorBidi"/>
          <w:sz w:val="24"/>
          <w:szCs w:val="24"/>
        </w:rPr>
        <w:t>stages</w:t>
      </w:r>
      <w:r w:rsidR="00D12925">
        <w:rPr>
          <w:rFonts w:asciiTheme="majorBidi" w:hAnsiTheme="majorBidi" w:cstheme="majorBidi"/>
          <w:sz w:val="24"/>
          <w:szCs w:val="24"/>
        </w:rPr>
        <w:t>, which</w:t>
      </w:r>
      <w:r w:rsidR="00D12925" w:rsidRPr="00D12925">
        <w:rPr>
          <w:rFonts w:asciiTheme="majorBidi" w:hAnsiTheme="majorBidi" w:cstheme="majorBidi"/>
          <w:sz w:val="24"/>
          <w:szCs w:val="24"/>
        </w:rPr>
        <w:t xml:space="preserve"> may help novice writers engage more effectively with academic writing tasks.</w:t>
      </w:r>
      <w:r w:rsidR="00E07D9D">
        <w:rPr>
          <w:rFonts w:asciiTheme="majorBidi" w:hAnsiTheme="majorBidi" w:cstheme="majorBidi"/>
          <w:sz w:val="24"/>
          <w:szCs w:val="24"/>
        </w:rPr>
        <w:t xml:space="preserve"> Especially for first-year students who frequently struggle to generate and </w:t>
      </w:r>
      <w:proofErr w:type="spellStart"/>
      <w:r w:rsidR="00E07D9D">
        <w:rPr>
          <w:rFonts w:asciiTheme="majorBidi" w:hAnsiTheme="majorBidi" w:cstheme="majorBidi"/>
          <w:sz w:val="24"/>
          <w:szCs w:val="24"/>
        </w:rPr>
        <w:t>organise</w:t>
      </w:r>
      <w:proofErr w:type="spellEnd"/>
      <w:r w:rsidR="00E07D9D">
        <w:rPr>
          <w:rFonts w:asciiTheme="majorBidi" w:hAnsiTheme="majorBidi" w:cstheme="majorBidi"/>
          <w:sz w:val="24"/>
          <w:szCs w:val="24"/>
        </w:rPr>
        <w:t xml:space="preserve"> ideas, AI may play an important role in offering guided pre-writing resources. </w:t>
      </w:r>
      <w:r w:rsidR="00E07D9D" w:rsidRPr="00E07D9D">
        <w:rPr>
          <w:rFonts w:asciiTheme="majorBidi" w:hAnsiTheme="majorBidi" w:cstheme="majorBidi"/>
          <w:sz w:val="24"/>
          <w:szCs w:val="24"/>
        </w:rPr>
        <w:t>However, rather than simply copying AI</w:t>
      </w:r>
      <w:r w:rsidR="00E07D9D">
        <w:rPr>
          <w:rFonts w:asciiTheme="majorBidi" w:hAnsiTheme="majorBidi" w:cstheme="majorBidi"/>
          <w:sz w:val="24"/>
          <w:szCs w:val="24"/>
        </w:rPr>
        <w:t>-</w:t>
      </w:r>
      <w:r w:rsidR="00E07D9D" w:rsidRPr="00E07D9D">
        <w:rPr>
          <w:rFonts w:asciiTheme="majorBidi" w:hAnsiTheme="majorBidi" w:cstheme="majorBidi"/>
          <w:sz w:val="24"/>
          <w:szCs w:val="24"/>
        </w:rPr>
        <w:t xml:space="preserve">generated suggestions, students should be required to revise, improve and </w:t>
      </w:r>
      <w:r w:rsidR="00041B0F" w:rsidRPr="00041B0F">
        <w:rPr>
          <w:rFonts w:asciiTheme="majorBidi" w:hAnsiTheme="majorBidi" w:cstheme="majorBidi"/>
          <w:sz w:val="24"/>
          <w:szCs w:val="24"/>
        </w:rPr>
        <w:t>further develop them with their own thinking</w:t>
      </w:r>
      <w:r w:rsidR="00E07D9D" w:rsidRPr="00E07D9D">
        <w:rPr>
          <w:rFonts w:asciiTheme="majorBidi" w:hAnsiTheme="majorBidi" w:cstheme="majorBidi"/>
          <w:sz w:val="24"/>
          <w:szCs w:val="24"/>
        </w:rPr>
        <w:t>,</w:t>
      </w:r>
      <w:r w:rsidR="00041B0F">
        <w:rPr>
          <w:rFonts w:asciiTheme="majorBidi" w:hAnsiTheme="majorBidi" w:cstheme="majorBidi"/>
          <w:sz w:val="24"/>
          <w:szCs w:val="24"/>
        </w:rPr>
        <w:t xml:space="preserve"> so that they remain actively and critically engaged in the idea generating process</w:t>
      </w:r>
      <w:r w:rsidR="00E07D9D" w:rsidRPr="00E07D9D">
        <w:rPr>
          <w:rFonts w:asciiTheme="majorBidi" w:hAnsiTheme="majorBidi" w:cstheme="majorBidi"/>
          <w:sz w:val="24"/>
          <w:szCs w:val="24"/>
        </w:rPr>
        <w:t>.</w:t>
      </w:r>
      <w:r w:rsidR="00041B0F">
        <w:rPr>
          <w:rFonts w:asciiTheme="majorBidi" w:hAnsiTheme="majorBidi" w:cstheme="majorBidi"/>
          <w:sz w:val="24"/>
          <w:szCs w:val="24"/>
        </w:rPr>
        <w:t xml:space="preserve"> </w:t>
      </w:r>
    </w:p>
    <w:p w14:paraId="56A7F99A"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All in all, AI is not just a powerful tool for improvement, but also a condition that allows learners to engage in academic writing in linguistically constrained contexts.</w:t>
      </w:r>
    </w:p>
    <w:p w14:paraId="051F6D6E" w14:textId="24E8723C" w:rsidR="00A75C65" w:rsidRPr="00A75C65" w:rsidRDefault="00A75C65" w:rsidP="00A75C65">
      <w:pPr>
        <w:pStyle w:val="RALs-Heading2"/>
        <w:rPr>
          <w:sz w:val="24"/>
          <w:szCs w:val="26"/>
        </w:rPr>
      </w:pPr>
      <w:r w:rsidRPr="00A75C65">
        <w:rPr>
          <w:sz w:val="24"/>
          <w:szCs w:val="26"/>
        </w:rPr>
        <w:t xml:space="preserve">5.2. </w:t>
      </w:r>
      <w:r w:rsidR="00BF5203" w:rsidRPr="00BF5203">
        <w:rPr>
          <w:sz w:val="24"/>
          <w:szCs w:val="26"/>
        </w:rPr>
        <w:t>The Appropriation of AI Tools: From Dependence to Critical Engagement</w:t>
      </w:r>
    </w:p>
    <w:p w14:paraId="536D3E2A" w14:textId="75F8B184" w:rsidR="00A75C65" w:rsidRPr="00A75C65" w:rsidRDefault="00A75C65" w:rsidP="004A2AB7">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The shift from early dependence on AI to more strategic use depicts a dynamic scaffolding process within the ZPD. In fact, students initially heavily depend on AI-generated content due to limited confidence and language ability, which reflects a large amount of external support from this technology. At this stage, AI proves to be a powerful tool that enables students to complete tasks beyond their ability. However, over time, this dependence gradually reduces when students begin to allocate the use of AI for more selective purposes, namely evaluating logical coherence or refining structures. This change indicates a gradual fading of scaffolding and increased self-regulation.</w:t>
      </w:r>
    </w:p>
    <w:p w14:paraId="328A4A32" w14:textId="080E8A4E" w:rsidR="00A75C65" w:rsidRDefault="00A75C65" w:rsidP="00036C3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These findings question the concerns that the use of AI may lead to long-term dependency (</w:t>
      </w:r>
      <w:proofErr w:type="spellStart"/>
      <w:r w:rsidRPr="00A75C65">
        <w:rPr>
          <w:rFonts w:asciiTheme="majorBidi" w:hAnsiTheme="majorBidi" w:cstheme="majorBidi"/>
          <w:sz w:val="24"/>
          <w:szCs w:val="24"/>
        </w:rPr>
        <w:t>Kasneci</w:t>
      </w:r>
      <w:proofErr w:type="spellEnd"/>
      <w:r w:rsidRPr="00A75C65">
        <w:rPr>
          <w:rFonts w:asciiTheme="majorBidi" w:hAnsiTheme="majorBidi" w:cstheme="majorBidi"/>
          <w:sz w:val="24"/>
          <w:szCs w:val="24"/>
        </w:rPr>
        <w:t xml:space="preserve"> et al., 2023). Instead, these findings can be better understood as a developmental phase, where scaffolding is initially necessary but slowly and progressively fades as students gain competence. This interpretation can also be observed in recent studies </w:t>
      </w:r>
      <w:r w:rsidRPr="00A75C65">
        <w:rPr>
          <w:rFonts w:asciiTheme="majorBidi" w:hAnsiTheme="majorBidi" w:cstheme="majorBidi"/>
          <w:sz w:val="24"/>
          <w:szCs w:val="24"/>
        </w:rPr>
        <w:lastRenderedPageBreak/>
        <w:t>about the student engagement with AI in education (Cañete et al., 2026; Park, 2024).</w:t>
      </w:r>
      <w:r w:rsidR="00036C35">
        <w:rPr>
          <w:rFonts w:asciiTheme="majorBidi" w:hAnsiTheme="majorBidi" w:cstheme="majorBidi"/>
          <w:sz w:val="24"/>
          <w:szCs w:val="24"/>
        </w:rPr>
        <w:t xml:space="preserve"> T</w:t>
      </w:r>
      <w:r w:rsidRPr="00A75C65">
        <w:rPr>
          <w:rFonts w:asciiTheme="majorBidi" w:hAnsiTheme="majorBidi" w:cstheme="majorBidi"/>
          <w:sz w:val="24"/>
          <w:szCs w:val="24"/>
        </w:rPr>
        <w:t>his finding suggests that AI-mediated dependence should not be viewed as an inevitable and fixed outcome but instead as a transitional stage within a scaffolding process that supports students developing their self-regulated writing skills.</w:t>
      </w:r>
    </w:p>
    <w:p w14:paraId="6A9F27C1" w14:textId="440037EC" w:rsidR="00036C35" w:rsidRDefault="00996277" w:rsidP="00036C35">
      <w:pPr>
        <w:spacing w:before="0" w:after="120" w:line="480" w:lineRule="auto"/>
        <w:rPr>
          <w:rFonts w:asciiTheme="majorBidi" w:hAnsiTheme="majorBidi" w:cstheme="majorBidi"/>
          <w:sz w:val="24"/>
          <w:szCs w:val="24"/>
        </w:rPr>
      </w:pPr>
      <w:r>
        <w:rPr>
          <w:rFonts w:asciiTheme="majorBidi" w:hAnsiTheme="majorBidi" w:cstheme="majorBidi"/>
          <w:sz w:val="24"/>
          <w:szCs w:val="24"/>
        </w:rPr>
        <w:t>Based on the findings, the author suggests that instructors should set more focus on teaching their students how to critically integrate AI into their writing skills, rather than simply permitting or restricting AI use. For instance, lecturer</w:t>
      </w:r>
      <w:r w:rsidRPr="00996277">
        <w:rPr>
          <w:rFonts w:asciiTheme="majorBidi" w:hAnsiTheme="majorBidi" w:cstheme="majorBidi"/>
          <w:sz w:val="24"/>
          <w:szCs w:val="24"/>
        </w:rPr>
        <w:t xml:space="preserve">s </w:t>
      </w:r>
      <w:r>
        <w:rPr>
          <w:rFonts w:asciiTheme="majorBidi" w:hAnsiTheme="majorBidi" w:cstheme="majorBidi"/>
          <w:sz w:val="24"/>
          <w:szCs w:val="24"/>
        </w:rPr>
        <w:t xml:space="preserve">can </w:t>
      </w:r>
      <w:r w:rsidR="00DC2461">
        <w:rPr>
          <w:rFonts w:asciiTheme="majorBidi" w:hAnsiTheme="majorBidi" w:cstheme="majorBidi"/>
          <w:sz w:val="24"/>
          <w:szCs w:val="24"/>
        </w:rPr>
        <w:t xml:space="preserve">ask students to work in groups </w:t>
      </w:r>
      <w:r w:rsidRPr="00996277">
        <w:rPr>
          <w:rFonts w:asciiTheme="majorBidi" w:hAnsiTheme="majorBidi" w:cstheme="majorBidi"/>
          <w:sz w:val="24"/>
          <w:szCs w:val="24"/>
        </w:rPr>
        <w:t xml:space="preserve">to </w:t>
      </w:r>
      <w:proofErr w:type="spellStart"/>
      <w:r w:rsidRPr="00996277">
        <w:rPr>
          <w:rFonts w:asciiTheme="majorBidi" w:hAnsiTheme="majorBidi" w:cstheme="majorBidi"/>
          <w:sz w:val="24"/>
          <w:szCs w:val="24"/>
        </w:rPr>
        <w:t>analy</w:t>
      </w:r>
      <w:r>
        <w:rPr>
          <w:rFonts w:asciiTheme="majorBidi" w:hAnsiTheme="majorBidi" w:cstheme="majorBidi"/>
          <w:sz w:val="24"/>
          <w:szCs w:val="24"/>
        </w:rPr>
        <w:t>s</w:t>
      </w:r>
      <w:r w:rsidRPr="00996277">
        <w:rPr>
          <w:rFonts w:asciiTheme="majorBidi" w:hAnsiTheme="majorBidi" w:cstheme="majorBidi"/>
          <w:sz w:val="24"/>
          <w:szCs w:val="24"/>
        </w:rPr>
        <w:t>e</w:t>
      </w:r>
      <w:proofErr w:type="spellEnd"/>
      <w:r w:rsidRPr="00996277">
        <w:rPr>
          <w:rFonts w:asciiTheme="majorBidi" w:hAnsiTheme="majorBidi" w:cstheme="majorBidi"/>
          <w:sz w:val="24"/>
          <w:szCs w:val="24"/>
        </w:rPr>
        <w:t xml:space="preserve"> AI-generated texts, identify weaknesses in content or reasoning</w:t>
      </w:r>
      <w:r>
        <w:rPr>
          <w:rFonts w:asciiTheme="majorBidi" w:hAnsiTheme="majorBidi" w:cstheme="majorBidi"/>
          <w:sz w:val="24"/>
          <w:szCs w:val="24"/>
        </w:rPr>
        <w:t xml:space="preserve"> in the beginning and finally</w:t>
      </w:r>
      <w:r w:rsidRPr="00996277">
        <w:rPr>
          <w:rFonts w:asciiTheme="majorBidi" w:hAnsiTheme="majorBidi" w:cstheme="majorBidi"/>
          <w:sz w:val="24"/>
          <w:szCs w:val="24"/>
        </w:rPr>
        <w:t xml:space="preserve"> revise the drafts using their own ideas and knowledge.</w:t>
      </w:r>
      <w:r w:rsidR="00DC2461">
        <w:rPr>
          <w:rFonts w:asciiTheme="majorBidi" w:hAnsiTheme="majorBidi" w:cstheme="majorBidi"/>
          <w:sz w:val="24"/>
          <w:szCs w:val="24"/>
        </w:rPr>
        <w:t xml:space="preserve"> In this way, students may </w:t>
      </w:r>
      <w:proofErr w:type="spellStart"/>
      <w:r w:rsidR="00DC2461">
        <w:rPr>
          <w:rFonts w:asciiTheme="majorBidi" w:hAnsiTheme="majorBidi" w:cstheme="majorBidi"/>
          <w:sz w:val="24"/>
          <w:szCs w:val="24"/>
        </w:rPr>
        <w:t>srengthen</w:t>
      </w:r>
      <w:proofErr w:type="spellEnd"/>
      <w:r w:rsidR="00DC2461">
        <w:rPr>
          <w:rFonts w:asciiTheme="majorBidi" w:hAnsiTheme="majorBidi" w:cstheme="majorBidi"/>
          <w:sz w:val="24"/>
          <w:szCs w:val="24"/>
        </w:rPr>
        <w:t xml:space="preserve"> their analytical skills and promote their </w:t>
      </w:r>
      <w:r w:rsidR="00DC2461" w:rsidRPr="00DC2461">
        <w:rPr>
          <w:rFonts w:asciiTheme="majorBidi" w:hAnsiTheme="majorBidi" w:cstheme="majorBidi"/>
          <w:sz w:val="24"/>
          <w:szCs w:val="24"/>
        </w:rPr>
        <w:t xml:space="preserve">active engagement in the writing </w:t>
      </w:r>
      <w:proofErr w:type="gramStart"/>
      <w:r w:rsidR="00DC2461" w:rsidRPr="00DC2461">
        <w:rPr>
          <w:rFonts w:asciiTheme="majorBidi" w:hAnsiTheme="majorBidi" w:cstheme="majorBidi"/>
          <w:sz w:val="24"/>
          <w:szCs w:val="24"/>
        </w:rPr>
        <w:t>process</w:t>
      </w:r>
      <w:r w:rsidR="00DC2461">
        <w:rPr>
          <w:rFonts w:asciiTheme="majorBidi" w:hAnsiTheme="majorBidi" w:cstheme="majorBidi"/>
          <w:sz w:val="24"/>
          <w:szCs w:val="24"/>
        </w:rPr>
        <w:t>, and</w:t>
      </w:r>
      <w:proofErr w:type="gramEnd"/>
      <w:r w:rsidR="00DC2461">
        <w:rPr>
          <w:rFonts w:asciiTheme="majorBidi" w:hAnsiTheme="majorBidi" w:cstheme="majorBidi"/>
          <w:sz w:val="24"/>
          <w:szCs w:val="24"/>
        </w:rPr>
        <w:t xml:space="preserve"> thereby avoid </w:t>
      </w:r>
      <w:r w:rsidR="00DC2461" w:rsidRPr="00DC2461">
        <w:rPr>
          <w:rFonts w:asciiTheme="majorBidi" w:hAnsiTheme="majorBidi" w:cstheme="majorBidi"/>
          <w:sz w:val="24"/>
          <w:szCs w:val="24"/>
        </w:rPr>
        <w:t>excessive reliance on AI-generated content.</w:t>
      </w:r>
    </w:p>
    <w:p w14:paraId="382713A1" w14:textId="0516292A" w:rsidR="00DC2461" w:rsidRPr="00A75C65" w:rsidRDefault="00DC2461" w:rsidP="00036C35">
      <w:pPr>
        <w:spacing w:before="0" w:after="120" w:line="480" w:lineRule="auto"/>
        <w:rPr>
          <w:rFonts w:asciiTheme="majorBidi" w:hAnsiTheme="majorBidi" w:cstheme="majorBidi"/>
          <w:sz w:val="24"/>
          <w:szCs w:val="24"/>
        </w:rPr>
      </w:pPr>
      <w:proofErr w:type="gramStart"/>
      <w:r>
        <w:rPr>
          <w:rFonts w:asciiTheme="majorBidi" w:hAnsiTheme="majorBidi" w:cstheme="majorBidi"/>
          <w:sz w:val="24"/>
          <w:szCs w:val="24"/>
        </w:rPr>
        <w:t>On the whole</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lecurers</w:t>
      </w:r>
      <w:proofErr w:type="spellEnd"/>
      <w:r>
        <w:rPr>
          <w:rFonts w:asciiTheme="majorBidi" w:hAnsiTheme="majorBidi" w:cstheme="majorBidi"/>
          <w:sz w:val="24"/>
          <w:szCs w:val="24"/>
        </w:rPr>
        <w:t xml:space="preserve">’ directions on appropriate AI usage may help students take advantage of this modern technology to develop their writing skills without becoming over-reliant on it. </w:t>
      </w:r>
    </w:p>
    <w:p w14:paraId="7E4D21CC" w14:textId="7BD0AA69" w:rsidR="00A75C65" w:rsidRPr="00A75C65" w:rsidRDefault="00A75C65" w:rsidP="00A75C65">
      <w:pPr>
        <w:pStyle w:val="RALs-Heading2"/>
        <w:rPr>
          <w:sz w:val="24"/>
          <w:szCs w:val="26"/>
        </w:rPr>
      </w:pPr>
      <w:r w:rsidRPr="00A75C65">
        <w:rPr>
          <w:sz w:val="24"/>
          <w:szCs w:val="26"/>
        </w:rPr>
        <w:t>5.3. Psychological Support and the EFL Writing Context</w:t>
      </w:r>
    </w:p>
    <w:p w14:paraId="701693CE"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In addition to cognitive support, AI also significantly influences students’ emotional experiences in writing. </w:t>
      </w:r>
      <w:proofErr w:type="gramStart"/>
      <w:r w:rsidRPr="00A75C65">
        <w:rPr>
          <w:rFonts w:asciiTheme="majorBidi" w:hAnsiTheme="majorBidi" w:cstheme="majorBidi"/>
          <w:sz w:val="24"/>
          <w:szCs w:val="24"/>
        </w:rPr>
        <w:t>Students’</w:t>
      </w:r>
      <w:proofErr w:type="gramEnd"/>
      <w:r w:rsidRPr="00A75C65">
        <w:rPr>
          <w:rFonts w:asciiTheme="majorBidi" w:hAnsiTheme="majorBidi" w:cstheme="majorBidi"/>
          <w:sz w:val="24"/>
          <w:szCs w:val="24"/>
        </w:rPr>
        <w:t xml:space="preserve"> reported increased confidence and reduced anxiety indicate that AI serves as an affective scaffolding that supports learners in both task performance and emotional regulation.</w:t>
      </w:r>
    </w:p>
    <w:p w14:paraId="2D313A0D"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When viewed through the lens of SCT, especially in EFL settings, concerns about linguistic accuracy can be interpreted as a breakdown in mediation, where language acting as a mediational tool fails to support cognitive activities. In other words, writing anxiety can limit students’ ability to perform effectively within the ZPD, preventing them from engaging with complex ideas. By providing immediate feedback and support, AI reduces emotional barriers, </w:t>
      </w:r>
      <w:r w:rsidRPr="00A75C65">
        <w:rPr>
          <w:rFonts w:asciiTheme="majorBidi" w:hAnsiTheme="majorBidi" w:cstheme="majorBidi"/>
          <w:sz w:val="24"/>
          <w:szCs w:val="24"/>
        </w:rPr>
        <w:lastRenderedPageBreak/>
        <w:t xml:space="preserve">allowing students to actively participate in complex academic writing. As a result, AI may expand the ZPD by lowering both cognitive and emotional difficulties. </w:t>
      </w:r>
    </w:p>
    <w:p w14:paraId="548CD412" w14:textId="5CE518D7" w:rsid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While prior studies have </w:t>
      </w:r>
      <w:proofErr w:type="spellStart"/>
      <w:r w:rsidRPr="00A75C65">
        <w:rPr>
          <w:rFonts w:asciiTheme="majorBidi" w:hAnsiTheme="majorBidi" w:cstheme="majorBidi"/>
          <w:sz w:val="24"/>
          <w:szCs w:val="24"/>
        </w:rPr>
        <w:t>emphasised</w:t>
      </w:r>
      <w:proofErr w:type="spellEnd"/>
      <w:r w:rsidRPr="00A75C65">
        <w:rPr>
          <w:rFonts w:asciiTheme="majorBidi" w:hAnsiTheme="majorBidi" w:cstheme="majorBidi"/>
          <w:sz w:val="24"/>
          <w:szCs w:val="24"/>
        </w:rPr>
        <w:t xml:space="preserve"> improvements in writing quality by AI (Baidoo-Anu &amp; Ansah, 2023; </w:t>
      </w:r>
      <w:proofErr w:type="spellStart"/>
      <w:r w:rsidRPr="00A75C65">
        <w:rPr>
          <w:rFonts w:asciiTheme="majorBidi" w:hAnsiTheme="majorBidi" w:cstheme="majorBidi"/>
          <w:sz w:val="24"/>
          <w:szCs w:val="24"/>
        </w:rPr>
        <w:t>Delikoura</w:t>
      </w:r>
      <w:proofErr w:type="spellEnd"/>
      <w:r w:rsidRPr="00A75C65">
        <w:rPr>
          <w:rFonts w:asciiTheme="majorBidi" w:hAnsiTheme="majorBidi" w:cstheme="majorBidi"/>
          <w:sz w:val="24"/>
          <w:szCs w:val="24"/>
        </w:rPr>
        <w:t xml:space="preserve"> et al., 2025; </w:t>
      </w:r>
      <w:proofErr w:type="spellStart"/>
      <w:r w:rsidRPr="00A75C65">
        <w:rPr>
          <w:rFonts w:asciiTheme="majorBidi" w:hAnsiTheme="majorBidi" w:cstheme="majorBidi"/>
          <w:sz w:val="24"/>
          <w:szCs w:val="24"/>
        </w:rPr>
        <w:t>Kasneci</w:t>
      </w:r>
      <w:proofErr w:type="spellEnd"/>
      <w:r w:rsidRPr="00A75C65">
        <w:rPr>
          <w:rFonts w:asciiTheme="majorBidi" w:hAnsiTheme="majorBidi" w:cstheme="majorBidi"/>
          <w:sz w:val="24"/>
          <w:szCs w:val="24"/>
        </w:rPr>
        <w:t xml:space="preserve"> et al., 2023), this study suggests a deeper and more fundamental change in how learners experience writing. </w:t>
      </w:r>
      <w:r w:rsidR="00E756DD">
        <w:rPr>
          <w:rFonts w:asciiTheme="majorBidi" w:hAnsiTheme="majorBidi" w:cstheme="majorBidi"/>
          <w:sz w:val="24"/>
          <w:szCs w:val="24"/>
        </w:rPr>
        <w:t>Nonetheless</w:t>
      </w:r>
      <w:r w:rsidRPr="00A75C65">
        <w:rPr>
          <w:rFonts w:asciiTheme="majorBidi" w:hAnsiTheme="majorBidi" w:cstheme="majorBidi"/>
          <w:sz w:val="24"/>
          <w:szCs w:val="24"/>
        </w:rPr>
        <w:t xml:space="preserve">, this result also raises another concern: If students’ confidence depends largely on AI, they may develop a reliance on external scaffolding both cognitively and </w:t>
      </w:r>
      <w:proofErr w:type="gramStart"/>
      <w:r w:rsidRPr="00A75C65">
        <w:rPr>
          <w:rFonts w:asciiTheme="majorBidi" w:hAnsiTheme="majorBidi" w:cstheme="majorBidi"/>
          <w:sz w:val="24"/>
          <w:szCs w:val="24"/>
        </w:rPr>
        <w:t>affectively</w:t>
      </w:r>
      <w:proofErr w:type="gramEnd"/>
      <w:r w:rsidRPr="00A75C65">
        <w:rPr>
          <w:rFonts w:asciiTheme="majorBidi" w:hAnsiTheme="majorBidi" w:cstheme="majorBidi"/>
          <w:sz w:val="24"/>
          <w:szCs w:val="24"/>
        </w:rPr>
        <w:t>.</w:t>
      </w:r>
    </w:p>
    <w:p w14:paraId="503B1D0B" w14:textId="709AB28E" w:rsidR="002E144C" w:rsidRPr="00A75C65" w:rsidRDefault="002E144C" w:rsidP="00A75C65">
      <w:pPr>
        <w:spacing w:before="0" w:after="120" w:line="480" w:lineRule="auto"/>
        <w:rPr>
          <w:rFonts w:asciiTheme="majorBidi" w:hAnsiTheme="majorBidi" w:cstheme="majorBidi"/>
          <w:sz w:val="24"/>
          <w:szCs w:val="24"/>
        </w:rPr>
      </w:pPr>
      <w:r>
        <w:rPr>
          <w:rFonts w:asciiTheme="majorBidi" w:hAnsiTheme="majorBidi" w:cstheme="majorBidi"/>
          <w:sz w:val="24"/>
          <w:szCs w:val="24"/>
        </w:rPr>
        <w:t>According to the findings,</w:t>
      </w:r>
      <w:r w:rsidRPr="002E144C">
        <w:rPr>
          <w:rFonts w:asciiTheme="majorBidi" w:hAnsiTheme="majorBidi" w:cstheme="majorBidi"/>
          <w:sz w:val="24"/>
          <w:szCs w:val="24"/>
        </w:rPr>
        <w:t xml:space="preserve"> writing </w:t>
      </w:r>
      <w:r>
        <w:rPr>
          <w:rFonts w:asciiTheme="majorBidi" w:hAnsiTheme="majorBidi" w:cstheme="majorBidi"/>
          <w:sz w:val="24"/>
          <w:szCs w:val="24"/>
        </w:rPr>
        <w:t>teachers</w:t>
      </w:r>
      <w:r w:rsidRPr="002E144C">
        <w:rPr>
          <w:rFonts w:asciiTheme="majorBidi" w:hAnsiTheme="majorBidi" w:cstheme="majorBidi"/>
          <w:sz w:val="24"/>
          <w:szCs w:val="24"/>
        </w:rPr>
        <w:t xml:space="preserve"> may integrate AI-supported activities into introductory academic writing </w:t>
      </w:r>
      <w:r>
        <w:rPr>
          <w:rFonts w:asciiTheme="majorBidi" w:hAnsiTheme="majorBidi" w:cstheme="majorBidi"/>
          <w:sz w:val="24"/>
          <w:szCs w:val="24"/>
        </w:rPr>
        <w:t>phases</w:t>
      </w:r>
      <w:r w:rsidRPr="002E144C">
        <w:rPr>
          <w:rFonts w:asciiTheme="majorBidi" w:hAnsiTheme="majorBidi" w:cstheme="majorBidi"/>
          <w:sz w:val="24"/>
          <w:szCs w:val="24"/>
        </w:rPr>
        <w:t xml:space="preserve">. For example, students can be asked to use AI to generate an outline or revise a draft and then reflect on how they modified the AI-generated suggestions. </w:t>
      </w:r>
      <w:r>
        <w:rPr>
          <w:rFonts w:asciiTheme="majorBidi" w:hAnsiTheme="majorBidi" w:cstheme="majorBidi"/>
          <w:sz w:val="24"/>
          <w:szCs w:val="24"/>
        </w:rPr>
        <w:t>Indeed, these</w:t>
      </w:r>
      <w:r w:rsidRPr="002E144C">
        <w:rPr>
          <w:rFonts w:asciiTheme="majorBidi" w:hAnsiTheme="majorBidi" w:cstheme="majorBidi"/>
          <w:sz w:val="24"/>
          <w:szCs w:val="24"/>
        </w:rPr>
        <w:t xml:space="preserve"> activities may help reduce writing anxiety and increase confidence while encouraging active engagement in the writing process. However, </w:t>
      </w:r>
      <w:r>
        <w:rPr>
          <w:rFonts w:asciiTheme="majorBidi" w:hAnsiTheme="majorBidi" w:cstheme="majorBidi"/>
          <w:sz w:val="24"/>
          <w:szCs w:val="24"/>
        </w:rPr>
        <w:t xml:space="preserve">after the outlining sections, students should be required to </w:t>
      </w:r>
      <w:r w:rsidRPr="002E144C">
        <w:rPr>
          <w:rFonts w:asciiTheme="majorBidi" w:hAnsiTheme="majorBidi" w:cstheme="majorBidi"/>
          <w:sz w:val="24"/>
          <w:szCs w:val="24"/>
        </w:rPr>
        <w:t>independent</w:t>
      </w:r>
      <w:r>
        <w:rPr>
          <w:rFonts w:asciiTheme="majorBidi" w:hAnsiTheme="majorBidi" w:cstheme="majorBidi"/>
          <w:sz w:val="24"/>
          <w:szCs w:val="24"/>
        </w:rPr>
        <w:t>ly complete</w:t>
      </w:r>
      <w:r w:rsidRPr="002E144C">
        <w:rPr>
          <w:rFonts w:asciiTheme="majorBidi" w:hAnsiTheme="majorBidi" w:cstheme="majorBidi"/>
          <w:sz w:val="24"/>
          <w:szCs w:val="24"/>
        </w:rPr>
        <w:t xml:space="preserve"> writing tasks</w:t>
      </w:r>
      <w:r>
        <w:rPr>
          <w:rFonts w:asciiTheme="majorBidi" w:hAnsiTheme="majorBidi" w:cstheme="majorBidi"/>
          <w:sz w:val="24"/>
          <w:szCs w:val="24"/>
        </w:rPr>
        <w:t xml:space="preserve"> using their modified suggestions</w:t>
      </w:r>
      <w:r w:rsidRPr="002E144C">
        <w:rPr>
          <w:rFonts w:asciiTheme="majorBidi" w:hAnsiTheme="majorBidi" w:cstheme="majorBidi"/>
          <w:sz w:val="24"/>
          <w:szCs w:val="24"/>
        </w:rPr>
        <w:t xml:space="preserve"> to prevent over</w:t>
      </w:r>
      <w:r>
        <w:rPr>
          <w:rFonts w:asciiTheme="majorBidi" w:hAnsiTheme="majorBidi" w:cstheme="majorBidi"/>
          <w:sz w:val="24"/>
          <w:szCs w:val="24"/>
        </w:rPr>
        <w:t>-</w:t>
      </w:r>
      <w:r w:rsidRPr="002E144C">
        <w:rPr>
          <w:rFonts w:asciiTheme="majorBidi" w:hAnsiTheme="majorBidi" w:cstheme="majorBidi"/>
          <w:sz w:val="24"/>
          <w:szCs w:val="24"/>
        </w:rPr>
        <w:t>reliance on AI.</w:t>
      </w:r>
    </w:p>
    <w:p w14:paraId="39B09E17"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In short, while AI plays a significant role in expanding the ZPD by lowering both cognitive and emotional barriers, it may also cause students to rely on external support for their confidence, rather than on their own competence. </w:t>
      </w:r>
    </w:p>
    <w:p w14:paraId="47ADB33E" w14:textId="4D1B1C70" w:rsidR="00A75C65" w:rsidRPr="00A75C65" w:rsidRDefault="00A75C65" w:rsidP="00A75C65">
      <w:pPr>
        <w:pStyle w:val="RALs-Heading2"/>
        <w:rPr>
          <w:sz w:val="24"/>
          <w:szCs w:val="26"/>
        </w:rPr>
      </w:pPr>
      <w:r w:rsidRPr="00A75C65">
        <w:rPr>
          <w:sz w:val="24"/>
          <w:szCs w:val="26"/>
        </w:rPr>
        <w:t>5.4. Authorship, Agency, and Ethical Boundary-Making</w:t>
      </w:r>
    </w:p>
    <w:p w14:paraId="6DC23806"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Despite frequent use of AI, students continue to position themselves as the main authors. This finding suggests that AI does not reduce their control, but changes how they manage the writing process, as students themselves decide when and how AI is used. </w:t>
      </w:r>
    </w:p>
    <w:p w14:paraId="4EEC2A9A"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Setting ethical boundaries (e.g. Students reported not using AI in reflective writing tasks) reflects their self-regulation within a mediated context. Students actively decide when </w:t>
      </w:r>
      <w:r w:rsidRPr="00A75C65">
        <w:rPr>
          <w:rFonts w:asciiTheme="majorBidi" w:hAnsiTheme="majorBidi" w:cstheme="majorBidi"/>
          <w:sz w:val="24"/>
          <w:szCs w:val="24"/>
        </w:rPr>
        <w:lastRenderedPageBreak/>
        <w:t xml:space="preserve">scaffolding by AI is necessary and when it should be withdrawn, showing awareness of their ZPD and responsibility for their writing. </w:t>
      </w:r>
    </w:p>
    <w:p w14:paraId="552B297D"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At the same time, the combination of frequent AI use and strong claims of authorship implies how students redefine text ownership. Accordingly, authorship is no longer understood as working independently, but as controlling how AI is used and how meaning is made. </w:t>
      </w:r>
    </w:p>
    <w:p w14:paraId="73E38E8D" w14:textId="77777777" w:rsid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This finding is in line with recent </w:t>
      </w:r>
      <w:proofErr w:type="gramStart"/>
      <w:r w:rsidRPr="00A75C65">
        <w:rPr>
          <w:rFonts w:asciiTheme="majorBidi" w:hAnsiTheme="majorBidi" w:cstheme="majorBidi"/>
          <w:sz w:val="24"/>
          <w:szCs w:val="24"/>
        </w:rPr>
        <w:t>studies about concerns regarding</w:t>
      </w:r>
      <w:proofErr w:type="gramEnd"/>
      <w:r w:rsidRPr="00A75C65">
        <w:rPr>
          <w:rFonts w:asciiTheme="majorBidi" w:hAnsiTheme="majorBidi" w:cstheme="majorBidi"/>
          <w:sz w:val="24"/>
          <w:szCs w:val="24"/>
        </w:rPr>
        <w:t xml:space="preserve"> academic integrity in AI-assisted writing (Cotton et al., 2023; Chan &amp; Hu, 2023). Furthermore, this result offers a more nuanced interpretation that students actively shape AI’s role in their writing outputs, rather than passively relying on it. </w:t>
      </w:r>
    </w:p>
    <w:p w14:paraId="75EE035C" w14:textId="298F680C" w:rsidR="002E144C" w:rsidRPr="00A75C65" w:rsidRDefault="002E144C" w:rsidP="00A75C65">
      <w:pPr>
        <w:spacing w:before="0" w:after="120" w:line="480" w:lineRule="auto"/>
        <w:rPr>
          <w:rFonts w:asciiTheme="majorBidi" w:hAnsiTheme="majorBidi" w:cstheme="majorBidi"/>
          <w:sz w:val="24"/>
          <w:szCs w:val="24"/>
        </w:rPr>
      </w:pPr>
      <w:r w:rsidRPr="002E144C">
        <w:rPr>
          <w:rFonts w:asciiTheme="majorBidi" w:hAnsiTheme="majorBidi" w:cstheme="majorBidi"/>
          <w:sz w:val="24"/>
          <w:szCs w:val="24"/>
        </w:rPr>
        <w:t xml:space="preserve">The findings highlight the need for clearer guidelines on AI use in academic writing. </w:t>
      </w:r>
      <w:r w:rsidR="005D25A6">
        <w:rPr>
          <w:rFonts w:asciiTheme="majorBidi" w:hAnsiTheme="majorBidi" w:cstheme="majorBidi"/>
          <w:sz w:val="24"/>
          <w:szCs w:val="24"/>
        </w:rPr>
        <w:t xml:space="preserve">In </w:t>
      </w:r>
      <w:proofErr w:type="spellStart"/>
      <w:r w:rsidR="005D25A6">
        <w:rPr>
          <w:rFonts w:asciiTheme="majorBidi" w:hAnsiTheme="majorBidi" w:cstheme="majorBidi"/>
          <w:sz w:val="24"/>
          <w:szCs w:val="24"/>
        </w:rPr>
        <w:t>paricular</w:t>
      </w:r>
      <w:proofErr w:type="spellEnd"/>
      <w:r w:rsidRPr="002E144C">
        <w:rPr>
          <w:rFonts w:asciiTheme="majorBidi" w:hAnsiTheme="majorBidi" w:cstheme="majorBidi"/>
          <w:sz w:val="24"/>
          <w:szCs w:val="24"/>
        </w:rPr>
        <w:t xml:space="preserve">, instructors can provide students with concrete examples of acceptable and unacceptable AI practices. </w:t>
      </w:r>
      <w:r w:rsidR="005D25A6" w:rsidRPr="005D25A6">
        <w:rPr>
          <w:rFonts w:asciiTheme="majorBidi" w:hAnsiTheme="majorBidi" w:cstheme="majorBidi"/>
          <w:sz w:val="24"/>
          <w:szCs w:val="24"/>
        </w:rPr>
        <w:t xml:space="preserve">For example, students may be allowed to use AI for brainstorming, outlining and language revision, but not for generating ideas or substantial </w:t>
      </w:r>
      <w:r w:rsidR="005D25A6">
        <w:rPr>
          <w:rFonts w:asciiTheme="majorBidi" w:hAnsiTheme="majorBidi" w:cstheme="majorBidi"/>
          <w:sz w:val="24"/>
          <w:szCs w:val="24"/>
        </w:rPr>
        <w:t>sections</w:t>
      </w:r>
      <w:r w:rsidR="005D25A6" w:rsidRPr="005D25A6">
        <w:rPr>
          <w:rFonts w:asciiTheme="majorBidi" w:hAnsiTheme="majorBidi" w:cstheme="majorBidi"/>
          <w:sz w:val="24"/>
          <w:szCs w:val="24"/>
        </w:rPr>
        <w:t xml:space="preserve"> of an assignment.</w:t>
      </w:r>
      <w:r w:rsidR="005D25A6" w:rsidRPr="005D25A6">
        <w:rPr>
          <w:rFonts w:asciiTheme="majorBidi" w:hAnsiTheme="majorBidi" w:cstheme="majorBidi"/>
          <w:sz w:val="24"/>
          <w:szCs w:val="24"/>
        </w:rPr>
        <w:t xml:space="preserve"> </w:t>
      </w:r>
      <w:r w:rsidRPr="002E144C">
        <w:rPr>
          <w:rFonts w:asciiTheme="majorBidi" w:hAnsiTheme="majorBidi" w:cstheme="majorBidi"/>
          <w:sz w:val="24"/>
          <w:szCs w:val="24"/>
        </w:rPr>
        <w:t>This may help students make ethical decisions about AI use</w:t>
      </w:r>
      <w:r w:rsidR="005D25A6">
        <w:rPr>
          <w:rFonts w:asciiTheme="majorBidi" w:hAnsiTheme="majorBidi" w:cstheme="majorBidi"/>
          <w:sz w:val="24"/>
          <w:szCs w:val="24"/>
        </w:rPr>
        <w:t xml:space="preserve">, and at the same time </w:t>
      </w:r>
      <w:proofErr w:type="gramStart"/>
      <w:r w:rsidRPr="002E144C">
        <w:rPr>
          <w:rFonts w:asciiTheme="majorBidi" w:hAnsiTheme="majorBidi" w:cstheme="majorBidi"/>
          <w:sz w:val="24"/>
          <w:szCs w:val="24"/>
        </w:rPr>
        <w:t>ensuring</w:t>
      </w:r>
      <w:proofErr w:type="gramEnd"/>
      <w:r w:rsidRPr="002E144C">
        <w:rPr>
          <w:rFonts w:asciiTheme="majorBidi" w:hAnsiTheme="majorBidi" w:cstheme="majorBidi"/>
          <w:sz w:val="24"/>
          <w:szCs w:val="24"/>
        </w:rPr>
        <w:t xml:space="preserve"> that the ideas expressed in their writing remain </w:t>
      </w:r>
      <w:r w:rsidR="005D25A6">
        <w:rPr>
          <w:rFonts w:asciiTheme="majorBidi" w:hAnsiTheme="majorBidi" w:cstheme="majorBidi"/>
          <w:sz w:val="24"/>
          <w:szCs w:val="24"/>
        </w:rPr>
        <w:t>original</w:t>
      </w:r>
      <w:r w:rsidRPr="002E144C">
        <w:rPr>
          <w:rFonts w:asciiTheme="majorBidi" w:hAnsiTheme="majorBidi" w:cstheme="majorBidi"/>
          <w:sz w:val="24"/>
          <w:szCs w:val="24"/>
        </w:rPr>
        <w:t>.</w:t>
      </w:r>
      <w:r>
        <w:rPr>
          <w:rFonts w:asciiTheme="majorBidi" w:hAnsiTheme="majorBidi" w:cstheme="majorBidi"/>
          <w:sz w:val="24"/>
          <w:szCs w:val="24"/>
        </w:rPr>
        <w:t xml:space="preserve"> Not only in class, </w:t>
      </w:r>
      <w:proofErr w:type="gramStart"/>
      <w:r>
        <w:rPr>
          <w:rFonts w:asciiTheme="majorBidi" w:hAnsiTheme="majorBidi" w:cstheme="majorBidi"/>
          <w:sz w:val="24"/>
          <w:szCs w:val="24"/>
        </w:rPr>
        <w:t>it is</w:t>
      </w:r>
      <w:proofErr w:type="gramEnd"/>
      <w:r>
        <w:rPr>
          <w:rFonts w:asciiTheme="majorBidi" w:hAnsiTheme="majorBidi" w:cstheme="majorBidi"/>
          <w:sz w:val="24"/>
          <w:szCs w:val="24"/>
        </w:rPr>
        <w:t xml:space="preserve"> necessary that universities and institutions </w:t>
      </w:r>
      <w:r w:rsidR="005D25A6" w:rsidRPr="005D25A6">
        <w:rPr>
          <w:rFonts w:asciiTheme="majorBidi" w:hAnsiTheme="majorBidi" w:cstheme="majorBidi"/>
          <w:sz w:val="24"/>
          <w:szCs w:val="24"/>
        </w:rPr>
        <w:t>establish clear policies on the responsible use of AI in academic writing</w:t>
      </w:r>
      <w:r w:rsidR="005D25A6">
        <w:rPr>
          <w:rFonts w:asciiTheme="majorBidi" w:hAnsiTheme="majorBidi" w:cstheme="majorBidi"/>
          <w:sz w:val="24"/>
          <w:szCs w:val="24"/>
        </w:rPr>
        <w:t xml:space="preserve">. Such methods should help </w:t>
      </w:r>
      <w:proofErr w:type="spellStart"/>
      <w:r w:rsidR="005D25A6">
        <w:rPr>
          <w:rFonts w:asciiTheme="majorBidi" w:hAnsiTheme="majorBidi" w:cstheme="majorBidi"/>
          <w:sz w:val="24"/>
          <w:szCs w:val="24"/>
        </w:rPr>
        <w:t>recognise</w:t>
      </w:r>
      <w:proofErr w:type="spellEnd"/>
      <w:r w:rsidR="005D25A6">
        <w:rPr>
          <w:rFonts w:asciiTheme="majorBidi" w:hAnsiTheme="majorBidi" w:cstheme="majorBidi"/>
          <w:sz w:val="24"/>
          <w:szCs w:val="24"/>
        </w:rPr>
        <w:t xml:space="preserve"> the ethical boundaries and raise awareness about maintaining their ownership. </w:t>
      </w:r>
    </w:p>
    <w:p w14:paraId="32C5E963" w14:textId="7BE0B7DF" w:rsidR="00722EDE" w:rsidRPr="00E40940"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As a result, learner agency is not reduced in AI-mediated writing but transformed into the ability to manage AI use and its support within the ZPD.</w:t>
      </w:r>
    </w:p>
    <w:p w14:paraId="6D9757CC"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6. Conclusion</w:t>
      </w:r>
    </w:p>
    <w:p w14:paraId="080433FA" w14:textId="2E640E87" w:rsidR="00A75C65" w:rsidRPr="00A75C65" w:rsidRDefault="00A75C65" w:rsidP="001124CF">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This research offers a deep insight into how English-major students at HUFLIT experience using AI-based tools in academic writing. Based on the qualitative data from 18 </w:t>
      </w:r>
      <w:r w:rsidRPr="00A75C65">
        <w:rPr>
          <w:rFonts w:asciiTheme="majorBidi" w:hAnsiTheme="majorBidi" w:cstheme="majorBidi"/>
          <w:sz w:val="24"/>
          <w:szCs w:val="24"/>
        </w:rPr>
        <w:lastRenderedPageBreak/>
        <w:t xml:space="preserve">participants, the findings show that AI has become an indispensable part in students’ academic writing practices in an EFL setting. </w:t>
      </w:r>
    </w:p>
    <w:p w14:paraId="244AB45F" w14:textId="77777777" w:rsidR="00A75C65" w:rsidRPr="00A75C65" w:rsidRDefault="00A75C65" w:rsidP="001124CF">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First, students consistently perceive AI as a multifaceted writing assistant that facilitates idea generation, organization and language refinement. Second, the research also reveals a transition from early reliance to more strategic and selective use of AI, suggesting that students develop self-regulation within ZPD. Third, besides cognitive support, AI functions as an affective reliever that reduces anxiety and enhances confidence in academic writing activities. </w:t>
      </w:r>
      <w:proofErr w:type="gramStart"/>
      <w:r w:rsidRPr="00A75C65">
        <w:rPr>
          <w:rFonts w:asciiTheme="majorBidi" w:hAnsiTheme="majorBidi" w:cstheme="majorBidi"/>
          <w:sz w:val="24"/>
          <w:szCs w:val="24"/>
        </w:rPr>
        <w:t>Last but not least</w:t>
      </w:r>
      <w:proofErr w:type="gramEnd"/>
      <w:r w:rsidRPr="00A75C65">
        <w:rPr>
          <w:rFonts w:asciiTheme="majorBidi" w:hAnsiTheme="majorBidi" w:cstheme="majorBidi"/>
          <w:sz w:val="24"/>
          <w:szCs w:val="24"/>
        </w:rPr>
        <w:t>, students show a strong sense of authorship and actively establish ethical boundaries to maintain academic integrity.</w:t>
      </w:r>
    </w:p>
    <w:p w14:paraId="60F65CFA"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These findings theoretically contribute to SCT by demonstrating that AI-mediated writing is not only about improving performance but also functions as a developmental process shaped by mediation and scaffolding. Practically, the findings suggest that AI should be integrated into EFL writing context as a supportive tool. To put it differently, institutions should guide students to use AI strategically, especially for prompting and critical feedback. Although the findings indicate that AI reduces anxiety and hence improves academic performance, its use should be gradually withdrawn to promote self-regulation within the ZPD. In addition, universities are advised to establish clear and context-sensitive guidelines to ensure learners’ integrity. Overall, the primary challenge is to integrate AI in educational context appropriately to achieve learning benefits and maintain academic integrity.</w:t>
      </w:r>
    </w:p>
    <w:p w14:paraId="6659D310" w14:textId="77777777" w:rsidR="00A75C65" w:rsidRPr="00A75C65" w:rsidRDefault="00A75C65" w:rsidP="00A75C65">
      <w:pPr>
        <w:spacing w:before="0" w:after="120" w:line="480" w:lineRule="auto"/>
        <w:rPr>
          <w:rFonts w:asciiTheme="majorBidi" w:hAnsiTheme="majorBidi" w:cstheme="majorBidi"/>
          <w:sz w:val="24"/>
          <w:szCs w:val="24"/>
        </w:rPr>
      </w:pPr>
      <w:r w:rsidRPr="00A75C65">
        <w:rPr>
          <w:rFonts w:asciiTheme="majorBidi" w:hAnsiTheme="majorBidi" w:cstheme="majorBidi"/>
          <w:sz w:val="24"/>
          <w:szCs w:val="24"/>
        </w:rPr>
        <w:t xml:space="preserve">This study is limited by several issues. </w:t>
      </w:r>
      <w:proofErr w:type="gramStart"/>
      <w:r w:rsidRPr="00A75C65">
        <w:rPr>
          <w:rFonts w:asciiTheme="majorBidi" w:hAnsiTheme="majorBidi" w:cstheme="majorBidi"/>
          <w:sz w:val="24"/>
          <w:szCs w:val="24"/>
        </w:rPr>
        <w:t>First of all</w:t>
      </w:r>
      <w:proofErr w:type="gramEnd"/>
      <w:r w:rsidRPr="00A75C65">
        <w:rPr>
          <w:rFonts w:asciiTheme="majorBidi" w:hAnsiTheme="majorBidi" w:cstheme="majorBidi"/>
          <w:sz w:val="24"/>
          <w:szCs w:val="24"/>
        </w:rPr>
        <w:t xml:space="preserve">, its small sample size (18 participants) and its focus on one single context at HUFLIT may prevent the findings from being transferred to other educational settings. Besides, the aim of qualitative design is to provide in-depth insights into participants’ experiences rather than broad </w:t>
      </w:r>
      <w:proofErr w:type="spellStart"/>
      <w:r w:rsidRPr="00A75C65">
        <w:rPr>
          <w:rFonts w:asciiTheme="majorBidi" w:hAnsiTheme="majorBidi" w:cstheme="majorBidi"/>
          <w:sz w:val="24"/>
          <w:szCs w:val="24"/>
        </w:rPr>
        <w:t>generalisation</w:t>
      </w:r>
      <w:proofErr w:type="spellEnd"/>
      <w:r w:rsidRPr="00A75C65">
        <w:rPr>
          <w:rFonts w:asciiTheme="majorBidi" w:hAnsiTheme="majorBidi" w:cstheme="majorBidi"/>
          <w:sz w:val="24"/>
          <w:szCs w:val="24"/>
        </w:rPr>
        <w:t xml:space="preserve">. Next, the cross-sectional design captures students’ perceptions at a single point in time; therefore, the findings might not fully reflect how their engagement with AI evolves. Further research should apply </w:t>
      </w:r>
      <w:r w:rsidRPr="00A75C65">
        <w:rPr>
          <w:rFonts w:asciiTheme="majorBidi" w:hAnsiTheme="majorBidi" w:cstheme="majorBidi"/>
          <w:sz w:val="24"/>
          <w:szCs w:val="24"/>
        </w:rPr>
        <w:lastRenderedPageBreak/>
        <w:t xml:space="preserve">longitudinal designs and include a broader range of participants from various institutions in Vietnam to explore how students’ pattern of AI use and their perspectives towards this phenomenon develop over time and ensure the richness of findings. </w:t>
      </w:r>
    </w:p>
    <w:p w14:paraId="0080EF40" w14:textId="5416620D" w:rsidR="00D42F1F" w:rsidRPr="00D42F1F" w:rsidRDefault="00A75C65" w:rsidP="00D42F1F">
      <w:pPr>
        <w:spacing w:before="0" w:after="120" w:line="480" w:lineRule="auto"/>
        <w:rPr>
          <w:rFonts w:asciiTheme="majorBidi" w:hAnsiTheme="majorBidi" w:cstheme="majorBidi"/>
          <w:b/>
          <w:bCs/>
          <w:sz w:val="24"/>
          <w:szCs w:val="24"/>
        </w:rPr>
      </w:pPr>
      <w:r w:rsidRPr="00D42F1F">
        <w:rPr>
          <w:rFonts w:asciiTheme="majorBidi" w:hAnsiTheme="majorBidi" w:cstheme="majorBidi"/>
          <w:sz w:val="24"/>
          <w:szCs w:val="24"/>
        </w:rPr>
        <w:t xml:space="preserve">In conclusion, students’ engagement with AI in writing practices demonstrates a balance between technological support and individual agency, </w:t>
      </w:r>
      <w:proofErr w:type="spellStart"/>
      <w:r w:rsidRPr="00D42F1F">
        <w:rPr>
          <w:rFonts w:asciiTheme="majorBidi" w:hAnsiTheme="majorBidi" w:cstheme="majorBidi"/>
          <w:sz w:val="24"/>
          <w:szCs w:val="24"/>
        </w:rPr>
        <w:t>emphasising</w:t>
      </w:r>
      <w:proofErr w:type="spellEnd"/>
      <w:r w:rsidRPr="00D42F1F">
        <w:rPr>
          <w:rFonts w:asciiTheme="majorBidi" w:hAnsiTheme="majorBidi" w:cstheme="majorBidi"/>
          <w:sz w:val="24"/>
          <w:szCs w:val="24"/>
        </w:rPr>
        <w:t xml:space="preserve"> the importance of guiding students how to use AI in academic writing responsibly and strategically.</w:t>
      </w:r>
      <w:r w:rsidRPr="00D42F1F">
        <w:rPr>
          <w:rFonts w:asciiTheme="majorBidi" w:hAnsiTheme="majorBidi" w:cstheme="majorBidi"/>
          <w:b/>
          <w:bCs/>
          <w:sz w:val="24"/>
          <w:szCs w:val="24"/>
        </w:rPr>
        <w:br w:type="page"/>
      </w:r>
      <w:r w:rsidR="00D42F1F" w:rsidRPr="00D42F1F">
        <w:rPr>
          <w:rFonts w:asciiTheme="majorBidi" w:hAnsiTheme="majorBidi" w:cstheme="majorBidi"/>
          <w:b/>
          <w:bCs/>
          <w:sz w:val="24"/>
          <w:szCs w:val="24"/>
        </w:rPr>
        <w:lastRenderedPageBreak/>
        <w:t>References</w:t>
      </w:r>
    </w:p>
    <w:p w14:paraId="55117D43"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Alhusaiyan, E. (2024). A systematic review of current trends in artificial intelligence in foreign language learning. </w:t>
      </w:r>
      <w:r w:rsidRPr="00D42F1F">
        <w:rPr>
          <w:i/>
          <w:iCs/>
          <w:sz w:val="24"/>
          <w:szCs w:val="24"/>
          <w:highlight w:val="white"/>
          <w:lang w:val="en-GB"/>
        </w:rPr>
        <w:t>Saudi Journal of Language Studies</w:t>
      </w:r>
      <w:r w:rsidRPr="00D42F1F">
        <w:rPr>
          <w:sz w:val="24"/>
          <w:szCs w:val="24"/>
          <w:highlight w:val="white"/>
          <w:lang w:val="en-GB"/>
        </w:rPr>
        <w:t xml:space="preserve">. </w:t>
      </w:r>
      <w:hyperlink r:id="rId8" w:history="1">
        <w:r w:rsidRPr="00D015CB">
          <w:rPr>
            <w:rStyle w:val="Hyperlink"/>
            <w:sz w:val="24"/>
            <w:szCs w:val="24"/>
            <w:highlight w:val="white"/>
            <w:lang w:val="en-GB"/>
          </w:rPr>
          <w:t>https://doi.org/10.1108/sjls-07-2024-0039</w:t>
        </w:r>
      </w:hyperlink>
      <w:r>
        <w:rPr>
          <w:sz w:val="24"/>
          <w:szCs w:val="24"/>
          <w:highlight w:val="white"/>
          <w:lang w:val="en-GB"/>
        </w:rPr>
        <w:t xml:space="preserve"> </w:t>
      </w:r>
    </w:p>
    <w:p w14:paraId="1AFF4DC8"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Baidoo-Anu, D., &amp; Owusu Ansah, L. (2023). Education in the era of generative Artificial Intelligence (AI): Understanding the potential benefits of ChatGPT in promoting teaching and learning. </w:t>
      </w:r>
      <w:r w:rsidRPr="00D42F1F">
        <w:rPr>
          <w:i/>
          <w:iCs/>
          <w:sz w:val="24"/>
          <w:szCs w:val="24"/>
          <w:highlight w:val="white"/>
          <w:lang w:val="en-GB"/>
        </w:rPr>
        <w:t>SSRN Electronic Journal</w:t>
      </w:r>
      <w:r w:rsidRPr="00D42F1F">
        <w:rPr>
          <w:sz w:val="24"/>
          <w:szCs w:val="24"/>
          <w:highlight w:val="white"/>
          <w:lang w:val="en-GB"/>
        </w:rPr>
        <w:t xml:space="preserve">, </w:t>
      </w:r>
      <w:r w:rsidRPr="00D42F1F">
        <w:rPr>
          <w:i/>
          <w:iCs/>
          <w:sz w:val="24"/>
          <w:szCs w:val="24"/>
          <w:highlight w:val="white"/>
          <w:lang w:val="en-GB"/>
        </w:rPr>
        <w:t>7</w:t>
      </w:r>
      <w:r w:rsidRPr="00D42F1F">
        <w:rPr>
          <w:sz w:val="24"/>
          <w:szCs w:val="24"/>
          <w:highlight w:val="white"/>
          <w:lang w:val="en-GB"/>
        </w:rPr>
        <w:t xml:space="preserve">(1), 52–62. </w:t>
      </w:r>
      <w:hyperlink r:id="rId9" w:history="1">
        <w:r w:rsidRPr="00D015CB">
          <w:rPr>
            <w:rStyle w:val="Hyperlink"/>
            <w:sz w:val="24"/>
            <w:szCs w:val="24"/>
            <w:highlight w:val="white"/>
            <w:lang w:val="en-GB"/>
          </w:rPr>
          <w:t>https://doi.org/10.2139/ssrn.4337484</w:t>
        </w:r>
      </w:hyperlink>
      <w:r>
        <w:rPr>
          <w:sz w:val="24"/>
          <w:szCs w:val="24"/>
          <w:highlight w:val="white"/>
          <w:lang w:val="en-GB"/>
        </w:rPr>
        <w:t xml:space="preserve"> </w:t>
      </w:r>
    </w:p>
    <w:p w14:paraId="4F57AE59" w14:textId="77777777" w:rsidR="00D42F1F" w:rsidRPr="00D42F1F" w:rsidRDefault="00D42F1F" w:rsidP="00D42F1F">
      <w:pPr>
        <w:spacing w:after="200"/>
        <w:ind w:left="720" w:hanging="720"/>
        <w:rPr>
          <w:sz w:val="24"/>
          <w:szCs w:val="24"/>
          <w:highlight w:val="white"/>
          <w:lang w:val="en-GB"/>
        </w:rPr>
      </w:pPr>
      <w:proofErr w:type="spellStart"/>
      <w:r w:rsidRPr="00D42F1F">
        <w:rPr>
          <w:sz w:val="24"/>
          <w:szCs w:val="24"/>
          <w:highlight w:val="white"/>
          <w:lang w:val="en-GB"/>
        </w:rPr>
        <w:t>Barzanji</w:t>
      </w:r>
      <w:proofErr w:type="spellEnd"/>
      <w:r w:rsidRPr="00D42F1F">
        <w:rPr>
          <w:sz w:val="24"/>
          <w:szCs w:val="24"/>
          <w:highlight w:val="white"/>
          <w:lang w:val="en-GB"/>
        </w:rPr>
        <w:t xml:space="preserve">, A., &amp; </w:t>
      </w:r>
      <w:proofErr w:type="spellStart"/>
      <w:r w:rsidRPr="00D42F1F">
        <w:rPr>
          <w:sz w:val="24"/>
          <w:szCs w:val="24"/>
          <w:highlight w:val="white"/>
          <w:lang w:val="en-GB"/>
        </w:rPr>
        <w:t>Alsofyani</w:t>
      </w:r>
      <w:proofErr w:type="spellEnd"/>
      <w:r w:rsidRPr="00D42F1F">
        <w:rPr>
          <w:sz w:val="24"/>
          <w:szCs w:val="24"/>
          <w:highlight w:val="white"/>
          <w:lang w:val="en-GB"/>
        </w:rPr>
        <w:t xml:space="preserve">, A. (2026). </w:t>
      </w:r>
      <w:r w:rsidRPr="00D42F1F">
        <w:rPr>
          <w:i/>
          <w:iCs/>
          <w:sz w:val="24"/>
          <w:szCs w:val="24"/>
          <w:highlight w:val="white"/>
          <w:lang w:val="en-GB"/>
        </w:rPr>
        <w:t>Exploring Saudi EFL Learners’ Motivation and Perceptions of ChatGPT and Instructor Feedback in Paragraph Writing – AWEJ</w:t>
      </w:r>
      <w:r w:rsidRPr="00D42F1F">
        <w:rPr>
          <w:sz w:val="24"/>
          <w:szCs w:val="24"/>
          <w:highlight w:val="white"/>
          <w:lang w:val="en-GB"/>
        </w:rPr>
        <w:t xml:space="preserve">. Awej.org. </w:t>
      </w:r>
      <w:hyperlink r:id="rId10" w:history="1">
        <w:r w:rsidRPr="00D015CB">
          <w:rPr>
            <w:rStyle w:val="Hyperlink"/>
            <w:sz w:val="24"/>
            <w:szCs w:val="24"/>
            <w:highlight w:val="white"/>
            <w:lang w:val="en-GB"/>
          </w:rPr>
          <w:t>https://awej.org/exploring-saudi-efl-learners-motivation-and-perceptions-of-chatgpt-and-instructor-feedback-in-paragraph-writing/</w:t>
        </w:r>
      </w:hyperlink>
      <w:r>
        <w:rPr>
          <w:sz w:val="24"/>
          <w:szCs w:val="24"/>
          <w:highlight w:val="white"/>
          <w:lang w:val="en-GB"/>
        </w:rPr>
        <w:t xml:space="preserve"> </w:t>
      </w:r>
    </w:p>
    <w:p w14:paraId="71C86B1D"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Braun, V., &amp; Clarke, V. (2006). Using Thematic Analysis in Psychology. </w:t>
      </w:r>
      <w:r w:rsidRPr="00D42F1F">
        <w:rPr>
          <w:i/>
          <w:iCs/>
          <w:sz w:val="24"/>
          <w:szCs w:val="24"/>
          <w:highlight w:val="white"/>
          <w:lang w:val="en-GB"/>
        </w:rPr>
        <w:t>Qualitative Research in Psychology</w:t>
      </w:r>
      <w:r w:rsidRPr="00D42F1F">
        <w:rPr>
          <w:sz w:val="24"/>
          <w:szCs w:val="24"/>
          <w:highlight w:val="white"/>
          <w:lang w:val="en-GB"/>
        </w:rPr>
        <w:t xml:space="preserve">, </w:t>
      </w:r>
      <w:r w:rsidRPr="00D42F1F">
        <w:rPr>
          <w:i/>
          <w:iCs/>
          <w:sz w:val="24"/>
          <w:szCs w:val="24"/>
          <w:highlight w:val="white"/>
          <w:lang w:val="en-GB"/>
        </w:rPr>
        <w:t>3</w:t>
      </w:r>
      <w:r w:rsidRPr="00D42F1F">
        <w:rPr>
          <w:sz w:val="24"/>
          <w:szCs w:val="24"/>
          <w:highlight w:val="white"/>
          <w:lang w:val="en-GB"/>
        </w:rPr>
        <w:t xml:space="preserve">(2), 77–101. </w:t>
      </w:r>
      <w:hyperlink r:id="rId11" w:history="1">
        <w:r w:rsidRPr="00D015CB">
          <w:rPr>
            <w:rStyle w:val="Hyperlink"/>
            <w:sz w:val="24"/>
            <w:szCs w:val="24"/>
            <w:highlight w:val="white"/>
            <w:lang w:val="en-GB"/>
          </w:rPr>
          <w:t>https://doi.org/10.1191/1478088706qp063oa</w:t>
        </w:r>
      </w:hyperlink>
      <w:r>
        <w:rPr>
          <w:sz w:val="24"/>
          <w:szCs w:val="24"/>
          <w:highlight w:val="white"/>
          <w:lang w:val="en-GB"/>
        </w:rPr>
        <w:t xml:space="preserve"> </w:t>
      </w:r>
    </w:p>
    <w:p w14:paraId="30C22F1F"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Cañete, Princess Angel, V., Albarillo, Rezzia, A., </w:t>
      </w:r>
      <w:proofErr w:type="spellStart"/>
      <w:r w:rsidRPr="00D42F1F">
        <w:rPr>
          <w:sz w:val="24"/>
          <w:szCs w:val="24"/>
          <w:highlight w:val="white"/>
          <w:lang w:val="en-GB"/>
        </w:rPr>
        <w:t>Agsaullo</w:t>
      </w:r>
      <w:proofErr w:type="spellEnd"/>
      <w:r w:rsidRPr="00D42F1F">
        <w:rPr>
          <w:sz w:val="24"/>
          <w:szCs w:val="24"/>
          <w:highlight w:val="white"/>
          <w:lang w:val="en-GB"/>
        </w:rPr>
        <w:t xml:space="preserve">, </w:t>
      </w:r>
      <w:proofErr w:type="spellStart"/>
      <w:r w:rsidRPr="00D42F1F">
        <w:rPr>
          <w:sz w:val="24"/>
          <w:szCs w:val="24"/>
          <w:highlight w:val="white"/>
          <w:lang w:val="en-GB"/>
        </w:rPr>
        <w:t>Rexil</w:t>
      </w:r>
      <w:proofErr w:type="spellEnd"/>
      <w:r w:rsidRPr="00D42F1F">
        <w:rPr>
          <w:sz w:val="24"/>
          <w:szCs w:val="24"/>
          <w:highlight w:val="white"/>
          <w:lang w:val="en-GB"/>
        </w:rPr>
        <w:t xml:space="preserve">, T., </w:t>
      </w:r>
      <w:proofErr w:type="spellStart"/>
      <w:r w:rsidRPr="00D42F1F">
        <w:rPr>
          <w:sz w:val="24"/>
          <w:szCs w:val="24"/>
          <w:highlight w:val="white"/>
          <w:lang w:val="en-GB"/>
        </w:rPr>
        <w:t>Bucayong</w:t>
      </w:r>
      <w:proofErr w:type="spellEnd"/>
      <w:r w:rsidRPr="00D42F1F">
        <w:rPr>
          <w:sz w:val="24"/>
          <w:szCs w:val="24"/>
          <w:highlight w:val="white"/>
          <w:lang w:val="en-GB"/>
        </w:rPr>
        <w:t xml:space="preserve">, James, A., Cadano, </w:t>
      </w:r>
      <w:proofErr w:type="spellStart"/>
      <w:r w:rsidRPr="00D42F1F">
        <w:rPr>
          <w:sz w:val="24"/>
          <w:szCs w:val="24"/>
          <w:highlight w:val="white"/>
          <w:lang w:val="en-GB"/>
        </w:rPr>
        <w:t>Meraden</w:t>
      </w:r>
      <w:proofErr w:type="spellEnd"/>
      <w:r w:rsidRPr="00D42F1F">
        <w:rPr>
          <w:sz w:val="24"/>
          <w:szCs w:val="24"/>
          <w:highlight w:val="white"/>
          <w:lang w:val="en-GB"/>
        </w:rPr>
        <w:t xml:space="preserve">, A., </w:t>
      </w:r>
      <w:proofErr w:type="spellStart"/>
      <w:r w:rsidRPr="00D42F1F">
        <w:rPr>
          <w:sz w:val="24"/>
          <w:szCs w:val="24"/>
          <w:highlight w:val="white"/>
          <w:lang w:val="en-GB"/>
        </w:rPr>
        <w:t>Carajay</w:t>
      </w:r>
      <w:proofErr w:type="spellEnd"/>
      <w:r w:rsidRPr="00D42F1F">
        <w:rPr>
          <w:sz w:val="24"/>
          <w:szCs w:val="24"/>
          <w:highlight w:val="white"/>
          <w:lang w:val="en-GB"/>
        </w:rPr>
        <w:t xml:space="preserve">, Mark Jay, D., Dublin, Jhe Ann, M., </w:t>
      </w:r>
      <w:proofErr w:type="spellStart"/>
      <w:r w:rsidRPr="00D42F1F">
        <w:rPr>
          <w:sz w:val="24"/>
          <w:szCs w:val="24"/>
          <w:highlight w:val="white"/>
          <w:lang w:val="en-GB"/>
        </w:rPr>
        <w:t>Exilisi</w:t>
      </w:r>
      <w:proofErr w:type="spellEnd"/>
      <w:r w:rsidRPr="00D42F1F">
        <w:rPr>
          <w:sz w:val="24"/>
          <w:szCs w:val="24"/>
          <w:highlight w:val="white"/>
          <w:lang w:val="en-GB"/>
        </w:rPr>
        <w:t xml:space="preserve">, Precious Danna, A., Estepa, Sarah Jhean, L., </w:t>
      </w:r>
      <w:proofErr w:type="spellStart"/>
      <w:r w:rsidRPr="00D42F1F">
        <w:rPr>
          <w:sz w:val="24"/>
          <w:szCs w:val="24"/>
          <w:highlight w:val="white"/>
          <w:lang w:val="en-GB"/>
        </w:rPr>
        <w:t>Hilot</w:t>
      </w:r>
      <w:proofErr w:type="spellEnd"/>
      <w:r w:rsidRPr="00D42F1F">
        <w:rPr>
          <w:sz w:val="24"/>
          <w:szCs w:val="24"/>
          <w:highlight w:val="white"/>
          <w:lang w:val="en-GB"/>
        </w:rPr>
        <w:t xml:space="preserve">, Lovely Rose, A., </w:t>
      </w:r>
      <w:proofErr w:type="spellStart"/>
      <w:r w:rsidRPr="00D42F1F">
        <w:rPr>
          <w:sz w:val="24"/>
          <w:szCs w:val="24"/>
          <w:highlight w:val="white"/>
          <w:lang w:val="en-GB"/>
        </w:rPr>
        <w:t>Lallen</w:t>
      </w:r>
      <w:proofErr w:type="spellEnd"/>
      <w:r w:rsidRPr="00D42F1F">
        <w:rPr>
          <w:sz w:val="24"/>
          <w:szCs w:val="24"/>
          <w:highlight w:val="white"/>
          <w:lang w:val="en-GB"/>
        </w:rPr>
        <w:t xml:space="preserve">, Estefanie, P., Marquez, Rodjan, B., Marquez, John Cyrus, S., </w:t>
      </w:r>
      <w:proofErr w:type="spellStart"/>
      <w:r w:rsidRPr="00D42F1F">
        <w:rPr>
          <w:sz w:val="24"/>
          <w:szCs w:val="24"/>
          <w:highlight w:val="white"/>
          <w:lang w:val="en-GB"/>
        </w:rPr>
        <w:t>Rulona</w:t>
      </w:r>
      <w:proofErr w:type="spellEnd"/>
      <w:r w:rsidRPr="00D42F1F">
        <w:rPr>
          <w:sz w:val="24"/>
          <w:szCs w:val="24"/>
          <w:highlight w:val="white"/>
          <w:lang w:val="en-GB"/>
        </w:rPr>
        <w:t xml:space="preserve">, Ronald, M., </w:t>
      </w:r>
      <w:proofErr w:type="spellStart"/>
      <w:r w:rsidRPr="00D42F1F">
        <w:rPr>
          <w:sz w:val="24"/>
          <w:szCs w:val="24"/>
          <w:highlight w:val="white"/>
          <w:lang w:val="en-GB"/>
        </w:rPr>
        <w:t>Sumalig</w:t>
      </w:r>
      <w:proofErr w:type="spellEnd"/>
      <w:r w:rsidRPr="00D42F1F">
        <w:rPr>
          <w:sz w:val="24"/>
          <w:szCs w:val="24"/>
          <w:highlight w:val="white"/>
          <w:lang w:val="en-GB"/>
        </w:rPr>
        <w:t xml:space="preserve">, Jimmy Jr., A., Tuazon, Ma. Jyoneth, A., Anna Marie O., P., &amp; </w:t>
      </w:r>
      <w:proofErr w:type="spellStart"/>
      <w:r w:rsidRPr="00D42F1F">
        <w:rPr>
          <w:sz w:val="24"/>
          <w:szCs w:val="24"/>
          <w:highlight w:val="white"/>
          <w:lang w:val="en-GB"/>
        </w:rPr>
        <w:t>Jocel</w:t>
      </w:r>
      <w:proofErr w:type="spellEnd"/>
      <w:r w:rsidRPr="00D42F1F">
        <w:rPr>
          <w:sz w:val="24"/>
          <w:szCs w:val="24"/>
          <w:highlight w:val="white"/>
          <w:lang w:val="en-GB"/>
        </w:rPr>
        <w:t xml:space="preserve"> T., L. (2026). The Influence of Artificial Intelligence Usage and Learner Autonomy on Learning Engagement among General Academic Strand Students. </w:t>
      </w:r>
      <w:r w:rsidRPr="00D42F1F">
        <w:rPr>
          <w:i/>
          <w:iCs/>
          <w:sz w:val="24"/>
          <w:szCs w:val="24"/>
          <w:highlight w:val="white"/>
          <w:lang w:val="en-GB"/>
        </w:rPr>
        <w:t>International Journal of Research and Innovation in Social Science</w:t>
      </w:r>
      <w:r w:rsidRPr="00D42F1F">
        <w:rPr>
          <w:sz w:val="24"/>
          <w:szCs w:val="24"/>
          <w:highlight w:val="white"/>
          <w:lang w:val="en-GB"/>
        </w:rPr>
        <w:t xml:space="preserve">, </w:t>
      </w:r>
      <w:r w:rsidRPr="00D42F1F">
        <w:rPr>
          <w:i/>
          <w:iCs/>
          <w:sz w:val="24"/>
          <w:szCs w:val="24"/>
          <w:highlight w:val="white"/>
          <w:lang w:val="en-GB"/>
        </w:rPr>
        <w:t>10</w:t>
      </w:r>
      <w:r w:rsidRPr="00D42F1F">
        <w:rPr>
          <w:sz w:val="24"/>
          <w:szCs w:val="24"/>
          <w:highlight w:val="white"/>
          <w:lang w:val="en-GB"/>
        </w:rPr>
        <w:t xml:space="preserve">(2), 4282–4294. </w:t>
      </w:r>
      <w:hyperlink r:id="rId12" w:history="1">
        <w:r w:rsidRPr="00D015CB">
          <w:rPr>
            <w:rStyle w:val="Hyperlink"/>
            <w:sz w:val="24"/>
            <w:szCs w:val="24"/>
            <w:highlight w:val="white"/>
            <w:lang w:val="en-GB"/>
          </w:rPr>
          <w:t>https://doi.org/10.47772/ijriss.2026.10200313</w:t>
        </w:r>
      </w:hyperlink>
      <w:r>
        <w:rPr>
          <w:sz w:val="24"/>
          <w:szCs w:val="24"/>
          <w:highlight w:val="white"/>
          <w:lang w:val="en-GB"/>
        </w:rPr>
        <w:t xml:space="preserve"> </w:t>
      </w:r>
    </w:p>
    <w:p w14:paraId="24968E35"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Chan, C. K. Y., &amp; Hu, W. (2023). Students’ voices on generative AI: Perceptions, benefits, and challenges in higher education. </w:t>
      </w:r>
      <w:r w:rsidRPr="00D42F1F">
        <w:rPr>
          <w:i/>
          <w:iCs/>
          <w:sz w:val="24"/>
          <w:szCs w:val="24"/>
          <w:highlight w:val="white"/>
          <w:lang w:val="en-GB"/>
        </w:rPr>
        <w:t>International Journal of Educational Technology in Higher Education</w:t>
      </w:r>
      <w:r w:rsidRPr="00D42F1F">
        <w:rPr>
          <w:sz w:val="24"/>
          <w:szCs w:val="24"/>
          <w:highlight w:val="white"/>
          <w:lang w:val="en-GB"/>
        </w:rPr>
        <w:t xml:space="preserve">, </w:t>
      </w:r>
      <w:r w:rsidRPr="00D42F1F">
        <w:rPr>
          <w:i/>
          <w:iCs/>
          <w:sz w:val="24"/>
          <w:szCs w:val="24"/>
          <w:highlight w:val="white"/>
          <w:lang w:val="en-GB"/>
        </w:rPr>
        <w:t>20</w:t>
      </w:r>
      <w:r w:rsidRPr="00D42F1F">
        <w:rPr>
          <w:sz w:val="24"/>
          <w:szCs w:val="24"/>
          <w:highlight w:val="white"/>
          <w:lang w:val="en-GB"/>
        </w:rPr>
        <w:t xml:space="preserve">(1). </w:t>
      </w:r>
      <w:hyperlink r:id="rId13" w:history="1">
        <w:r w:rsidRPr="00D015CB">
          <w:rPr>
            <w:rStyle w:val="Hyperlink"/>
            <w:sz w:val="24"/>
            <w:szCs w:val="24"/>
            <w:highlight w:val="white"/>
            <w:lang w:val="en-GB"/>
          </w:rPr>
          <w:t>https://doi.org/10.1186/s41239-023-00411-8</w:t>
        </w:r>
      </w:hyperlink>
      <w:r>
        <w:rPr>
          <w:sz w:val="24"/>
          <w:szCs w:val="24"/>
          <w:highlight w:val="white"/>
          <w:lang w:val="en-GB"/>
        </w:rPr>
        <w:t xml:space="preserve"> </w:t>
      </w:r>
    </w:p>
    <w:p w14:paraId="3EDA47D8" w14:textId="77777777" w:rsidR="00D42F1F" w:rsidRPr="00D42F1F" w:rsidRDefault="00D42F1F" w:rsidP="00D42F1F">
      <w:pPr>
        <w:spacing w:after="200"/>
        <w:ind w:left="720" w:hanging="720"/>
        <w:rPr>
          <w:sz w:val="24"/>
          <w:szCs w:val="24"/>
          <w:highlight w:val="white"/>
          <w:lang w:val="en-GB"/>
        </w:rPr>
      </w:pPr>
      <w:proofErr w:type="spellStart"/>
      <w:r w:rsidRPr="00D42F1F">
        <w:rPr>
          <w:sz w:val="24"/>
          <w:szCs w:val="24"/>
          <w:highlight w:val="white"/>
          <w:lang w:val="en-GB"/>
        </w:rPr>
        <w:t>Chanpradit</w:t>
      </w:r>
      <w:proofErr w:type="spellEnd"/>
      <w:r w:rsidRPr="00D42F1F">
        <w:rPr>
          <w:sz w:val="24"/>
          <w:szCs w:val="24"/>
          <w:highlight w:val="white"/>
          <w:lang w:val="en-GB"/>
        </w:rPr>
        <w:t xml:space="preserve">, T. (2025). Generative artificial intelligence in academic writing in higher education: A systematic review. </w:t>
      </w:r>
      <w:r w:rsidRPr="00D42F1F">
        <w:rPr>
          <w:i/>
          <w:iCs/>
          <w:sz w:val="24"/>
          <w:szCs w:val="24"/>
          <w:highlight w:val="white"/>
          <w:lang w:val="en-GB"/>
        </w:rPr>
        <w:t>Edelweiss Applied Science and Technology</w:t>
      </w:r>
      <w:r w:rsidRPr="00D42F1F">
        <w:rPr>
          <w:sz w:val="24"/>
          <w:szCs w:val="24"/>
          <w:highlight w:val="white"/>
          <w:lang w:val="en-GB"/>
        </w:rPr>
        <w:t xml:space="preserve">, </w:t>
      </w:r>
      <w:r w:rsidRPr="00D42F1F">
        <w:rPr>
          <w:i/>
          <w:iCs/>
          <w:sz w:val="24"/>
          <w:szCs w:val="24"/>
          <w:highlight w:val="white"/>
          <w:lang w:val="en-GB"/>
        </w:rPr>
        <w:t>9</w:t>
      </w:r>
      <w:r w:rsidRPr="00D42F1F">
        <w:rPr>
          <w:sz w:val="24"/>
          <w:szCs w:val="24"/>
          <w:highlight w:val="white"/>
          <w:lang w:val="en-GB"/>
        </w:rPr>
        <w:t xml:space="preserve">(4), 889–906. </w:t>
      </w:r>
      <w:hyperlink r:id="rId14" w:history="1">
        <w:r w:rsidRPr="00D015CB">
          <w:rPr>
            <w:rStyle w:val="Hyperlink"/>
            <w:sz w:val="24"/>
            <w:szCs w:val="24"/>
            <w:highlight w:val="white"/>
            <w:lang w:val="en-GB"/>
          </w:rPr>
          <w:t>https://doi.org/10.55214/25768484.v9i4.6128</w:t>
        </w:r>
      </w:hyperlink>
      <w:r>
        <w:rPr>
          <w:sz w:val="24"/>
          <w:szCs w:val="24"/>
          <w:highlight w:val="white"/>
          <w:lang w:val="en-GB"/>
        </w:rPr>
        <w:t xml:space="preserve"> </w:t>
      </w:r>
    </w:p>
    <w:p w14:paraId="5702F2F9"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Cotton, D. R. E., Cotton, P. A., &amp; Shipway, J. R. (2023). Chatting and cheating: Ensuring Academic Integrity in the Era of ChatGPT. </w:t>
      </w:r>
      <w:r w:rsidRPr="00D42F1F">
        <w:rPr>
          <w:i/>
          <w:iCs/>
          <w:sz w:val="24"/>
          <w:szCs w:val="24"/>
          <w:highlight w:val="white"/>
          <w:lang w:val="en-GB"/>
        </w:rPr>
        <w:t>Innovations in Education and Teaching International</w:t>
      </w:r>
      <w:r w:rsidRPr="00D42F1F">
        <w:rPr>
          <w:sz w:val="24"/>
          <w:szCs w:val="24"/>
          <w:highlight w:val="white"/>
          <w:lang w:val="en-GB"/>
        </w:rPr>
        <w:t xml:space="preserve">, </w:t>
      </w:r>
      <w:r w:rsidRPr="00D42F1F">
        <w:rPr>
          <w:i/>
          <w:iCs/>
          <w:sz w:val="24"/>
          <w:szCs w:val="24"/>
          <w:highlight w:val="white"/>
          <w:lang w:val="en-GB"/>
        </w:rPr>
        <w:t>61</w:t>
      </w:r>
      <w:r w:rsidRPr="00D42F1F">
        <w:rPr>
          <w:sz w:val="24"/>
          <w:szCs w:val="24"/>
          <w:highlight w:val="white"/>
          <w:lang w:val="en-GB"/>
        </w:rPr>
        <w:t xml:space="preserve">(2), 228–239. </w:t>
      </w:r>
      <w:hyperlink r:id="rId15" w:history="1">
        <w:r w:rsidRPr="00D015CB">
          <w:rPr>
            <w:rStyle w:val="Hyperlink"/>
            <w:sz w:val="24"/>
            <w:szCs w:val="24"/>
            <w:highlight w:val="white"/>
            <w:lang w:val="en-GB"/>
          </w:rPr>
          <w:t>https://doi.org/10.1080/14703297.2023.2190148</w:t>
        </w:r>
      </w:hyperlink>
      <w:r>
        <w:rPr>
          <w:sz w:val="24"/>
          <w:szCs w:val="24"/>
          <w:highlight w:val="white"/>
          <w:lang w:val="en-GB"/>
        </w:rPr>
        <w:t xml:space="preserve"> </w:t>
      </w:r>
    </w:p>
    <w:p w14:paraId="27301B91"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De Costa, P. I. (2007). J. P. </w:t>
      </w:r>
      <w:proofErr w:type="spellStart"/>
      <w:r w:rsidRPr="00D42F1F">
        <w:rPr>
          <w:sz w:val="24"/>
          <w:szCs w:val="24"/>
          <w:highlight w:val="white"/>
          <w:lang w:val="en-GB"/>
        </w:rPr>
        <w:t>Lantolf</w:t>
      </w:r>
      <w:proofErr w:type="spellEnd"/>
      <w:r w:rsidRPr="00D42F1F">
        <w:rPr>
          <w:sz w:val="24"/>
          <w:szCs w:val="24"/>
          <w:highlight w:val="white"/>
          <w:lang w:val="en-GB"/>
        </w:rPr>
        <w:t xml:space="preserve"> and S. L. Thorne: Sociocultural Theory and The Genesis of Second Language Development. Oxford University Press, 2006. </w:t>
      </w:r>
      <w:r w:rsidRPr="00D42F1F">
        <w:rPr>
          <w:i/>
          <w:iCs/>
          <w:sz w:val="24"/>
          <w:szCs w:val="24"/>
          <w:highlight w:val="white"/>
          <w:lang w:val="en-GB"/>
        </w:rPr>
        <w:t>Applied Linguistics</w:t>
      </w:r>
      <w:r w:rsidRPr="00D42F1F">
        <w:rPr>
          <w:sz w:val="24"/>
          <w:szCs w:val="24"/>
          <w:highlight w:val="white"/>
          <w:lang w:val="en-GB"/>
        </w:rPr>
        <w:t xml:space="preserve">, </w:t>
      </w:r>
      <w:r w:rsidRPr="00D42F1F">
        <w:rPr>
          <w:i/>
          <w:iCs/>
          <w:sz w:val="24"/>
          <w:szCs w:val="24"/>
          <w:highlight w:val="white"/>
          <w:lang w:val="en-GB"/>
        </w:rPr>
        <w:t>28</w:t>
      </w:r>
      <w:r w:rsidRPr="00D42F1F">
        <w:rPr>
          <w:sz w:val="24"/>
          <w:szCs w:val="24"/>
          <w:highlight w:val="white"/>
          <w:lang w:val="en-GB"/>
        </w:rPr>
        <w:t xml:space="preserve">(3), 477–480. </w:t>
      </w:r>
      <w:hyperlink r:id="rId16" w:history="1">
        <w:r w:rsidRPr="00D015CB">
          <w:rPr>
            <w:rStyle w:val="Hyperlink"/>
            <w:sz w:val="24"/>
            <w:szCs w:val="24"/>
            <w:highlight w:val="white"/>
            <w:lang w:val="en-GB"/>
          </w:rPr>
          <w:t>https://doi.org/10.1093/applin/amm027</w:t>
        </w:r>
      </w:hyperlink>
      <w:r>
        <w:rPr>
          <w:sz w:val="24"/>
          <w:szCs w:val="24"/>
          <w:highlight w:val="white"/>
          <w:lang w:val="en-GB"/>
        </w:rPr>
        <w:t xml:space="preserve"> </w:t>
      </w:r>
    </w:p>
    <w:p w14:paraId="7B9E4CBC" w14:textId="77777777" w:rsidR="00D42F1F" w:rsidRPr="00D42F1F" w:rsidRDefault="00D42F1F" w:rsidP="00D42F1F">
      <w:pPr>
        <w:spacing w:after="200"/>
        <w:ind w:left="720" w:hanging="720"/>
        <w:rPr>
          <w:sz w:val="24"/>
          <w:szCs w:val="24"/>
          <w:highlight w:val="white"/>
          <w:lang w:val="en-GB"/>
        </w:rPr>
      </w:pPr>
      <w:proofErr w:type="spellStart"/>
      <w:r w:rsidRPr="00D42F1F">
        <w:rPr>
          <w:sz w:val="24"/>
          <w:szCs w:val="24"/>
          <w:highlight w:val="white"/>
          <w:lang w:val="en-GB"/>
        </w:rPr>
        <w:lastRenderedPageBreak/>
        <w:t>Delikoura</w:t>
      </w:r>
      <w:proofErr w:type="spellEnd"/>
      <w:r w:rsidRPr="00D42F1F">
        <w:rPr>
          <w:sz w:val="24"/>
          <w:szCs w:val="24"/>
          <w:highlight w:val="white"/>
          <w:lang w:val="en-GB"/>
        </w:rPr>
        <w:t xml:space="preserve">, I., R, Y., Fung, &amp; Hui, P. (2025). </w:t>
      </w:r>
      <w:r w:rsidRPr="00D42F1F">
        <w:rPr>
          <w:i/>
          <w:iCs/>
          <w:sz w:val="24"/>
          <w:szCs w:val="24"/>
          <w:highlight w:val="white"/>
          <w:lang w:val="en-GB"/>
        </w:rPr>
        <w:t>From Superficial Outputs to Superficial Learning: Risks of Large Language Models in Education</w:t>
      </w:r>
      <w:r w:rsidRPr="00D42F1F">
        <w:rPr>
          <w:sz w:val="24"/>
          <w:szCs w:val="24"/>
          <w:highlight w:val="white"/>
          <w:lang w:val="en-GB"/>
        </w:rPr>
        <w:t xml:space="preserve">. ArXiv.org. </w:t>
      </w:r>
      <w:hyperlink r:id="rId17" w:history="1">
        <w:r w:rsidRPr="00D015CB">
          <w:rPr>
            <w:rStyle w:val="Hyperlink"/>
            <w:sz w:val="24"/>
            <w:szCs w:val="24"/>
            <w:highlight w:val="white"/>
            <w:lang w:val="en-GB"/>
          </w:rPr>
          <w:t>https://arxiv.org/abs/2509.21972</w:t>
        </w:r>
      </w:hyperlink>
      <w:r>
        <w:rPr>
          <w:sz w:val="24"/>
          <w:szCs w:val="24"/>
          <w:highlight w:val="white"/>
          <w:lang w:val="en-GB"/>
        </w:rPr>
        <w:t xml:space="preserve"> </w:t>
      </w:r>
    </w:p>
    <w:p w14:paraId="02F2B7F2"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Dwivedi, Y. K. (2023). “</w:t>
      </w:r>
      <w:proofErr w:type="gramStart"/>
      <w:r w:rsidRPr="00D42F1F">
        <w:rPr>
          <w:sz w:val="24"/>
          <w:szCs w:val="24"/>
          <w:highlight w:val="white"/>
          <w:lang w:val="en-GB"/>
        </w:rPr>
        <w:t>So</w:t>
      </w:r>
      <w:proofErr w:type="gramEnd"/>
      <w:r w:rsidRPr="00D42F1F">
        <w:rPr>
          <w:sz w:val="24"/>
          <w:szCs w:val="24"/>
          <w:highlight w:val="white"/>
          <w:lang w:val="en-GB"/>
        </w:rPr>
        <w:t xml:space="preserve"> What If ChatGPT Wrote it?” Multidisciplinary Perspectives on opportunities, Challenges and Implications of Generative Conversational AI for research, Practice and Policy. </w:t>
      </w:r>
      <w:r w:rsidRPr="00D42F1F">
        <w:rPr>
          <w:i/>
          <w:iCs/>
          <w:sz w:val="24"/>
          <w:szCs w:val="24"/>
          <w:highlight w:val="white"/>
          <w:lang w:val="en-GB"/>
        </w:rPr>
        <w:t>International Journal of Information Management</w:t>
      </w:r>
      <w:r w:rsidRPr="00D42F1F">
        <w:rPr>
          <w:sz w:val="24"/>
          <w:szCs w:val="24"/>
          <w:highlight w:val="white"/>
          <w:lang w:val="en-GB"/>
        </w:rPr>
        <w:t xml:space="preserve">, </w:t>
      </w:r>
      <w:r w:rsidRPr="00D42F1F">
        <w:rPr>
          <w:i/>
          <w:iCs/>
          <w:sz w:val="24"/>
          <w:szCs w:val="24"/>
          <w:highlight w:val="white"/>
          <w:lang w:val="en-GB"/>
        </w:rPr>
        <w:t>71</w:t>
      </w:r>
      <w:r w:rsidRPr="00D42F1F">
        <w:rPr>
          <w:sz w:val="24"/>
          <w:szCs w:val="24"/>
          <w:highlight w:val="white"/>
          <w:lang w:val="en-GB"/>
        </w:rPr>
        <w:t xml:space="preserve">(0268-4012), 102642. </w:t>
      </w:r>
      <w:hyperlink r:id="rId18" w:history="1">
        <w:r w:rsidRPr="00D015CB">
          <w:rPr>
            <w:rStyle w:val="Hyperlink"/>
            <w:sz w:val="24"/>
            <w:szCs w:val="24"/>
            <w:highlight w:val="white"/>
            <w:lang w:val="en-GB"/>
          </w:rPr>
          <w:t>https://doi.org/10.1016/j.ijinfomgt.2023.102642</w:t>
        </w:r>
      </w:hyperlink>
      <w:r>
        <w:rPr>
          <w:sz w:val="24"/>
          <w:szCs w:val="24"/>
          <w:highlight w:val="white"/>
          <w:lang w:val="en-GB"/>
        </w:rPr>
        <w:t xml:space="preserve"> </w:t>
      </w:r>
    </w:p>
    <w:p w14:paraId="348764E7" w14:textId="77777777" w:rsidR="00D42F1F" w:rsidRPr="00D42F1F" w:rsidRDefault="00D42F1F" w:rsidP="00D42F1F">
      <w:pPr>
        <w:spacing w:after="200"/>
        <w:ind w:left="720" w:hanging="720"/>
        <w:rPr>
          <w:sz w:val="24"/>
          <w:szCs w:val="24"/>
          <w:highlight w:val="white"/>
          <w:lang w:val="en-GB"/>
        </w:rPr>
      </w:pPr>
      <w:proofErr w:type="spellStart"/>
      <w:r w:rsidRPr="00D42F1F">
        <w:rPr>
          <w:sz w:val="24"/>
          <w:szCs w:val="24"/>
          <w:highlight w:val="white"/>
          <w:lang w:val="en-GB"/>
        </w:rPr>
        <w:t>Farrokhnia</w:t>
      </w:r>
      <w:proofErr w:type="spellEnd"/>
      <w:r w:rsidRPr="00D42F1F">
        <w:rPr>
          <w:sz w:val="24"/>
          <w:szCs w:val="24"/>
          <w:highlight w:val="white"/>
          <w:lang w:val="en-GB"/>
        </w:rPr>
        <w:t xml:space="preserve">, M., </w:t>
      </w:r>
      <w:proofErr w:type="spellStart"/>
      <w:r w:rsidRPr="00D42F1F">
        <w:rPr>
          <w:sz w:val="24"/>
          <w:szCs w:val="24"/>
          <w:highlight w:val="white"/>
          <w:lang w:val="en-GB"/>
        </w:rPr>
        <w:t>Banihashem</w:t>
      </w:r>
      <w:proofErr w:type="spellEnd"/>
      <w:r w:rsidRPr="00D42F1F">
        <w:rPr>
          <w:sz w:val="24"/>
          <w:szCs w:val="24"/>
          <w:highlight w:val="white"/>
          <w:lang w:val="en-GB"/>
        </w:rPr>
        <w:t xml:space="preserve">, S. K., </w:t>
      </w:r>
      <w:proofErr w:type="spellStart"/>
      <w:r w:rsidRPr="00D42F1F">
        <w:rPr>
          <w:sz w:val="24"/>
          <w:szCs w:val="24"/>
          <w:highlight w:val="white"/>
          <w:lang w:val="en-GB"/>
        </w:rPr>
        <w:t>Noroozi</w:t>
      </w:r>
      <w:proofErr w:type="spellEnd"/>
      <w:r w:rsidRPr="00D42F1F">
        <w:rPr>
          <w:sz w:val="24"/>
          <w:szCs w:val="24"/>
          <w:highlight w:val="white"/>
          <w:lang w:val="en-GB"/>
        </w:rPr>
        <w:t xml:space="preserve">, O., &amp; Wals, A. (2023). A SWOT analysis of ChatGPT: Implications for educational practice and research. </w:t>
      </w:r>
      <w:r w:rsidRPr="00D42F1F">
        <w:rPr>
          <w:i/>
          <w:iCs/>
          <w:sz w:val="24"/>
          <w:szCs w:val="24"/>
          <w:highlight w:val="white"/>
          <w:lang w:val="en-GB"/>
        </w:rPr>
        <w:t>Innovations in Education and Teaching International</w:t>
      </w:r>
      <w:r w:rsidRPr="00D42F1F">
        <w:rPr>
          <w:sz w:val="24"/>
          <w:szCs w:val="24"/>
          <w:highlight w:val="white"/>
          <w:lang w:val="en-GB"/>
        </w:rPr>
        <w:t xml:space="preserve">, </w:t>
      </w:r>
      <w:r w:rsidRPr="00D42F1F">
        <w:rPr>
          <w:i/>
          <w:iCs/>
          <w:sz w:val="24"/>
          <w:szCs w:val="24"/>
          <w:highlight w:val="white"/>
          <w:lang w:val="en-GB"/>
        </w:rPr>
        <w:t>61</w:t>
      </w:r>
      <w:r w:rsidRPr="00D42F1F">
        <w:rPr>
          <w:sz w:val="24"/>
          <w:szCs w:val="24"/>
          <w:highlight w:val="white"/>
          <w:lang w:val="en-GB"/>
        </w:rPr>
        <w:t xml:space="preserve">(3), 1–15. </w:t>
      </w:r>
      <w:hyperlink r:id="rId19" w:history="1">
        <w:r w:rsidRPr="00D015CB">
          <w:rPr>
            <w:rStyle w:val="Hyperlink"/>
            <w:sz w:val="24"/>
            <w:szCs w:val="24"/>
            <w:highlight w:val="white"/>
            <w:lang w:val="en-GB"/>
          </w:rPr>
          <w:t>https://doi.org/10.1080/14703297.2023.2195846</w:t>
        </w:r>
      </w:hyperlink>
      <w:r>
        <w:rPr>
          <w:sz w:val="24"/>
          <w:szCs w:val="24"/>
          <w:highlight w:val="white"/>
          <w:lang w:val="en-GB"/>
        </w:rPr>
        <w:t xml:space="preserve"> </w:t>
      </w:r>
    </w:p>
    <w:p w14:paraId="4936CF48"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Flower, L., &amp; Hayes, J. R. (1981). A Cognitive Process Theory of Writing. </w:t>
      </w:r>
      <w:r w:rsidRPr="00D42F1F">
        <w:rPr>
          <w:i/>
          <w:iCs/>
          <w:sz w:val="24"/>
          <w:szCs w:val="24"/>
          <w:highlight w:val="white"/>
          <w:lang w:val="en-GB"/>
        </w:rPr>
        <w:t>College Composition and Communication</w:t>
      </w:r>
      <w:r w:rsidRPr="00D42F1F">
        <w:rPr>
          <w:sz w:val="24"/>
          <w:szCs w:val="24"/>
          <w:highlight w:val="white"/>
          <w:lang w:val="en-GB"/>
        </w:rPr>
        <w:t xml:space="preserve">, </w:t>
      </w:r>
      <w:r w:rsidRPr="00D42F1F">
        <w:rPr>
          <w:i/>
          <w:iCs/>
          <w:sz w:val="24"/>
          <w:szCs w:val="24"/>
          <w:highlight w:val="white"/>
          <w:lang w:val="en-GB"/>
        </w:rPr>
        <w:t>32</w:t>
      </w:r>
      <w:r w:rsidRPr="00D42F1F">
        <w:rPr>
          <w:sz w:val="24"/>
          <w:szCs w:val="24"/>
          <w:highlight w:val="white"/>
          <w:lang w:val="en-GB"/>
        </w:rPr>
        <w:t xml:space="preserve">(4), 365–387. </w:t>
      </w:r>
      <w:hyperlink r:id="rId20" w:history="1">
        <w:r w:rsidRPr="00D015CB">
          <w:rPr>
            <w:rStyle w:val="Hyperlink"/>
            <w:sz w:val="24"/>
            <w:szCs w:val="24"/>
            <w:highlight w:val="white"/>
            <w:lang w:val="en-GB"/>
          </w:rPr>
          <w:t>https://doi.org/10.58680/ccc198115885</w:t>
        </w:r>
      </w:hyperlink>
      <w:r>
        <w:rPr>
          <w:sz w:val="24"/>
          <w:szCs w:val="24"/>
          <w:highlight w:val="white"/>
          <w:lang w:val="en-GB"/>
        </w:rPr>
        <w:t xml:space="preserve"> </w:t>
      </w:r>
    </w:p>
    <w:p w14:paraId="56BAD412"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Guest, G., Bunce, A., &amp; Johnson, L. (2006). How Many Interviews Are enough? an Experiment with Data Saturation and Variability. </w:t>
      </w:r>
      <w:r w:rsidRPr="00D42F1F">
        <w:rPr>
          <w:i/>
          <w:iCs/>
          <w:sz w:val="24"/>
          <w:szCs w:val="24"/>
          <w:highlight w:val="white"/>
          <w:lang w:val="en-GB"/>
        </w:rPr>
        <w:t>Field Methods</w:t>
      </w:r>
      <w:r w:rsidRPr="00D42F1F">
        <w:rPr>
          <w:sz w:val="24"/>
          <w:szCs w:val="24"/>
          <w:highlight w:val="white"/>
          <w:lang w:val="en-GB"/>
        </w:rPr>
        <w:t xml:space="preserve">, </w:t>
      </w:r>
      <w:r w:rsidRPr="00D42F1F">
        <w:rPr>
          <w:i/>
          <w:iCs/>
          <w:sz w:val="24"/>
          <w:szCs w:val="24"/>
          <w:highlight w:val="white"/>
          <w:lang w:val="en-GB"/>
        </w:rPr>
        <w:t>18</w:t>
      </w:r>
      <w:r w:rsidRPr="00D42F1F">
        <w:rPr>
          <w:sz w:val="24"/>
          <w:szCs w:val="24"/>
          <w:highlight w:val="white"/>
          <w:lang w:val="en-GB"/>
        </w:rPr>
        <w:t xml:space="preserve">(1), 59–82. </w:t>
      </w:r>
      <w:hyperlink r:id="rId21" w:history="1">
        <w:r w:rsidRPr="00D015CB">
          <w:rPr>
            <w:rStyle w:val="Hyperlink"/>
            <w:sz w:val="24"/>
            <w:szCs w:val="24"/>
            <w:highlight w:val="white"/>
            <w:lang w:val="en-GB"/>
          </w:rPr>
          <w:t>https://doi.org/10.1177/1525822X05279903</w:t>
        </w:r>
      </w:hyperlink>
      <w:r>
        <w:rPr>
          <w:sz w:val="24"/>
          <w:szCs w:val="24"/>
          <w:highlight w:val="white"/>
          <w:lang w:val="en-GB"/>
        </w:rPr>
        <w:t xml:space="preserve"> </w:t>
      </w:r>
    </w:p>
    <w:p w14:paraId="5866AB5A"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Hyland, K. (2019). </w:t>
      </w:r>
      <w:r w:rsidRPr="00D42F1F">
        <w:rPr>
          <w:i/>
          <w:iCs/>
          <w:sz w:val="24"/>
          <w:szCs w:val="24"/>
          <w:highlight w:val="white"/>
          <w:lang w:val="en-GB"/>
        </w:rPr>
        <w:t>Second Language Writing</w:t>
      </w:r>
      <w:r w:rsidRPr="00D42F1F">
        <w:rPr>
          <w:sz w:val="24"/>
          <w:szCs w:val="24"/>
          <w:highlight w:val="white"/>
          <w:lang w:val="en-GB"/>
        </w:rPr>
        <w:t>. Cambridge University Press.</w:t>
      </w:r>
    </w:p>
    <w:p w14:paraId="75C87C5A"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Jacob, S. R., Tate, T., &amp; Warschauer, M. (2024). Emergent AI-assisted discourse: a case study of a second language writer authoring with ChatGPT. </w:t>
      </w:r>
      <w:r w:rsidRPr="00D42F1F">
        <w:rPr>
          <w:i/>
          <w:iCs/>
          <w:sz w:val="24"/>
          <w:szCs w:val="24"/>
          <w:highlight w:val="white"/>
          <w:lang w:val="en-GB"/>
        </w:rPr>
        <w:t>Journal of China Computer-Assisted Language Learning</w:t>
      </w:r>
      <w:r w:rsidRPr="00D42F1F">
        <w:rPr>
          <w:sz w:val="24"/>
          <w:szCs w:val="24"/>
          <w:highlight w:val="white"/>
          <w:lang w:val="en-GB"/>
        </w:rPr>
        <w:t xml:space="preserve">. </w:t>
      </w:r>
      <w:hyperlink r:id="rId22" w:history="1">
        <w:r w:rsidRPr="00D015CB">
          <w:rPr>
            <w:rStyle w:val="Hyperlink"/>
            <w:sz w:val="24"/>
            <w:szCs w:val="24"/>
            <w:highlight w:val="white"/>
            <w:lang w:val="en-GB"/>
          </w:rPr>
          <w:t>https://doi.org/10.1515/jccall-2024-0011</w:t>
        </w:r>
      </w:hyperlink>
      <w:r>
        <w:rPr>
          <w:sz w:val="24"/>
          <w:szCs w:val="24"/>
          <w:highlight w:val="white"/>
          <w:lang w:val="en-GB"/>
        </w:rPr>
        <w:t xml:space="preserve"> </w:t>
      </w:r>
    </w:p>
    <w:p w14:paraId="27576EAD" w14:textId="77777777" w:rsidR="00D42F1F" w:rsidRPr="00D42F1F" w:rsidRDefault="00D42F1F" w:rsidP="00D42F1F">
      <w:pPr>
        <w:spacing w:after="200"/>
        <w:ind w:left="720" w:hanging="720"/>
        <w:rPr>
          <w:sz w:val="24"/>
          <w:szCs w:val="24"/>
          <w:highlight w:val="white"/>
          <w:lang w:val="en-GB"/>
        </w:rPr>
      </w:pPr>
      <w:proofErr w:type="spellStart"/>
      <w:r w:rsidRPr="00D42F1F">
        <w:rPr>
          <w:sz w:val="24"/>
          <w:szCs w:val="24"/>
          <w:highlight w:val="white"/>
          <w:lang w:val="en-GB"/>
        </w:rPr>
        <w:t>Kasneci</w:t>
      </w:r>
      <w:proofErr w:type="spellEnd"/>
      <w:r w:rsidRPr="00D42F1F">
        <w:rPr>
          <w:sz w:val="24"/>
          <w:szCs w:val="24"/>
          <w:highlight w:val="white"/>
          <w:lang w:val="en-GB"/>
        </w:rPr>
        <w:t xml:space="preserve">, E., Sessler, K., </w:t>
      </w:r>
      <w:proofErr w:type="spellStart"/>
      <w:r w:rsidRPr="00D42F1F">
        <w:rPr>
          <w:sz w:val="24"/>
          <w:szCs w:val="24"/>
          <w:highlight w:val="white"/>
          <w:lang w:val="en-GB"/>
        </w:rPr>
        <w:t>Küchemann</w:t>
      </w:r>
      <w:proofErr w:type="spellEnd"/>
      <w:r w:rsidRPr="00D42F1F">
        <w:rPr>
          <w:sz w:val="24"/>
          <w:szCs w:val="24"/>
          <w:highlight w:val="white"/>
          <w:lang w:val="en-GB"/>
        </w:rPr>
        <w:t xml:space="preserve">, S., Bannert, M., Dementieva, D., Fischer, F., Gasser, U., Groh, G., Günnemann, S., </w:t>
      </w:r>
      <w:proofErr w:type="spellStart"/>
      <w:r w:rsidRPr="00D42F1F">
        <w:rPr>
          <w:sz w:val="24"/>
          <w:szCs w:val="24"/>
          <w:highlight w:val="white"/>
          <w:lang w:val="en-GB"/>
        </w:rPr>
        <w:t>Hüllermeier</w:t>
      </w:r>
      <w:proofErr w:type="spellEnd"/>
      <w:r w:rsidRPr="00D42F1F">
        <w:rPr>
          <w:sz w:val="24"/>
          <w:szCs w:val="24"/>
          <w:highlight w:val="white"/>
          <w:lang w:val="en-GB"/>
        </w:rPr>
        <w:t xml:space="preserve">, E., </w:t>
      </w:r>
      <w:proofErr w:type="spellStart"/>
      <w:r w:rsidRPr="00D42F1F">
        <w:rPr>
          <w:sz w:val="24"/>
          <w:szCs w:val="24"/>
          <w:highlight w:val="white"/>
          <w:lang w:val="en-GB"/>
        </w:rPr>
        <w:t>Krusche</w:t>
      </w:r>
      <w:proofErr w:type="spellEnd"/>
      <w:r w:rsidRPr="00D42F1F">
        <w:rPr>
          <w:sz w:val="24"/>
          <w:szCs w:val="24"/>
          <w:highlight w:val="white"/>
          <w:lang w:val="en-GB"/>
        </w:rPr>
        <w:t xml:space="preserve">, S., </w:t>
      </w:r>
      <w:proofErr w:type="spellStart"/>
      <w:r w:rsidRPr="00D42F1F">
        <w:rPr>
          <w:sz w:val="24"/>
          <w:szCs w:val="24"/>
          <w:highlight w:val="white"/>
          <w:lang w:val="en-GB"/>
        </w:rPr>
        <w:t>Kutyniok</w:t>
      </w:r>
      <w:proofErr w:type="spellEnd"/>
      <w:r w:rsidRPr="00D42F1F">
        <w:rPr>
          <w:sz w:val="24"/>
          <w:szCs w:val="24"/>
          <w:highlight w:val="white"/>
          <w:lang w:val="en-GB"/>
        </w:rPr>
        <w:t xml:space="preserve">, G., Michaeli, T., </w:t>
      </w:r>
      <w:proofErr w:type="spellStart"/>
      <w:r w:rsidRPr="00D42F1F">
        <w:rPr>
          <w:sz w:val="24"/>
          <w:szCs w:val="24"/>
          <w:highlight w:val="white"/>
          <w:lang w:val="en-GB"/>
        </w:rPr>
        <w:t>Nerdel</w:t>
      </w:r>
      <w:proofErr w:type="spellEnd"/>
      <w:r w:rsidRPr="00D42F1F">
        <w:rPr>
          <w:sz w:val="24"/>
          <w:szCs w:val="24"/>
          <w:highlight w:val="white"/>
          <w:lang w:val="en-GB"/>
        </w:rPr>
        <w:t xml:space="preserve">, C., Pfeffer, J., </w:t>
      </w:r>
      <w:proofErr w:type="spellStart"/>
      <w:r w:rsidRPr="00D42F1F">
        <w:rPr>
          <w:sz w:val="24"/>
          <w:szCs w:val="24"/>
          <w:highlight w:val="white"/>
          <w:lang w:val="en-GB"/>
        </w:rPr>
        <w:t>Poquet</w:t>
      </w:r>
      <w:proofErr w:type="spellEnd"/>
      <w:r w:rsidRPr="00D42F1F">
        <w:rPr>
          <w:sz w:val="24"/>
          <w:szCs w:val="24"/>
          <w:highlight w:val="white"/>
          <w:lang w:val="en-GB"/>
        </w:rPr>
        <w:t xml:space="preserve">, O., Sailer, M., Schmidt, A., Seidel, T., &amp; Stadler, M. (2023). ChatGPT for good? on Opportunities and Challenges of Large Language Models for Education. </w:t>
      </w:r>
      <w:r w:rsidRPr="00D42F1F">
        <w:rPr>
          <w:i/>
          <w:iCs/>
          <w:sz w:val="24"/>
          <w:szCs w:val="24"/>
          <w:highlight w:val="white"/>
          <w:lang w:val="en-GB"/>
        </w:rPr>
        <w:t>Learning and Individual Differences</w:t>
      </w:r>
      <w:r w:rsidRPr="00D42F1F">
        <w:rPr>
          <w:sz w:val="24"/>
          <w:szCs w:val="24"/>
          <w:highlight w:val="white"/>
          <w:lang w:val="en-GB"/>
        </w:rPr>
        <w:t xml:space="preserve">, </w:t>
      </w:r>
      <w:r w:rsidRPr="00D42F1F">
        <w:rPr>
          <w:i/>
          <w:iCs/>
          <w:sz w:val="24"/>
          <w:szCs w:val="24"/>
          <w:highlight w:val="white"/>
          <w:lang w:val="en-GB"/>
        </w:rPr>
        <w:t>103</w:t>
      </w:r>
      <w:r w:rsidRPr="00D42F1F">
        <w:rPr>
          <w:sz w:val="24"/>
          <w:szCs w:val="24"/>
          <w:highlight w:val="white"/>
          <w:lang w:val="en-GB"/>
        </w:rPr>
        <w:t xml:space="preserve">(102274). </w:t>
      </w:r>
      <w:hyperlink r:id="rId23" w:history="1">
        <w:r w:rsidRPr="00D015CB">
          <w:rPr>
            <w:rStyle w:val="Hyperlink"/>
            <w:sz w:val="24"/>
            <w:szCs w:val="24"/>
            <w:highlight w:val="white"/>
            <w:lang w:val="en-GB"/>
          </w:rPr>
          <w:t>https://doi.org/10.1016/j.lindif.2023.102274</w:t>
        </w:r>
      </w:hyperlink>
      <w:r>
        <w:rPr>
          <w:sz w:val="24"/>
          <w:szCs w:val="24"/>
          <w:highlight w:val="white"/>
          <w:lang w:val="en-GB"/>
        </w:rPr>
        <w:t xml:space="preserve"> </w:t>
      </w:r>
    </w:p>
    <w:p w14:paraId="603D9E90"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Kim, J., Yu, S., Detrick, R., &amp; Li, N. (2024). Exploring students’ perspectives on Generative AI-assisted academic writing. </w:t>
      </w:r>
      <w:r w:rsidRPr="00D42F1F">
        <w:rPr>
          <w:i/>
          <w:iCs/>
          <w:sz w:val="24"/>
          <w:szCs w:val="24"/>
          <w:highlight w:val="white"/>
          <w:lang w:val="en-GB"/>
        </w:rPr>
        <w:t>Education and Information Technologies</w:t>
      </w:r>
      <w:r w:rsidRPr="00D42F1F">
        <w:rPr>
          <w:sz w:val="24"/>
          <w:szCs w:val="24"/>
          <w:highlight w:val="white"/>
          <w:lang w:val="en-GB"/>
        </w:rPr>
        <w:t xml:space="preserve">, </w:t>
      </w:r>
      <w:r w:rsidRPr="00D42F1F">
        <w:rPr>
          <w:i/>
          <w:iCs/>
          <w:sz w:val="24"/>
          <w:szCs w:val="24"/>
          <w:highlight w:val="white"/>
          <w:lang w:val="en-GB"/>
        </w:rPr>
        <w:t>30</w:t>
      </w:r>
      <w:r w:rsidRPr="00D42F1F">
        <w:rPr>
          <w:sz w:val="24"/>
          <w:szCs w:val="24"/>
          <w:highlight w:val="white"/>
          <w:lang w:val="en-GB"/>
        </w:rPr>
        <w:t xml:space="preserve">(1), 1265–1300. </w:t>
      </w:r>
      <w:hyperlink r:id="rId24" w:history="1">
        <w:r w:rsidRPr="00D015CB">
          <w:rPr>
            <w:rStyle w:val="Hyperlink"/>
            <w:sz w:val="24"/>
            <w:szCs w:val="24"/>
            <w:highlight w:val="white"/>
            <w:lang w:val="en-GB"/>
          </w:rPr>
          <w:t>https://doi.org/10.1007/s10639-024-12878-7</w:t>
        </w:r>
      </w:hyperlink>
      <w:r>
        <w:rPr>
          <w:sz w:val="24"/>
          <w:szCs w:val="24"/>
          <w:highlight w:val="white"/>
          <w:lang w:val="en-GB"/>
        </w:rPr>
        <w:t xml:space="preserve"> </w:t>
      </w:r>
    </w:p>
    <w:p w14:paraId="36F8F199" w14:textId="77777777" w:rsidR="00D42F1F" w:rsidRPr="00D42F1F" w:rsidRDefault="00D42F1F" w:rsidP="00D42F1F">
      <w:pPr>
        <w:spacing w:after="200"/>
        <w:ind w:left="720" w:hanging="720"/>
        <w:rPr>
          <w:sz w:val="24"/>
          <w:szCs w:val="24"/>
          <w:highlight w:val="white"/>
        </w:rPr>
      </w:pPr>
      <w:proofErr w:type="spellStart"/>
      <w:r w:rsidRPr="00D42F1F">
        <w:rPr>
          <w:sz w:val="24"/>
          <w:szCs w:val="24"/>
          <w:highlight w:val="white"/>
        </w:rPr>
        <w:t>Kshetri</w:t>
      </w:r>
      <w:proofErr w:type="spellEnd"/>
      <w:r w:rsidRPr="00D42F1F">
        <w:rPr>
          <w:sz w:val="24"/>
          <w:szCs w:val="24"/>
          <w:highlight w:val="white"/>
        </w:rPr>
        <w:t xml:space="preserve">, N., Hughes, L., </w:t>
      </w:r>
      <w:proofErr w:type="spellStart"/>
      <w:r w:rsidRPr="00D42F1F">
        <w:rPr>
          <w:sz w:val="24"/>
          <w:szCs w:val="24"/>
          <w:highlight w:val="white"/>
        </w:rPr>
        <w:t>louise</w:t>
      </w:r>
      <w:proofErr w:type="spellEnd"/>
      <w:r w:rsidRPr="00D42F1F">
        <w:rPr>
          <w:sz w:val="24"/>
          <w:szCs w:val="24"/>
          <w:highlight w:val="white"/>
        </w:rPr>
        <w:t xml:space="preserve"> Slade, E., Jeyaraj, A., </w:t>
      </w:r>
      <w:proofErr w:type="spellStart"/>
      <w:r w:rsidRPr="00D42F1F">
        <w:rPr>
          <w:sz w:val="24"/>
          <w:szCs w:val="24"/>
          <w:highlight w:val="white"/>
        </w:rPr>
        <w:t>kumar</w:t>
      </w:r>
      <w:proofErr w:type="spellEnd"/>
      <w:r w:rsidRPr="00D42F1F">
        <w:rPr>
          <w:sz w:val="24"/>
          <w:szCs w:val="24"/>
          <w:highlight w:val="white"/>
        </w:rPr>
        <w:t xml:space="preserve"> Kar, A., </w:t>
      </w:r>
      <w:proofErr w:type="spellStart"/>
      <w:r w:rsidRPr="00D42F1F">
        <w:rPr>
          <w:sz w:val="24"/>
          <w:szCs w:val="24"/>
          <w:highlight w:val="white"/>
        </w:rPr>
        <w:t>Koohang</w:t>
      </w:r>
      <w:proofErr w:type="spellEnd"/>
      <w:r w:rsidRPr="00D42F1F">
        <w:rPr>
          <w:sz w:val="24"/>
          <w:szCs w:val="24"/>
          <w:highlight w:val="white"/>
        </w:rPr>
        <w:t>, A., ... &amp; Wright, R. (2023). “</w:t>
      </w:r>
      <w:proofErr w:type="gramStart"/>
      <w:r w:rsidRPr="00D42F1F">
        <w:rPr>
          <w:sz w:val="24"/>
          <w:szCs w:val="24"/>
          <w:highlight w:val="white"/>
        </w:rPr>
        <w:t>So</w:t>
      </w:r>
      <w:proofErr w:type="gramEnd"/>
      <w:r w:rsidRPr="00D42F1F">
        <w:rPr>
          <w:sz w:val="24"/>
          <w:szCs w:val="24"/>
          <w:highlight w:val="white"/>
        </w:rPr>
        <w:t xml:space="preserve"> what if ChatGPT wrote it?” Multidisciplinary perspectives on opportunities, challenges and implications of generative conversational AI for research, practice and policy. </w:t>
      </w:r>
      <w:r w:rsidRPr="00D42F1F">
        <w:rPr>
          <w:i/>
          <w:iCs/>
          <w:sz w:val="24"/>
          <w:szCs w:val="24"/>
          <w:highlight w:val="white"/>
        </w:rPr>
        <w:t>International Journal of Information Management</w:t>
      </w:r>
      <w:r w:rsidRPr="00D42F1F">
        <w:rPr>
          <w:sz w:val="24"/>
          <w:szCs w:val="24"/>
          <w:highlight w:val="white"/>
        </w:rPr>
        <w:t xml:space="preserve">, </w:t>
      </w:r>
      <w:r w:rsidRPr="00D42F1F">
        <w:rPr>
          <w:i/>
          <w:iCs/>
          <w:sz w:val="24"/>
          <w:szCs w:val="24"/>
          <w:highlight w:val="white"/>
        </w:rPr>
        <w:t>71</w:t>
      </w:r>
      <w:r w:rsidRPr="00D42F1F">
        <w:rPr>
          <w:sz w:val="24"/>
          <w:szCs w:val="24"/>
          <w:highlight w:val="white"/>
        </w:rPr>
        <w:t>, 102642.</w:t>
      </w:r>
    </w:p>
    <w:p w14:paraId="07595B05" w14:textId="77777777" w:rsidR="00D42F1F" w:rsidRPr="00D42F1F" w:rsidRDefault="00D42F1F" w:rsidP="00D42F1F">
      <w:pPr>
        <w:spacing w:after="200"/>
        <w:ind w:left="720" w:hanging="720"/>
        <w:rPr>
          <w:sz w:val="24"/>
          <w:szCs w:val="24"/>
          <w:highlight w:val="white"/>
        </w:rPr>
      </w:pPr>
      <w:r w:rsidRPr="00D42F1F">
        <w:rPr>
          <w:sz w:val="24"/>
          <w:szCs w:val="24"/>
          <w:highlight w:val="white"/>
        </w:rPr>
        <w:t xml:space="preserve">Kvale, S., &amp; Brinkmann, S. (2015). </w:t>
      </w:r>
      <w:r w:rsidRPr="00D42F1F">
        <w:rPr>
          <w:i/>
          <w:iCs/>
          <w:sz w:val="24"/>
          <w:szCs w:val="24"/>
          <w:highlight w:val="white"/>
        </w:rPr>
        <w:t>Interviews</w:t>
      </w:r>
      <w:r w:rsidRPr="00D42F1F">
        <w:rPr>
          <w:sz w:val="24"/>
          <w:szCs w:val="24"/>
          <w:highlight w:val="white"/>
        </w:rPr>
        <w:t>. Sage.</w:t>
      </w:r>
    </w:p>
    <w:p w14:paraId="0A057987"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Park, S. (2024). Transition in the Concept of Scaffolding. </w:t>
      </w:r>
      <w:proofErr w:type="spellStart"/>
      <w:r w:rsidRPr="00D42F1F">
        <w:rPr>
          <w:i/>
          <w:iCs/>
          <w:sz w:val="24"/>
          <w:szCs w:val="24"/>
          <w:highlight w:val="white"/>
          <w:lang w:val="en-GB"/>
        </w:rPr>
        <w:t>IntechOpen</w:t>
      </w:r>
      <w:proofErr w:type="spellEnd"/>
      <w:r w:rsidRPr="00D42F1F">
        <w:rPr>
          <w:i/>
          <w:iCs/>
          <w:sz w:val="24"/>
          <w:szCs w:val="24"/>
          <w:highlight w:val="white"/>
          <w:lang w:val="en-GB"/>
        </w:rPr>
        <w:t xml:space="preserve"> </w:t>
      </w:r>
      <w:proofErr w:type="spellStart"/>
      <w:r w:rsidRPr="00D42F1F">
        <w:rPr>
          <w:i/>
          <w:iCs/>
          <w:sz w:val="24"/>
          <w:szCs w:val="24"/>
          <w:highlight w:val="white"/>
          <w:lang w:val="en-GB"/>
        </w:rPr>
        <w:t>EBooks</w:t>
      </w:r>
      <w:proofErr w:type="spellEnd"/>
      <w:r w:rsidRPr="00D42F1F">
        <w:rPr>
          <w:sz w:val="24"/>
          <w:szCs w:val="24"/>
          <w:highlight w:val="white"/>
          <w:lang w:val="en-GB"/>
        </w:rPr>
        <w:t xml:space="preserve">. </w:t>
      </w:r>
      <w:hyperlink r:id="rId25" w:history="1">
        <w:r w:rsidRPr="00D015CB">
          <w:rPr>
            <w:rStyle w:val="Hyperlink"/>
            <w:sz w:val="24"/>
            <w:szCs w:val="24"/>
            <w:highlight w:val="white"/>
            <w:lang w:val="en-GB"/>
          </w:rPr>
          <w:t>https://doi.org/10.5772/intechopen.1006202</w:t>
        </w:r>
      </w:hyperlink>
      <w:r>
        <w:rPr>
          <w:sz w:val="24"/>
          <w:szCs w:val="24"/>
          <w:highlight w:val="white"/>
          <w:lang w:val="en-GB"/>
        </w:rPr>
        <w:t xml:space="preserve"> </w:t>
      </w:r>
    </w:p>
    <w:p w14:paraId="0F13F80D"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lastRenderedPageBreak/>
        <w:t xml:space="preserve">Patton, M. Q. (2014). Qualitative Research &amp; Evaluation Methods: Integrating Theory and Practice. In </w:t>
      </w:r>
      <w:r w:rsidRPr="00D42F1F">
        <w:rPr>
          <w:i/>
          <w:iCs/>
          <w:sz w:val="24"/>
          <w:szCs w:val="24"/>
          <w:highlight w:val="white"/>
          <w:lang w:val="en-GB"/>
        </w:rPr>
        <w:t>Google Books</w:t>
      </w:r>
      <w:r w:rsidRPr="00D42F1F">
        <w:rPr>
          <w:sz w:val="24"/>
          <w:szCs w:val="24"/>
          <w:highlight w:val="white"/>
          <w:lang w:val="en-GB"/>
        </w:rPr>
        <w:t>. SAGE Publications.</w:t>
      </w:r>
    </w:p>
    <w:p w14:paraId="0C1FD38E" w14:textId="77777777" w:rsidR="00D42F1F" w:rsidRPr="00C94909" w:rsidRDefault="00D42F1F" w:rsidP="00D42F1F">
      <w:pPr>
        <w:spacing w:after="200"/>
        <w:ind w:left="720" w:hanging="720"/>
        <w:rPr>
          <w:color w:val="222222"/>
          <w:sz w:val="24"/>
          <w:szCs w:val="24"/>
          <w:highlight w:val="white"/>
        </w:rPr>
      </w:pPr>
      <w:r w:rsidRPr="00D42F1F">
        <w:rPr>
          <w:sz w:val="24"/>
          <w:szCs w:val="24"/>
          <w:highlight w:val="white"/>
        </w:rPr>
        <w:t xml:space="preserve">Rudolph, J., Tan, S., &amp; Tan, S. (2023). ChatGPT: Bullshit spewer or the end of traditional assessments in higher </w:t>
      </w:r>
      <w:proofErr w:type="gramStart"/>
      <w:r w:rsidRPr="00D42F1F">
        <w:rPr>
          <w:sz w:val="24"/>
          <w:szCs w:val="24"/>
          <w:highlight w:val="white"/>
        </w:rPr>
        <w:t>education?.</w:t>
      </w:r>
      <w:proofErr w:type="gramEnd"/>
      <w:r w:rsidRPr="00D42F1F">
        <w:rPr>
          <w:sz w:val="24"/>
          <w:szCs w:val="24"/>
          <w:highlight w:val="white"/>
        </w:rPr>
        <w:t xml:space="preserve"> </w:t>
      </w:r>
      <w:r w:rsidRPr="00D42F1F">
        <w:rPr>
          <w:i/>
          <w:iCs/>
          <w:sz w:val="24"/>
          <w:szCs w:val="24"/>
          <w:highlight w:val="white"/>
        </w:rPr>
        <w:t>Journal of applied learning &amp; teaching</w:t>
      </w:r>
      <w:r w:rsidRPr="00D42F1F">
        <w:rPr>
          <w:sz w:val="24"/>
          <w:szCs w:val="24"/>
          <w:highlight w:val="white"/>
        </w:rPr>
        <w:t xml:space="preserve">, </w:t>
      </w:r>
      <w:r w:rsidRPr="00D42F1F">
        <w:rPr>
          <w:i/>
          <w:iCs/>
          <w:sz w:val="24"/>
          <w:szCs w:val="24"/>
          <w:highlight w:val="white"/>
        </w:rPr>
        <w:t>6</w:t>
      </w:r>
      <w:r w:rsidRPr="00D42F1F">
        <w:rPr>
          <w:sz w:val="24"/>
          <w:szCs w:val="24"/>
          <w:highlight w:val="white"/>
        </w:rPr>
        <w:t xml:space="preserve">(1), 342-363.  </w:t>
      </w:r>
      <w:hyperlink r:id="rId26">
        <w:r w:rsidRPr="00C94909">
          <w:rPr>
            <w:color w:val="1155CC"/>
            <w:sz w:val="24"/>
            <w:szCs w:val="24"/>
            <w:highlight w:val="white"/>
            <w:u w:val="single"/>
          </w:rPr>
          <w:t>https://search.informit.org/doi/10.3316/informit.T2025102700003092061569891</w:t>
        </w:r>
      </w:hyperlink>
    </w:p>
    <w:p w14:paraId="3C03B758"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Sanz-Tejeda, A., Domínguez-Oller, J. C., </w:t>
      </w:r>
      <w:proofErr w:type="spellStart"/>
      <w:r w:rsidRPr="00D42F1F">
        <w:rPr>
          <w:sz w:val="24"/>
          <w:szCs w:val="24"/>
          <w:highlight w:val="white"/>
          <w:lang w:val="en-GB"/>
        </w:rPr>
        <w:t>Baldaquí</w:t>
      </w:r>
      <w:proofErr w:type="spellEnd"/>
      <w:r w:rsidRPr="00D42F1F">
        <w:rPr>
          <w:sz w:val="24"/>
          <w:szCs w:val="24"/>
          <w:highlight w:val="white"/>
          <w:lang w:val="en-GB"/>
        </w:rPr>
        <w:t xml:space="preserve">-Escandell, J. M., Gómez-Díaz, R., &amp; García-Rodríguez, A. (2026). The impact of generative AI on academic reading and writing: a synthesis of recent evidence (2023–2025). </w:t>
      </w:r>
      <w:r w:rsidRPr="00D42F1F">
        <w:rPr>
          <w:i/>
          <w:iCs/>
          <w:sz w:val="24"/>
          <w:szCs w:val="24"/>
          <w:highlight w:val="white"/>
          <w:lang w:val="en-GB"/>
        </w:rPr>
        <w:t>Frontiers in Education</w:t>
      </w:r>
      <w:r w:rsidRPr="00D42F1F">
        <w:rPr>
          <w:sz w:val="24"/>
          <w:szCs w:val="24"/>
          <w:highlight w:val="white"/>
          <w:lang w:val="en-GB"/>
        </w:rPr>
        <w:t xml:space="preserve">, </w:t>
      </w:r>
      <w:r w:rsidRPr="00D42F1F">
        <w:rPr>
          <w:i/>
          <w:iCs/>
          <w:sz w:val="24"/>
          <w:szCs w:val="24"/>
          <w:highlight w:val="white"/>
          <w:lang w:val="en-GB"/>
        </w:rPr>
        <w:t>10</w:t>
      </w:r>
      <w:r w:rsidRPr="00D42F1F">
        <w:rPr>
          <w:sz w:val="24"/>
          <w:szCs w:val="24"/>
          <w:highlight w:val="white"/>
          <w:lang w:val="en-GB"/>
        </w:rPr>
        <w:t xml:space="preserve">. </w:t>
      </w:r>
      <w:hyperlink r:id="rId27" w:history="1">
        <w:r w:rsidRPr="00D015CB">
          <w:rPr>
            <w:rStyle w:val="Hyperlink"/>
            <w:sz w:val="24"/>
            <w:szCs w:val="24"/>
            <w:highlight w:val="white"/>
            <w:lang w:val="en-GB"/>
          </w:rPr>
          <w:t>https://doi.org/10.3389/feduc.2025.1711718</w:t>
        </w:r>
      </w:hyperlink>
      <w:r>
        <w:rPr>
          <w:sz w:val="24"/>
          <w:szCs w:val="24"/>
          <w:highlight w:val="white"/>
          <w:lang w:val="en-GB"/>
        </w:rPr>
        <w:t xml:space="preserve"> </w:t>
      </w:r>
    </w:p>
    <w:p w14:paraId="759D6CC1" w14:textId="77777777" w:rsidR="00D42F1F" w:rsidRPr="00D42F1F" w:rsidRDefault="00D42F1F" w:rsidP="00D42F1F">
      <w:pPr>
        <w:spacing w:after="200"/>
        <w:ind w:left="720" w:hanging="720"/>
        <w:rPr>
          <w:sz w:val="24"/>
          <w:szCs w:val="24"/>
          <w:highlight w:val="white"/>
        </w:rPr>
      </w:pPr>
      <w:r w:rsidRPr="00D42F1F">
        <w:rPr>
          <w:sz w:val="24"/>
          <w:szCs w:val="24"/>
          <w:highlight w:val="white"/>
        </w:rPr>
        <w:t xml:space="preserve">Thorne, S. L., &amp; </w:t>
      </w:r>
      <w:proofErr w:type="spellStart"/>
      <w:r w:rsidRPr="00D42F1F">
        <w:rPr>
          <w:sz w:val="24"/>
          <w:szCs w:val="24"/>
          <w:highlight w:val="white"/>
        </w:rPr>
        <w:t>Lantolf</w:t>
      </w:r>
      <w:proofErr w:type="spellEnd"/>
      <w:r w:rsidRPr="00D42F1F">
        <w:rPr>
          <w:sz w:val="24"/>
          <w:szCs w:val="24"/>
          <w:highlight w:val="white"/>
        </w:rPr>
        <w:t xml:space="preserve">, J. P. (2006). A linguistics of communicative activity. </w:t>
      </w:r>
      <w:r w:rsidRPr="00D42F1F">
        <w:rPr>
          <w:i/>
          <w:iCs/>
          <w:sz w:val="24"/>
          <w:szCs w:val="24"/>
          <w:highlight w:val="white"/>
        </w:rPr>
        <w:t>Bilingual Education and Bilingualism</w:t>
      </w:r>
      <w:r w:rsidRPr="00D42F1F">
        <w:rPr>
          <w:sz w:val="24"/>
          <w:szCs w:val="24"/>
          <w:highlight w:val="white"/>
        </w:rPr>
        <w:t xml:space="preserve">, </w:t>
      </w:r>
      <w:r w:rsidRPr="00D42F1F">
        <w:rPr>
          <w:i/>
          <w:iCs/>
          <w:sz w:val="24"/>
          <w:szCs w:val="24"/>
          <w:highlight w:val="white"/>
        </w:rPr>
        <w:t>62</w:t>
      </w:r>
      <w:r w:rsidRPr="00D42F1F">
        <w:rPr>
          <w:sz w:val="24"/>
          <w:szCs w:val="24"/>
          <w:highlight w:val="white"/>
        </w:rPr>
        <w:t>, 170.</w:t>
      </w:r>
    </w:p>
    <w:p w14:paraId="33621463" w14:textId="77777777" w:rsidR="00D42F1F" w:rsidRPr="00D42F1F" w:rsidRDefault="00D42F1F" w:rsidP="00D42F1F">
      <w:pPr>
        <w:spacing w:after="200"/>
        <w:ind w:left="720" w:hanging="720"/>
        <w:rPr>
          <w:sz w:val="24"/>
          <w:szCs w:val="24"/>
          <w:highlight w:val="white"/>
        </w:rPr>
      </w:pPr>
      <w:r w:rsidRPr="00D42F1F">
        <w:rPr>
          <w:sz w:val="24"/>
          <w:szCs w:val="24"/>
          <w:highlight w:val="white"/>
        </w:rPr>
        <w:t xml:space="preserve">Vygotsky, L. S., &amp; Cole, M. (1978). </w:t>
      </w:r>
      <w:r w:rsidRPr="00D42F1F">
        <w:rPr>
          <w:i/>
          <w:iCs/>
          <w:sz w:val="24"/>
          <w:szCs w:val="24"/>
          <w:highlight w:val="white"/>
        </w:rPr>
        <w:t>Mind in society: Development of higher psychological processes</w:t>
      </w:r>
      <w:r w:rsidRPr="00D42F1F">
        <w:rPr>
          <w:sz w:val="24"/>
          <w:szCs w:val="24"/>
          <w:highlight w:val="white"/>
        </w:rPr>
        <w:t>. Harvard university press.</w:t>
      </w:r>
    </w:p>
    <w:p w14:paraId="54B4DF93" w14:textId="77777777" w:rsidR="00D42F1F" w:rsidRPr="00D42F1F" w:rsidRDefault="00D42F1F" w:rsidP="00D42F1F">
      <w:pPr>
        <w:spacing w:after="200"/>
        <w:ind w:left="720" w:hanging="720"/>
        <w:rPr>
          <w:sz w:val="24"/>
          <w:szCs w:val="24"/>
          <w:highlight w:val="white"/>
        </w:rPr>
      </w:pPr>
      <w:r w:rsidRPr="00D42F1F">
        <w:rPr>
          <w:sz w:val="24"/>
          <w:szCs w:val="24"/>
          <w:highlight w:val="white"/>
        </w:rPr>
        <w:t xml:space="preserve">Warschauer, M. (2010). New tools for teaching writing. </w:t>
      </w:r>
    </w:p>
    <w:p w14:paraId="39F1DA6D"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Wood, D., Bruner, J. S., &amp; Ross, G. (1976). The Role of Tutoring in Problem Solving. </w:t>
      </w:r>
      <w:r w:rsidRPr="00D42F1F">
        <w:rPr>
          <w:i/>
          <w:iCs/>
          <w:sz w:val="24"/>
          <w:szCs w:val="24"/>
          <w:highlight w:val="white"/>
          <w:lang w:val="en-GB"/>
        </w:rPr>
        <w:t>Journal of Child Psychology and Psychiatry</w:t>
      </w:r>
      <w:r w:rsidRPr="00D42F1F">
        <w:rPr>
          <w:sz w:val="24"/>
          <w:szCs w:val="24"/>
          <w:highlight w:val="white"/>
          <w:lang w:val="en-GB"/>
        </w:rPr>
        <w:t xml:space="preserve">, </w:t>
      </w:r>
      <w:r w:rsidRPr="00D42F1F">
        <w:rPr>
          <w:i/>
          <w:iCs/>
          <w:sz w:val="24"/>
          <w:szCs w:val="24"/>
          <w:highlight w:val="white"/>
          <w:lang w:val="en-GB"/>
        </w:rPr>
        <w:t>17</w:t>
      </w:r>
      <w:r w:rsidRPr="00D42F1F">
        <w:rPr>
          <w:sz w:val="24"/>
          <w:szCs w:val="24"/>
          <w:highlight w:val="white"/>
          <w:lang w:val="en-GB"/>
        </w:rPr>
        <w:t xml:space="preserve">(2), 89–100. </w:t>
      </w:r>
      <w:hyperlink r:id="rId28" w:history="1">
        <w:r w:rsidRPr="00D015CB">
          <w:rPr>
            <w:rStyle w:val="Hyperlink"/>
            <w:sz w:val="24"/>
            <w:szCs w:val="24"/>
            <w:highlight w:val="white"/>
            <w:lang w:val="en-GB"/>
          </w:rPr>
          <w:t>https://doi.org/10.1111/j.1469-7610.1976.tb00381.x</w:t>
        </w:r>
      </w:hyperlink>
      <w:r>
        <w:rPr>
          <w:sz w:val="24"/>
          <w:szCs w:val="24"/>
          <w:highlight w:val="white"/>
          <w:lang w:val="en-GB"/>
        </w:rPr>
        <w:t xml:space="preserve"> </w:t>
      </w:r>
    </w:p>
    <w:p w14:paraId="0E556124"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Yan, D. (2023). Impact of ChatGPT on learners in a L2 writing practicum: An exploratory investigation. </w:t>
      </w:r>
      <w:r w:rsidRPr="00D42F1F">
        <w:rPr>
          <w:i/>
          <w:iCs/>
          <w:sz w:val="24"/>
          <w:szCs w:val="24"/>
          <w:highlight w:val="white"/>
          <w:lang w:val="en-GB"/>
        </w:rPr>
        <w:t>Education and Information Technologies</w:t>
      </w:r>
      <w:r w:rsidRPr="00D42F1F">
        <w:rPr>
          <w:sz w:val="24"/>
          <w:szCs w:val="24"/>
          <w:highlight w:val="white"/>
          <w:lang w:val="en-GB"/>
        </w:rPr>
        <w:t xml:space="preserve">, </w:t>
      </w:r>
      <w:r w:rsidRPr="00D42F1F">
        <w:rPr>
          <w:i/>
          <w:iCs/>
          <w:sz w:val="24"/>
          <w:szCs w:val="24"/>
          <w:highlight w:val="white"/>
          <w:lang w:val="en-GB"/>
        </w:rPr>
        <w:t>28</w:t>
      </w:r>
      <w:r w:rsidRPr="00D42F1F">
        <w:rPr>
          <w:sz w:val="24"/>
          <w:szCs w:val="24"/>
          <w:highlight w:val="white"/>
          <w:lang w:val="en-GB"/>
        </w:rPr>
        <w:t xml:space="preserve">, 13943–13967. </w:t>
      </w:r>
      <w:hyperlink r:id="rId29" w:history="1">
        <w:r w:rsidRPr="00D015CB">
          <w:rPr>
            <w:rStyle w:val="Hyperlink"/>
            <w:sz w:val="24"/>
            <w:szCs w:val="24"/>
            <w:highlight w:val="white"/>
            <w:lang w:val="en-GB"/>
          </w:rPr>
          <w:t>https://doi.org/10.1007/s10639-023-11742-4</w:t>
        </w:r>
      </w:hyperlink>
      <w:r>
        <w:rPr>
          <w:sz w:val="24"/>
          <w:szCs w:val="24"/>
          <w:highlight w:val="white"/>
          <w:lang w:val="en-GB"/>
        </w:rPr>
        <w:t xml:space="preserve"> </w:t>
      </w:r>
    </w:p>
    <w:p w14:paraId="7C7C57E0"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Zhai, X. (2023). ChatGPT for Next Generation Science Learning. </w:t>
      </w:r>
      <w:r w:rsidRPr="00D42F1F">
        <w:rPr>
          <w:i/>
          <w:iCs/>
          <w:sz w:val="24"/>
          <w:szCs w:val="24"/>
          <w:highlight w:val="white"/>
          <w:lang w:val="en-GB"/>
        </w:rPr>
        <w:t>XRDS: Crossroads, the ACM Magazine for Students</w:t>
      </w:r>
      <w:r w:rsidRPr="00D42F1F">
        <w:rPr>
          <w:sz w:val="24"/>
          <w:szCs w:val="24"/>
          <w:highlight w:val="white"/>
          <w:lang w:val="en-GB"/>
        </w:rPr>
        <w:t xml:space="preserve">, </w:t>
      </w:r>
      <w:r w:rsidRPr="00D42F1F">
        <w:rPr>
          <w:i/>
          <w:iCs/>
          <w:sz w:val="24"/>
          <w:szCs w:val="24"/>
          <w:highlight w:val="white"/>
          <w:lang w:val="en-GB"/>
        </w:rPr>
        <w:t>29</w:t>
      </w:r>
      <w:r w:rsidRPr="00D42F1F">
        <w:rPr>
          <w:sz w:val="24"/>
          <w:szCs w:val="24"/>
          <w:highlight w:val="white"/>
          <w:lang w:val="en-GB"/>
        </w:rPr>
        <w:t xml:space="preserve">(3), 42–46. </w:t>
      </w:r>
      <w:hyperlink r:id="rId30" w:history="1">
        <w:r w:rsidRPr="00D015CB">
          <w:rPr>
            <w:rStyle w:val="Hyperlink"/>
            <w:sz w:val="24"/>
            <w:szCs w:val="24"/>
            <w:highlight w:val="white"/>
            <w:lang w:val="en-GB"/>
          </w:rPr>
          <w:t>https://doi.org/10.1145/3589649</w:t>
        </w:r>
      </w:hyperlink>
      <w:r>
        <w:rPr>
          <w:sz w:val="24"/>
          <w:szCs w:val="24"/>
          <w:highlight w:val="white"/>
          <w:lang w:val="en-GB"/>
        </w:rPr>
        <w:t xml:space="preserve"> </w:t>
      </w:r>
    </w:p>
    <w:p w14:paraId="49441640" w14:textId="77777777" w:rsidR="00D42F1F" w:rsidRPr="00D42F1F" w:rsidRDefault="00D42F1F" w:rsidP="00D42F1F">
      <w:pPr>
        <w:spacing w:after="200"/>
        <w:ind w:left="720" w:hanging="720"/>
        <w:rPr>
          <w:sz w:val="24"/>
          <w:szCs w:val="24"/>
          <w:highlight w:val="white"/>
          <w:lang w:val="en-GB"/>
        </w:rPr>
      </w:pPr>
      <w:r w:rsidRPr="00D42F1F">
        <w:rPr>
          <w:sz w:val="24"/>
          <w:szCs w:val="24"/>
          <w:highlight w:val="white"/>
          <w:lang w:val="en-GB"/>
        </w:rPr>
        <w:t xml:space="preserve">Zhao, X., Cox, A., &amp; Cai, L. (2024). ChatGPT and the digitisation of writing. </w:t>
      </w:r>
      <w:r w:rsidRPr="00D42F1F">
        <w:rPr>
          <w:i/>
          <w:iCs/>
          <w:sz w:val="24"/>
          <w:szCs w:val="24"/>
          <w:highlight w:val="white"/>
          <w:lang w:val="en-GB"/>
        </w:rPr>
        <w:t>Humanities &amp; Social Sciences Communications</w:t>
      </w:r>
      <w:r w:rsidRPr="00D42F1F">
        <w:rPr>
          <w:sz w:val="24"/>
          <w:szCs w:val="24"/>
          <w:highlight w:val="white"/>
          <w:lang w:val="en-GB"/>
        </w:rPr>
        <w:t xml:space="preserve">, </w:t>
      </w:r>
      <w:r w:rsidRPr="00D42F1F">
        <w:rPr>
          <w:i/>
          <w:iCs/>
          <w:sz w:val="24"/>
          <w:szCs w:val="24"/>
          <w:highlight w:val="white"/>
          <w:lang w:val="en-GB"/>
        </w:rPr>
        <w:t>11</w:t>
      </w:r>
      <w:r w:rsidRPr="00D42F1F">
        <w:rPr>
          <w:sz w:val="24"/>
          <w:szCs w:val="24"/>
          <w:highlight w:val="white"/>
          <w:lang w:val="en-GB"/>
        </w:rPr>
        <w:t xml:space="preserve">(1). </w:t>
      </w:r>
      <w:hyperlink r:id="rId31" w:history="1">
        <w:r w:rsidRPr="00D015CB">
          <w:rPr>
            <w:rStyle w:val="Hyperlink"/>
            <w:sz w:val="24"/>
            <w:szCs w:val="24"/>
            <w:highlight w:val="white"/>
            <w:lang w:val="en-GB"/>
          </w:rPr>
          <w:t>https://doi.org/10.1057/s41599-024-02904-x</w:t>
        </w:r>
      </w:hyperlink>
      <w:r>
        <w:rPr>
          <w:sz w:val="24"/>
          <w:szCs w:val="24"/>
          <w:highlight w:val="white"/>
          <w:lang w:val="en-GB"/>
        </w:rPr>
        <w:t xml:space="preserve"> </w:t>
      </w:r>
    </w:p>
    <w:p w14:paraId="31736C0A" w14:textId="77777777" w:rsidR="00E70601" w:rsidRPr="00E70601" w:rsidRDefault="00E70601" w:rsidP="009C70BF">
      <w:pPr>
        <w:spacing w:after="200"/>
        <w:ind w:left="720" w:hanging="720"/>
        <w:rPr>
          <w:sz w:val="24"/>
          <w:szCs w:val="24"/>
          <w:highlight w:val="white"/>
          <w:lang w:val="en-GB"/>
        </w:rPr>
      </w:pPr>
    </w:p>
    <w:p w14:paraId="6244512B" w14:textId="77777777" w:rsidR="002334D9" w:rsidRDefault="002334D9" w:rsidP="00374F3D">
      <w:pPr>
        <w:pStyle w:val="RALs-ReferencesList"/>
        <w:rPr>
          <w:rFonts w:asciiTheme="majorBidi" w:eastAsiaTheme="minorHAnsi" w:hAnsiTheme="majorBidi" w:cstheme="majorBidi"/>
          <w:b/>
          <w:bCs/>
          <w:sz w:val="24"/>
          <w:szCs w:val="24"/>
        </w:rPr>
      </w:pPr>
      <w:proofErr w:type="spellStart"/>
      <w:r w:rsidRPr="002334D9">
        <w:rPr>
          <w:rFonts w:asciiTheme="majorBidi" w:eastAsiaTheme="minorHAnsi" w:hAnsiTheme="majorBidi" w:cstheme="majorBidi"/>
          <w:b/>
          <w:bCs/>
          <w:sz w:val="24"/>
          <w:szCs w:val="24"/>
        </w:rPr>
        <w:t>Bionote</w:t>
      </w:r>
      <w:proofErr w:type="spellEnd"/>
    </w:p>
    <w:p w14:paraId="71EACCC3" w14:textId="53CD1307" w:rsidR="002334D9" w:rsidRPr="002334D9" w:rsidRDefault="001124CF" w:rsidP="001124CF">
      <w:pPr>
        <w:pStyle w:val="RALs-ReferencesList"/>
        <w:ind w:left="0" w:firstLine="432"/>
        <w:rPr>
          <w:rFonts w:asciiTheme="majorBidi" w:hAnsiTheme="majorBidi" w:cstheme="majorBidi"/>
          <w:sz w:val="24"/>
          <w:szCs w:val="24"/>
        </w:rPr>
      </w:pPr>
      <w:r>
        <w:rPr>
          <w:rFonts w:asciiTheme="majorBidi" w:hAnsiTheme="majorBidi" w:cstheme="majorBidi"/>
          <w:sz w:val="24"/>
          <w:szCs w:val="24"/>
        </w:rPr>
        <w:t>Phan</w:t>
      </w:r>
      <w:r w:rsidRPr="001124CF">
        <w:rPr>
          <w:rFonts w:asciiTheme="majorBidi" w:hAnsiTheme="majorBidi" w:cstheme="majorBidi"/>
          <w:sz w:val="24"/>
          <w:szCs w:val="24"/>
        </w:rPr>
        <w:t xml:space="preserve"> Ngoc Phuong Vy received her </w:t>
      </w:r>
      <w:proofErr w:type="gramStart"/>
      <w:r w:rsidRPr="001124CF">
        <w:rPr>
          <w:rFonts w:asciiTheme="majorBidi" w:hAnsiTheme="majorBidi" w:cstheme="majorBidi"/>
          <w:sz w:val="24"/>
          <w:szCs w:val="24"/>
        </w:rPr>
        <w:t>Bachelor’s</w:t>
      </w:r>
      <w:proofErr w:type="gramEnd"/>
      <w:r w:rsidRPr="001124CF">
        <w:rPr>
          <w:rFonts w:asciiTheme="majorBidi" w:hAnsiTheme="majorBidi" w:cstheme="majorBidi"/>
          <w:sz w:val="24"/>
          <w:szCs w:val="24"/>
        </w:rPr>
        <w:t xml:space="preserve"> degree in English Language Teacher Education from Ho Chi Minh City University of Education and her </w:t>
      </w:r>
      <w:proofErr w:type="gramStart"/>
      <w:r w:rsidRPr="001124CF">
        <w:rPr>
          <w:rFonts w:asciiTheme="majorBidi" w:hAnsiTheme="majorBidi" w:cstheme="majorBidi"/>
          <w:sz w:val="24"/>
          <w:szCs w:val="24"/>
        </w:rPr>
        <w:t>Master’s degree in Applied</w:t>
      </w:r>
      <w:proofErr w:type="gramEnd"/>
      <w:r w:rsidRPr="001124CF">
        <w:rPr>
          <w:rFonts w:asciiTheme="majorBidi" w:hAnsiTheme="majorBidi" w:cstheme="majorBidi"/>
          <w:sz w:val="24"/>
          <w:szCs w:val="24"/>
        </w:rPr>
        <w:t xml:space="preserve"> Linguistics from Curtin University. She is currently a lecturer at the Faculty of Foreign Languages, Ho Chi Minh City University of Foreign Languages </w:t>
      </w:r>
      <w:r w:rsidR="000854F7">
        <w:rPr>
          <w:rFonts w:asciiTheme="majorBidi" w:hAnsiTheme="majorBidi" w:cstheme="majorBidi"/>
          <w:sz w:val="24"/>
          <w:szCs w:val="24"/>
        </w:rPr>
        <w:t>–</w:t>
      </w:r>
      <w:r w:rsidRPr="001124CF">
        <w:rPr>
          <w:rFonts w:asciiTheme="majorBidi" w:hAnsiTheme="majorBidi" w:cstheme="majorBidi"/>
          <w:sz w:val="24"/>
          <w:szCs w:val="24"/>
        </w:rPr>
        <w:t xml:space="preserve"> Information</w:t>
      </w:r>
      <w:r w:rsidR="000854F7">
        <w:rPr>
          <w:rFonts w:asciiTheme="majorBidi" w:hAnsiTheme="majorBidi" w:cstheme="majorBidi"/>
          <w:sz w:val="24"/>
          <w:szCs w:val="24"/>
        </w:rPr>
        <w:t xml:space="preserve"> </w:t>
      </w:r>
      <w:r w:rsidRPr="001124CF">
        <w:rPr>
          <w:rFonts w:asciiTheme="majorBidi" w:hAnsiTheme="majorBidi" w:cstheme="majorBidi"/>
          <w:sz w:val="24"/>
          <w:szCs w:val="24"/>
        </w:rPr>
        <w:t>Technology (HUFLIT). Her academic interests include English language pedagogy, language teaching methodology, academic writing, and technology-enhanced language learning. Her research focuses on teaching and learning practices in English language education, particularly the integration of digital tools and emerging technologies to support student learning.</w:t>
      </w:r>
    </w:p>
    <w:p w14:paraId="57BE557E" w14:textId="77777777" w:rsidR="00722EDE" w:rsidRPr="00E40940" w:rsidRDefault="00722EDE" w:rsidP="006505BE">
      <w:pPr>
        <w:pStyle w:val="RALs-Heading1"/>
        <w:jc w:val="both"/>
        <w:rPr>
          <w:rFonts w:asciiTheme="majorBidi" w:hAnsiTheme="majorBidi" w:cstheme="majorBidi"/>
          <w:color w:val="00B050"/>
          <w:sz w:val="24"/>
          <w:szCs w:val="24"/>
        </w:rPr>
      </w:pPr>
      <w:r w:rsidRPr="00E40940">
        <w:rPr>
          <w:rFonts w:asciiTheme="majorBidi" w:hAnsiTheme="majorBidi" w:cstheme="majorBidi"/>
          <w:sz w:val="24"/>
          <w:szCs w:val="24"/>
        </w:rPr>
        <w:lastRenderedPageBreak/>
        <w:t>Appendices</w:t>
      </w:r>
    </w:p>
    <w:p w14:paraId="7EECCCB9" w14:textId="3E1B319C" w:rsidR="00722EDE" w:rsidRPr="00E40940" w:rsidRDefault="00385D90" w:rsidP="006505BE">
      <w:pPr>
        <w:pStyle w:val="RALs-Heading1"/>
        <w:jc w:val="both"/>
        <w:rPr>
          <w:rFonts w:asciiTheme="majorBidi" w:hAnsiTheme="majorBidi" w:cstheme="majorBidi"/>
          <w:sz w:val="24"/>
          <w:szCs w:val="24"/>
        </w:rPr>
      </w:pPr>
      <w:r>
        <w:rPr>
          <w:rFonts w:asciiTheme="majorBidi" w:hAnsiTheme="majorBidi" w:cstheme="majorBidi"/>
          <w:sz w:val="24"/>
          <w:szCs w:val="24"/>
        </w:rPr>
        <w:t>Appendix A</w:t>
      </w:r>
      <w:r w:rsidR="00C94909">
        <w:rPr>
          <w:rFonts w:asciiTheme="majorBidi" w:hAnsiTheme="majorBidi" w:cstheme="majorBidi"/>
          <w:sz w:val="24"/>
          <w:szCs w:val="24"/>
        </w:rPr>
        <w:t>: Semi-structured Interview Questions</w:t>
      </w:r>
    </w:p>
    <w:p w14:paraId="0EEA32B4"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Can you tell me about your experience with academic writing at university?</w:t>
      </w:r>
    </w:p>
    <w:p w14:paraId="7AD570AB" w14:textId="39E12F8E" w:rsidR="00C94909" w:rsidRPr="00C94909" w:rsidRDefault="00C94909" w:rsidP="00B37423">
      <w:pPr>
        <w:pStyle w:val="ListParagraph"/>
        <w:numPr>
          <w:ilvl w:val="0"/>
          <w:numId w:val="4"/>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What kinds of writing tasks do you usually do?</w:t>
      </w:r>
      <w:r w:rsidRPr="00C94909">
        <w:rPr>
          <w:rFonts w:asciiTheme="majorBidi" w:hAnsiTheme="majorBidi" w:cstheme="majorBidi"/>
          <w:sz w:val="24"/>
          <w:szCs w:val="24"/>
        </w:rPr>
        <w:tab/>
      </w:r>
    </w:p>
    <w:p w14:paraId="6C4D9D32"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Can you describe how you first started using AI tools for academic writing?</w:t>
      </w:r>
    </w:p>
    <w:p w14:paraId="15DFE0EE" w14:textId="77777777" w:rsidR="00C94909" w:rsidRPr="00C94909" w:rsidRDefault="00C94909" w:rsidP="00B37423">
      <w:pPr>
        <w:pStyle w:val="ListParagraph"/>
        <w:numPr>
          <w:ilvl w:val="0"/>
          <w:numId w:val="4"/>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What motivated you to try them?</w:t>
      </w:r>
    </w:p>
    <w:p w14:paraId="0A6717BB" w14:textId="77777777" w:rsidR="00C94909" w:rsidRPr="00C94909" w:rsidRDefault="00C94909" w:rsidP="00B37423">
      <w:pPr>
        <w:pStyle w:val="ListParagraph"/>
        <w:numPr>
          <w:ilvl w:val="0"/>
          <w:numId w:val="4"/>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Who or what influenced your decision?</w:t>
      </w:r>
      <w:r w:rsidRPr="00C94909">
        <w:rPr>
          <w:rFonts w:asciiTheme="majorBidi" w:hAnsiTheme="majorBidi" w:cstheme="majorBidi"/>
          <w:sz w:val="24"/>
          <w:szCs w:val="24"/>
        </w:rPr>
        <w:tab/>
      </w:r>
    </w:p>
    <w:p w14:paraId="1A00E3B7"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Can you walk me through how you typically use AI in a writing assignment?</w:t>
      </w:r>
    </w:p>
    <w:p w14:paraId="49267D50" w14:textId="77777777" w:rsidR="00C94909" w:rsidRPr="00C94909" w:rsidRDefault="00C94909" w:rsidP="00B37423">
      <w:pPr>
        <w:pStyle w:val="ListParagraph"/>
        <w:numPr>
          <w:ilvl w:val="0"/>
          <w:numId w:val="4"/>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At what stage do you usually use it? (brainstorming, drafting, revising, proofreading)</w:t>
      </w:r>
    </w:p>
    <w:p w14:paraId="1D5B0E80"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Can you describe a recent writing task where you used AI?</w:t>
      </w:r>
    </w:p>
    <w:p w14:paraId="6C192D75" w14:textId="77777777" w:rsidR="00C94909" w:rsidRPr="00C94909" w:rsidRDefault="00C94909" w:rsidP="00B37423">
      <w:pPr>
        <w:pStyle w:val="ListParagraph"/>
        <w:numPr>
          <w:ilvl w:val="0"/>
          <w:numId w:val="5"/>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What did you ask the AI to do?</w:t>
      </w:r>
    </w:p>
    <w:p w14:paraId="12AD7F13" w14:textId="77777777" w:rsidR="00C94909" w:rsidRPr="00C94909" w:rsidRDefault="00C94909" w:rsidP="00B37423">
      <w:pPr>
        <w:pStyle w:val="ListParagraph"/>
        <w:numPr>
          <w:ilvl w:val="0"/>
          <w:numId w:val="5"/>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What did you do with the AI-generated content?</w:t>
      </w:r>
    </w:p>
    <w:p w14:paraId="4DBAD1BF"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How do you usually interact with AI tools when writing?</w:t>
      </w:r>
    </w:p>
    <w:p w14:paraId="109F1F46" w14:textId="77777777" w:rsidR="00C94909" w:rsidRPr="00C94909" w:rsidRDefault="00C94909" w:rsidP="00B37423">
      <w:pPr>
        <w:pStyle w:val="ListParagraph"/>
        <w:numPr>
          <w:ilvl w:val="0"/>
          <w:numId w:val="5"/>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Do you modify your prompts?</w:t>
      </w:r>
    </w:p>
    <w:p w14:paraId="76990342" w14:textId="77777777" w:rsidR="00C94909" w:rsidRPr="00C94909" w:rsidRDefault="00C94909" w:rsidP="00B37423">
      <w:pPr>
        <w:pStyle w:val="ListParagraph"/>
        <w:numPr>
          <w:ilvl w:val="0"/>
          <w:numId w:val="5"/>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Do you critically evaluate or edit the AI’s responses?</w:t>
      </w:r>
    </w:p>
    <w:p w14:paraId="7843C3EE"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Has your way of using AI changed over time? Why?</w:t>
      </w:r>
    </w:p>
    <w:p w14:paraId="72B829C2" w14:textId="77777777" w:rsidR="00C94909" w:rsidRPr="00C94909" w:rsidRDefault="00C94909" w:rsidP="00B37423">
      <w:pPr>
        <w:pStyle w:val="ListParagraph"/>
        <w:numPr>
          <w:ilvl w:val="0"/>
          <w:numId w:val="6"/>
        </w:numPr>
        <w:rPr>
          <w:rFonts w:asciiTheme="majorBidi" w:hAnsiTheme="majorBidi" w:cstheme="majorBidi"/>
          <w:sz w:val="24"/>
          <w:szCs w:val="24"/>
        </w:rPr>
      </w:pPr>
      <w:r w:rsidRPr="00C94909">
        <w:rPr>
          <w:rFonts w:asciiTheme="majorBidi" w:hAnsiTheme="majorBidi" w:cstheme="majorBidi"/>
          <w:sz w:val="24"/>
          <w:szCs w:val="24"/>
        </w:rPr>
        <w:t>What has changed?</w:t>
      </w:r>
    </w:p>
    <w:p w14:paraId="598F66F9" w14:textId="77777777" w:rsidR="00C94909" w:rsidRPr="00C94909" w:rsidRDefault="00C94909" w:rsidP="00B37423">
      <w:pPr>
        <w:pStyle w:val="ListParagraph"/>
        <w:numPr>
          <w:ilvl w:val="0"/>
          <w:numId w:val="3"/>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Are there situations where you choose not to use AI? Why?</w:t>
      </w:r>
      <w:r w:rsidRPr="00C94909">
        <w:rPr>
          <w:rFonts w:asciiTheme="majorBidi" w:hAnsiTheme="majorBidi" w:cstheme="majorBidi"/>
          <w:sz w:val="24"/>
          <w:szCs w:val="24"/>
        </w:rPr>
        <w:tab/>
      </w:r>
    </w:p>
    <w:p w14:paraId="149B15C0"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How do you see the role of AI in your academic writing?</w:t>
      </w:r>
    </w:p>
    <w:p w14:paraId="305CD374" w14:textId="77777777" w:rsidR="00C94909" w:rsidRPr="00C94909" w:rsidRDefault="00C94909" w:rsidP="00B37423">
      <w:pPr>
        <w:pStyle w:val="ListParagraph"/>
        <w:numPr>
          <w:ilvl w:val="0"/>
          <w:numId w:val="7"/>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Do you see it as an assistant, collaborator, shortcut, or something else?</w:t>
      </w:r>
    </w:p>
    <w:p w14:paraId="5A09BF2A"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In what ways do you think AI shapes or transforms your approach to academic writing?</w:t>
      </w:r>
    </w:p>
    <w:p w14:paraId="38CC50A7" w14:textId="77777777" w:rsidR="00C94909" w:rsidRPr="00C94909" w:rsidRDefault="00C94909" w:rsidP="00B37423">
      <w:pPr>
        <w:pStyle w:val="ListParagraph"/>
        <w:numPr>
          <w:ilvl w:val="0"/>
          <w:numId w:val="8"/>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Does it influence your ideas, structure, language, or confidence?</w:t>
      </w:r>
    </w:p>
    <w:p w14:paraId="718182F7"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How do you feel about relying on AI for writing tasks?</w:t>
      </w:r>
    </w:p>
    <w:p w14:paraId="6763EC43" w14:textId="77777777" w:rsidR="00C94909" w:rsidRPr="00C94909" w:rsidRDefault="00C94909" w:rsidP="00B37423">
      <w:pPr>
        <w:pStyle w:val="ListParagraph"/>
        <w:numPr>
          <w:ilvl w:val="0"/>
          <w:numId w:val="8"/>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Do you ever feel dependent on it?</w:t>
      </w:r>
    </w:p>
    <w:p w14:paraId="6F53F16B"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What concerns, if any, do you have about using AI in academic writing?</w:t>
      </w:r>
    </w:p>
    <w:p w14:paraId="2913CE85" w14:textId="77777777" w:rsidR="00C94909" w:rsidRPr="00C94909" w:rsidRDefault="00C94909" w:rsidP="00B37423">
      <w:pPr>
        <w:pStyle w:val="ListParagraph"/>
        <w:numPr>
          <w:ilvl w:val="0"/>
          <w:numId w:val="9"/>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Academic integrity?</w:t>
      </w:r>
    </w:p>
    <w:p w14:paraId="3D57EF1A" w14:textId="77777777" w:rsidR="00C94909" w:rsidRPr="00C94909" w:rsidRDefault="00C94909" w:rsidP="00B37423">
      <w:pPr>
        <w:pStyle w:val="ListParagraph"/>
        <w:numPr>
          <w:ilvl w:val="0"/>
          <w:numId w:val="9"/>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Skill development?</w:t>
      </w:r>
    </w:p>
    <w:p w14:paraId="5181F5FE" w14:textId="77777777" w:rsidR="00C94909" w:rsidRPr="00C94909" w:rsidRDefault="00C94909" w:rsidP="00B37423">
      <w:pPr>
        <w:pStyle w:val="ListParagraph"/>
        <w:numPr>
          <w:ilvl w:val="0"/>
          <w:numId w:val="9"/>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Fear of detection?</w:t>
      </w:r>
    </w:p>
    <w:p w14:paraId="7B57B29C"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When using AI, who do you feel is the main author of the text? Why?</w:t>
      </w:r>
    </w:p>
    <w:p w14:paraId="277F870F" w14:textId="77777777" w:rsidR="00C94909"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How do you think using AI affects your development as a writer?</w:t>
      </w:r>
    </w:p>
    <w:p w14:paraId="6E933C38" w14:textId="77777777" w:rsidR="00C94909" w:rsidRPr="00C94909" w:rsidRDefault="00C94909" w:rsidP="00B37423">
      <w:pPr>
        <w:pStyle w:val="ListParagraph"/>
        <w:numPr>
          <w:ilvl w:val="0"/>
          <w:numId w:val="9"/>
        </w:numPr>
        <w:tabs>
          <w:tab w:val="left" w:pos="990"/>
        </w:tabs>
        <w:ind w:left="1080"/>
        <w:rPr>
          <w:rFonts w:asciiTheme="majorBidi" w:hAnsiTheme="majorBidi" w:cstheme="majorBidi"/>
          <w:sz w:val="24"/>
          <w:szCs w:val="24"/>
        </w:rPr>
      </w:pPr>
      <w:r w:rsidRPr="00C94909">
        <w:rPr>
          <w:rFonts w:asciiTheme="majorBidi" w:hAnsiTheme="majorBidi" w:cstheme="majorBidi"/>
          <w:sz w:val="24"/>
          <w:szCs w:val="24"/>
        </w:rPr>
        <w:t>Do you feel it helps you learn, or does it reduce your learning?</w:t>
      </w:r>
    </w:p>
    <w:p w14:paraId="520AAA34" w14:textId="0A9E1B8A" w:rsidR="00BA7885" w:rsidRPr="00C94909" w:rsidRDefault="00C94909" w:rsidP="00C94909">
      <w:pPr>
        <w:pStyle w:val="ListParagraph"/>
        <w:numPr>
          <w:ilvl w:val="0"/>
          <w:numId w:val="3"/>
        </w:numPr>
        <w:rPr>
          <w:rFonts w:asciiTheme="majorBidi" w:hAnsiTheme="majorBidi" w:cstheme="majorBidi"/>
          <w:sz w:val="24"/>
          <w:szCs w:val="24"/>
        </w:rPr>
      </w:pPr>
      <w:r w:rsidRPr="00C94909">
        <w:rPr>
          <w:rFonts w:asciiTheme="majorBidi" w:hAnsiTheme="majorBidi" w:cstheme="majorBidi"/>
          <w:sz w:val="24"/>
          <w:szCs w:val="24"/>
        </w:rPr>
        <w:t>Is there anything else about your experience using AI for academic writing that you would like to share?</w:t>
      </w:r>
    </w:p>
    <w:sectPr w:rsidR="00BA7885" w:rsidRPr="00C94909"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949F" w14:textId="77777777" w:rsidR="003B42D5" w:rsidRDefault="003B42D5" w:rsidP="00722EDE">
      <w:pPr>
        <w:spacing w:before="0" w:after="0" w:line="240" w:lineRule="auto"/>
      </w:pPr>
      <w:r>
        <w:separator/>
      </w:r>
    </w:p>
  </w:endnote>
  <w:endnote w:type="continuationSeparator" w:id="0">
    <w:p w14:paraId="5291436E" w14:textId="77777777" w:rsidR="003B42D5" w:rsidRDefault="003B42D5"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E965" w14:textId="77777777" w:rsidR="003B42D5" w:rsidRDefault="003B42D5" w:rsidP="00722EDE">
      <w:pPr>
        <w:spacing w:before="0" w:after="0" w:line="240" w:lineRule="auto"/>
      </w:pPr>
      <w:r>
        <w:separator/>
      </w:r>
    </w:p>
  </w:footnote>
  <w:footnote w:type="continuationSeparator" w:id="0">
    <w:p w14:paraId="3D1C8DD3" w14:textId="77777777" w:rsidR="003B42D5" w:rsidRDefault="003B42D5" w:rsidP="00722EDE">
      <w:pPr>
        <w:spacing w:before="0" w:after="0" w:line="240" w:lineRule="auto"/>
      </w:pPr>
      <w:r>
        <w:continuationSeparator/>
      </w:r>
    </w:p>
  </w:footnote>
  <w:footnote w:id="1">
    <w:p w14:paraId="30070ED8" w14:textId="4221A356" w:rsidR="00722EDE" w:rsidRPr="00D00215" w:rsidRDefault="00722EDE" w:rsidP="00AD7745">
      <w:pPr>
        <w:pStyle w:val="FootnoteText"/>
        <w:rPr>
          <w:rFonts w:cs="Times New Roman"/>
        </w:rPr>
      </w:pPr>
      <w:r w:rsidRPr="00D00215">
        <w:rPr>
          <w:rStyle w:val="FootnoteReference"/>
          <w:rFonts w:cs="Times New Roman"/>
        </w:rPr>
        <w:footnoteRef/>
      </w:r>
      <w:r w:rsidRPr="00D00215">
        <w:rPr>
          <w:rFonts w:cs="Times New Roman"/>
        </w:rPr>
        <w:t xml:space="preserve"> </w:t>
      </w:r>
      <w:r w:rsidR="00A37C9B">
        <w:rPr>
          <w:rFonts w:cs="Times New Roman"/>
          <w:spacing w:val="-2"/>
        </w:rPr>
        <w:t>Phan Ngoc Phuong Vy</w:t>
      </w:r>
      <w:r w:rsidRPr="00D00215">
        <w:rPr>
          <w:rFonts w:cs="Times New Roman"/>
          <w:spacing w:val="-2"/>
        </w:rPr>
        <w:t xml:space="preserve">, </w:t>
      </w:r>
      <w:r w:rsidR="00A37C9B">
        <w:rPr>
          <w:rFonts w:cs="Times New Roman"/>
        </w:rPr>
        <w:t>MA</w:t>
      </w:r>
      <w:r w:rsidR="00EC1FC8">
        <w:rPr>
          <w:rFonts w:cs="Times New Roman"/>
          <w:spacing w:val="-2"/>
        </w:rPr>
        <w:t xml:space="preserve">, </w:t>
      </w:r>
      <w:r w:rsidR="00A37C9B" w:rsidRPr="00A37C9B">
        <w:rPr>
          <w:rFonts w:cs="Times New Roman"/>
          <w:spacing w:val="-2"/>
        </w:rPr>
        <w:t>Faculty of Foreign Languages (FFL), HUFLIT</w:t>
      </w:r>
      <w:r w:rsidRPr="00D00215">
        <w:rPr>
          <w:rFonts w:cs="Times New Roman"/>
          <w:spacing w:val="-2"/>
        </w:rPr>
        <w:t xml:space="preserve">, </w:t>
      </w:r>
      <w:r w:rsidR="00A37C9B">
        <w:rPr>
          <w:rFonts w:cs="Times New Roman"/>
          <w:spacing w:val="-2"/>
        </w:rPr>
        <w:t xml:space="preserve">Ho Chi Minh </w:t>
      </w:r>
      <w:r w:rsidRPr="00D00215">
        <w:rPr>
          <w:rFonts w:cs="Times New Roman"/>
          <w:spacing w:val="-2"/>
        </w:rPr>
        <w:t xml:space="preserve">City, </w:t>
      </w:r>
      <w:r w:rsidR="00A37C9B">
        <w:rPr>
          <w:rFonts w:cs="Times New Roman"/>
          <w:spacing w:val="-2"/>
        </w:rPr>
        <w:t>Vietnam</w:t>
      </w:r>
      <w:r w:rsidRPr="00D00215">
        <w:rPr>
          <w:rFonts w:cs="Times New Roman"/>
          <w:spacing w:val="-2"/>
        </w:rPr>
        <w:t xml:space="preserve">; </w:t>
      </w:r>
      <w:r w:rsidR="00AD7745">
        <w:rPr>
          <w:rFonts w:cs="Times New Roman"/>
          <w:i/>
          <w:iCs/>
          <w:spacing w:val="-2"/>
        </w:rPr>
        <w:t>Email:</w:t>
      </w:r>
      <w:r w:rsidR="00AD7745" w:rsidRPr="00AD7745">
        <w:rPr>
          <w:rFonts w:cs="Times New Roman"/>
          <w:i/>
          <w:iCs/>
        </w:rPr>
        <w:t xml:space="preserve"> </w:t>
      </w:r>
      <w:r w:rsidR="00A37C9B">
        <w:rPr>
          <w:rFonts w:cs="Times New Roman"/>
          <w:i/>
          <w:iCs/>
        </w:rPr>
        <w:t>vypnp</w:t>
      </w:r>
      <w:r w:rsidR="00AD7745" w:rsidRPr="00D00215">
        <w:rPr>
          <w:rFonts w:cs="Times New Roman"/>
          <w:i/>
          <w:iCs/>
        </w:rPr>
        <w:t>@</w:t>
      </w:r>
      <w:r w:rsidR="00A37C9B">
        <w:rPr>
          <w:rFonts w:cs="Times New Roman"/>
          <w:i/>
          <w:iCs/>
        </w:rPr>
        <w:t>huflit</w:t>
      </w:r>
      <w:r w:rsidR="00AD7745" w:rsidRPr="00D00215">
        <w:rPr>
          <w:rFonts w:cs="Times New Roman"/>
          <w:i/>
          <w:iCs/>
        </w:rPr>
        <w:t>.</w:t>
      </w:r>
      <w:r w:rsidR="00A37C9B">
        <w:rPr>
          <w:rFonts w:cs="Times New Roman"/>
          <w:i/>
          <w:iCs/>
        </w:rPr>
        <w:t>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E9A"/>
    <w:multiLevelType w:val="hybridMultilevel"/>
    <w:tmpl w:val="09FA0A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DE014E"/>
    <w:multiLevelType w:val="hybridMultilevel"/>
    <w:tmpl w:val="558E7B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5728A0"/>
    <w:multiLevelType w:val="hybridMultilevel"/>
    <w:tmpl w:val="A5843B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477C20"/>
    <w:multiLevelType w:val="hybridMultilevel"/>
    <w:tmpl w:val="19A66F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7B3537"/>
    <w:multiLevelType w:val="hybridMultilevel"/>
    <w:tmpl w:val="CF5A48D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AE459E"/>
    <w:multiLevelType w:val="hybridMultilevel"/>
    <w:tmpl w:val="7ED04E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E62F2F"/>
    <w:multiLevelType w:val="hybridMultilevel"/>
    <w:tmpl w:val="B3624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4643894">
    <w:abstractNumId w:val="1"/>
  </w:num>
  <w:num w:numId="2" w16cid:durableId="1649824197">
    <w:abstractNumId w:val="5"/>
  </w:num>
  <w:num w:numId="3" w16cid:durableId="1385180398">
    <w:abstractNumId w:val="8"/>
  </w:num>
  <w:num w:numId="4" w16cid:durableId="1087507227">
    <w:abstractNumId w:val="2"/>
  </w:num>
  <w:num w:numId="5" w16cid:durableId="985016607">
    <w:abstractNumId w:val="3"/>
  </w:num>
  <w:num w:numId="6" w16cid:durableId="933365909">
    <w:abstractNumId w:val="6"/>
  </w:num>
  <w:num w:numId="7" w16cid:durableId="846022617">
    <w:abstractNumId w:val="0"/>
  </w:num>
  <w:num w:numId="8" w16cid:durableId="1908224651">
    <w:abstractNumId w:val="7"/>
  </w:num>
  <w:num w:numId="9" w16cid:durableId="76330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36C35"/>
    <w:rsid w:val="00041B0F"/>
    <w:rsid w:val="000452F9"/>
    <w:rsid w:val="0008495B"/>
    <w:rsid w:val="000854F7"/>
    <w:rsid w:val="00086684"/>
    <w:rsid w:val="00097731"/>
    <w:rsid w:val="000D02DA"/>
    <w:rsid w:val="000D2FD2"/>
    <w:rsid w:val="00100186"/>
    <w:rsid w:val="00105F23"/>
    <w:rsid w:val="001124CF"/>
    <w:rsid w:val="0012688E"/>
    <w:rsid w:val="001D1F3F"/>
    <w:rsid w:val="00230B4C"/>
    <w:rsid w:val="002334D9"/>
    <w:rsid w:val="0024049F"/>
    <w:rsid w:val="002639BD"/>
    <w:rsid w:val="00263F22"/>
    <w:rsid w:val="002835DB"/>
    <w:rsid w:val="00291EBB"/>
    <w:rsid w:val="002E144C"/>
    <w:rsid w:val="002E660C"/>
    <w:rsid w:val="00316775"/>
    <w:rsid w:val="00335454"/>
    <w:rsid w:val="00352213"/>
    <w:rsid w:val="00352D49"/>
    <w:rsid w:val="00374F3D"/>
    <w:rsid w:val="00385D90"/>
    <w:rsid w:val="003943D0"/>
    <w:rsid w:val="003B42D5"/>
    <w:rsid w:val="003C1DED"/>
    <w:rsid w:val="003E053B"/>
    <w:rsid w:val="003E395E"/>
    <w:rsid w:val="003E7F04"/>
    <w:rsid w:val="00486E01"/>
    <w:rsid w:val="00492B4B"/>
    <w:rsid w:val="004A2AB7"/>
    <w:rsid w:val="00501865"/>
    <w:rsid w:val="00531702"/>
    <w:rsid w:val="00534412"/>
    <w:rsid w:val="0055247B"/>
    <w:rsid w:val="0055635B"/>
    <w:rsid w:val="005D200D"/>
    <w:rsid w:val="005D25A6"/>
    <w:rsid w:val="005E6521"/>
    <w:rsid w:val="005F4AE4"/>
    <w:rsid w:val="0060356B"/>
    <w:rsid w:val="00622A07"/>
    <w:rsid w:val="0064043D"/>
    <w:rsid w:val="006505BE"/>
    <w:rsid w:val="00660CAB"/>
    <w:rsid w:val="006A0AE2"/>
    <w:rsid w:val="006D2250"/>
    <w:rsid w:val="006D5B06"/>
    <w:rsid w:val="006F01BE"/>
    <w:rsid w:val="00722EDE"/>
    <w:rsid w:val="007270FC"/>
    <w:rsid w:val="00731225"/>
    <w:rsid w:val="007507FE"/>
    <w:rsid w:val="00760769"/>
    <w:rsid w:val="00762AAD"/>
    <w:rsid w:val="007B54D6"/>
    <w:rsid w:val="007C7A87"/>
    <w:rsid w:val="00813097"/>
    <w:rsid w:val="0084425D"/>
    <w:rsid w:val="00850A05"/>
    <w:rsid w:val="00871571"/>
    <w:rsid w:val="00881C36"/>
    <w:rsid w:val="00906B59"/>
    <w:rsid w:val="00934FC5"/>
    <w:rsid w:val="00942596"/>
    <w:rsid w:val="00943C2F"/>
    <w:rsid w:val="00950C30"/>
    <w:rsid w:val="009627F9"/>
    <w:rsid w:val="00985378"/>
    <w:rsid w:val="00996277"/>
    <w:rsid w:val="009A2266"/>
    <w:rsid w:val="009C70BF"/>
    <w:rsid w:val="009D5AD5"/>
    <w:rsid w:val="00A01970"/>
    <w:rsid w:val="00A37C9B"/>
    <w:rsid w:val="00A43867"/>
    <w:rsid w:val="00A6273B"/>
    <w:rsid w:val="00A74C55"/>
    <w:rsid w:val="00A75C65"/>
    <w:rsid w:val="00AA0B64"/>
    <w:rsid w:val="00AB1BE1"/>
    <w:rsid w:val="00AB40B0"/>
    <w:rsid w:val="00AD29B9"/>
    <w:rsid w:val="00AD7745"/>
    <w:rsid w:val="00AE1120"/>
    <w:rsid w:val="00B13FAF"/>
    <w:rsid w:val="00B37423"/>
    <w:rsid w:val="00B96E72"/>
    <w:rsid w:val="00BA7885"/>
    <w:rsid w:val="00BF5203"/>
    <w:rsid w:val="00C1667A"/>
    <w:rsid w:val="00C42F48"/>
    <w:rsid w:val="00C47E23"/>
    <w:rsid w:val="00C51D2A"/>
    <w:rsid w:val="00C863B2"/>
    <w:rsid w:val="00C86B20"/>
    <w:rsid w:val="00C94909"/>
    <w:rsid w:val="00CD3D29"/>
    <w:rsid w:val="00CD5CC3"/>
    <w:rsid w:val="00D12925"/>
    <w:rsid w:val="00D27A4B"/>
    <w:rsid w:val="00D3302B"/>
    <w:rsid w:val="00D42F1F"/>
    <w:rsid w:val="00DC2461"/>
    <w:rsid w:val="00DC5B1A"/>
    <w:rsid w:val="00DC5BCF"/>
    <w:rsid w:val="00DD1C98"/>
    <w:rsid w:val="00DD7139"/>
    <w:rsid w:val="00DE422F"/>
    <w:rsid w:val="00E07D9D"/>
    <w:rsid w:val="00E40940"/>
    <w:rsid w:val="00E60357"/>
    <w:rsid w:val="00E70601"/>
    <w:rsid w:val="00E756DD"/>
    <w:rsid w:val="00EB35B5"/>
    <w:rsid w:val="00EC1FC8"/>
    <w:rsid w:val="00EE6618"/>
    <w:rsid w:val="00EF299E"/>
    <w:rsid w:val="00EF6BAD"/>
    <w:rsid w:val="00F03E1A"/>
    <w:rsid w:val="00F21224"/>
    <w:rsid w:val="00F63596"/>
    <w:rsid w:val="00F80056"/>
    <w:rsid w:val="00F80631"/>
    <w:rsid w:val="00FB2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7DFD1"/>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9C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1239-023-00411-8" TargetMode="External"/><Relationship Id="rId18" Type="http://schemas.openxmlformats.org/officeDocument/2006/relationships/hyperlink" Target="https://doi.org/10.1016/j.ijinfomgt.2023.102642" TargetMode="External"/><Relationship Id="rId26" Type="http://schemas.openxmlformats.org/officeDocument/2006/relationships/hyperlink" Target="https://search.informit.org/doi/10.3316/informit.T2025102700003092061569891" TargetMode="External"/><Relationship Id="rId3" Type="http://schemas.openxmlformats.org/officeDocument/2006/relationships/styles" Target="styles.xml"/><Relationship Id="rId21" Type="http://schemas.openxmlformats.org/officeDocument/2006/relationships/hyperlink" Target="https://doi.org/10.1177/1525822X05279903" TargetMode="External"/><Relationship Id="rId7" Type="http://schemas.openxmlformats.org/officeDocument/2006/relationships/endnotes" Target="endnotes.xml"/><Relationship Id="rId12" Type="http://schemas.openxmlformats.org/officeDocument/2006/relationships/hyperlink" Target="https://doi.org/10.47772/ijriss.2026.10200313" TargetMode="External"/><Relationship Id="rId17" Type="http://schemas.openxmlformats.org/officeDocument/2006/relationships/hyperlink" Target="https://arxiv.org/abs/2509.21972" TargetMode="External"/><Relationship Id="rId25" Type="http://schemas.openxmlformats.org/officeDocument/2006/relationships/hyperlink" Target="https://doi.org/10.5772/intechopen.10062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3/applin/amm027" TargetMode="External"/><Relationship Id="rId20" Type="http://schemas.openxmlformats.org/officeDocument/2006/relationships/hyperlink" Target="https://doi.org/10.58680/ccc198115885" TargetMode="External"/><Relationship Id="rId29" Type="http://schemas.openxmlformats.org/officeDocument/2006/relationships/hyperlink" Target="https://doi.org/10.1007/s10639-023-117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24" Type="http://schemas.openxmlformats.org/officeDocument/2006/relationships/hyperlink" Target="https://doi.org/10.1007/s10639-024-12878-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4703297.2023.2190148" TargetMode="External"/><Relationship Id="rId23" Type="http://schemas.openxmlformats.org/officeDocument/2006/relationships/hyperlink" Target="https://doi.org/10.1016/j.lindif.2023.102274" TargetMode="External"/><Relationship Id="rId28" Type="http://schemas.openxmlformats.org/officeDocument/2006/relationships/hyperlink" Target="https://doi.org/10.1111/j.1469-7610.1976.tb00381.x" TargetMode="External"/><Relationship Id="rId10" Type="http://schemas.openxmlformats.org/officeDocument/2006/relationships/hyperlink" Target="https://awej.org/exploring-saudi-efl-learners-motivation-and-perceptions-of-chatgpt-and-instructor-feedback-in-paragraph-writing/" TargetMode="External"/><Relationship Id="rId19" Type="http://schemas.openxmlformats.org/officeDocument/2006/relationships/hyperlink" Target="https://doi.org/10.1080/14703297.2023.2195846" TargetMode="External"/><Relationship Id="rId31" Type="http://schemas.openxmlformats.org/officeDocument/2006/relationships/hyperlink" Target="https://doi.org/10.1057/s41599-024-02904-x" TargetMode="External"/><Relationship Id="rId4" Type="http://schemas.openxmlformats.org/officeDocument/2006/relationships/settings" Target="settings.xml"/><Relationship Id="rId9" Type="http://schemas.openxmlformats.org/officeDocument/2006/relationships/hyperlink" Target="https://doi.org/10.2139/ssrn.4337484" TargetMode="External"/><Relationship Id="rId14" Type="http://schemas.openxmlformats.org/officeDocument/2006/relationships/hyperlink" Target="https://doi.org/10.55214/25768484.v9i4.6128" TargetMode="External"/><Relationship Id="rId22" Type="http://schemas.openxmlformats.org/officeDocument/2006/relationships/hyperlink" Target="https://doi.org/10.1515/jccall-2024-0011" TargetMode="External"/><Relationship Id="rId27" Type="http://schemas.openxmlformats.org/officeDocument/2006/relationships/hyperlink" Target="https://doi.org/10.3389/feduc.2025.1711718" TargetMode="External"/><Relationship Id="rId30" Type="http://schemas.openxmlformats.org/officeDocument/2006/relationships/hyperlink" Target="https://doi.org/10.1145/3589649" TargetMode="External"/><Relationship Id="rId8" Type="http://schemas.openxmlformats.org/officeDocument/2006/relationships/hyperlink" Target="https://doi.org/10.1108/sjls-07-2024-0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7194</Words>
  <Characters>41011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Phan Ngọc Phương Vy</cp:lastModifiedBy>
  <cp:revision>2</cp:revision>
  <dcterms:created xsi:type="dcterms:W3CDTF">2026-06-01T19:13:00Z</dcterms:created>
  <dcterms:modified xsi:type="dcterms:W3CDTF">2026-06-01T19:13:00Z</dcterms:modified>
</cp:coreProperties>
</file>