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0E03" w14:textId="77777777" w:rsidR="0078529B" w:rsidRDefault="0078529B" w:rsidP="00297938">
      <w:pPr>
        <w:jc w:val="center"/>
        <w:rPr>
          <w:rFonts w:ascii="Times New Roman" w:hAnsi="Times New Roman" w:cs="Times New Roman"/>
          <w:b/>
          <w:bCs/>
        </w:rPr>
      </w:pPr>
      <w:r w:rsidRPr="0078529B">
        <w:rPr>
          <w:rFonts w:ascii="Times New Roman" w:hAnsi="Times New Roman" w:cs="Times New Roman"/>
          <w:b/>
          <w:bCs/>
        </w:rPr>
        <w:t>Students’ Perceptions of Google Meet in ESL-Oriented Online Cambridge Exam Preparation at Private Language Centers in Ho Chi Minh City</w:t>
      </w:r>
    </w:p>
    <w:p w14:paraId="4DB367F4" w14:textId="40380A97" w:rsidR="00A94458" w:rsidRDefault="00A94458" w:rsidP="00297938">
      <w:pPr>
        <w:jc w:val="center"/>
        <w:rPr>
          <w:rFonts w:ascii="Times New Roman" w:hAnsi="Times New Roman" w:cs="Times New Roman"/>
        </w:rPr>
      </w:pPr>
      <w:r>
        <w:rPr>
          <w:rFonts w:asciiTheme="majorBidi" w:hAnsiTheme="majorBidi" w:cstheme="majorBidi"/>
        </w:rPr>
        <w:t>Ngô Thị Thu Hiền</w:t>
      </w:r>
      <w:r w:rsidRPr="00E40940">
        <w:rPr>
          <w:rStyle w:val="FootnoteReference"/>
          <w:rFonts w:asciiTheme="majorBidi" w:hAnsiTheme="majorBidi" w:cstheme="majorBidi"/>
        </w:rPr>
        <w:footnoteReference w:id="1"/>
      </w:r>
    </w:p>
    <w:p w14:paraId="58F60321" w14:textId="2B8EBD5C" w:rsidR="001744AF" w:rsidRPr="00654B3C" w:rsidRDefault="001744AF" w:rsidP="00654B3C">
      <w:pPr>
        <w:rPr>
          <w:rFonts w:ascii="Times New Roman" w:hAnsi="Times New Roman" w:cs="Times New Roman"/>
          <w:b/>
          <w:bCs/>
        </w:rPr>
      </w:pPr>
      <w:r w:rsidRPr="00654B3C">
        <w:rPr>
          <w:rFonts w:ascii="Times New Roman" w:hAnsi="Times New Roman" w:cs="Times New Roman"/>
          <w:b/>
          <w:bCs/>
        </w:rPr>
        <w:t>Abstract</w:t>
      </w:r>
    </w:p>
    <w:p w14:paraId="545FDC3C" w14:textId="6A36FB2F" w:rsidR="00A62FCE" w:rsidRPr="00A62FCE" w:rsidRDefault="00735755" w:rsidP="00654B3C">
      <w:pPr>
        <w:spacing w:line="240" w:lineRule="auto"/>
        <w:ind w:firstLine="720"/>
        <w:jc w:val="both"/>
        <w:rPr>
          <w:rFonts w:ascii="Times New Roman" w:hAnsi="Times New Roman" w:cs="Times New Roman"/>
        </w:rPr>
      </w:pPr>
      <w:r w:rsidRPr="00735755">
        <w:rPr>
          <w:rFonts w:ascii="Times New Roman" w:hAnsi="Times New Roman" w:cs="Times New Roman"/>
        </w:rPr>
        <w:t xml:space="preserve">As digital technology rapidly advances, online </w:t>
      </w:r>
      <w:r>
        <w:rPr>
          <w:rFonts w:ascii="Times New Roman" w:hAnsi="Times New Roman" w:cs="Times New Roman"/>
        </w:rPr>
        <w:t>learning</w:t>
      </w:r>
      <w:r w:rsidRPr="00735755">
        <w:rPr>
          <w:rFonts w:ascii="Times New Roman" w:hAnsi="Times New Roman" w:cs="Times New Roman"/>
        </w:rPr>
        <w:t xml:space="preserve"> of English has become a new trend in numerous teaching </w:t>
      </w:r>
      <w:r>
        <w:rPr>
          <w:rFonts w:ascii="Times New Roman" w:hAnsi="Times New Roman" w:cs="Times New Roman"/>
        </w:rPr>
        <w:t>environments</w:t>
      </w:r>
      <w:r w:rsidRPr="00735755">
        <w:rPr>
          <w:rFonts w:ascii="Times New Roman" w:hAnsi="Times New Roman" w:cs="Times New Roman"/>
        </w:rPr>
        <w:t xml:space="preserve">. The purpose of this study is to examine how learners view ESL-focused online English </w:t>
      </w:r>
      <w:r>
        <w:rPr>
          <w:rFonts w:ascii="Times New Roman" w:hAnsi="Times New Roman" w:cs="Times New Roman"/>
        </w:rPr>
        <w:t>learning</w:t>
      </w:r>
      <w:r w:rsidRPr="00735755">
        <w:rPr>
          <w:rFonts w:ascii="Times New Roman" w:hAnsi="Times New Roman" w:cs="Times New Roman"/>
        </w:rPr>
        <w:t xml:space="preserve"> using Google Meet</w:t>
      </w:r>
      <w:r>
        <w:rPr>
          <w:rFonts w:ascii="Times New Roman" w:hAnsi="Times New Roman" w:cs="Times New Roman"/>
        </w:rPr>
        <w:t xml:space="preserve"> in </w:t>
      </w:r>
      <w:r w:rsidRPr="00735755">
        <w:rPr>
          <w:rFonts w:ascii="Times New Roman" w:hAnsi="Times New Roman" w:cs="Times New Roman"/>
        </w:rPr>
        <w:t xml:space="preserve">private classes of Cambridge exam preparation in Ho Chi Minh City. </w:t>
      </w:r>
      <w:r w:rsidR="004502BA" w:rsidRPr="004502BA">
        <w:rPr>
          <w:rFonts w:ascii="Times New Roman" w:hAnsi="Times New Roman" w:cs="Times New Roman"/>
        </w:rPr>
        <w:t>The study employed a mixed-method approach involving 35 KET and PET level students, utilizing semi-structured interviews and a Likert scale questionnaire analyzed through SPSS</w:t>
      </w:r>
      <w:r w:rsidR="00A62FCE" w:rsidRPr="00A62FCE">
        <w:rPr>
          <w:rFonts w:ascii="Times New Roman" w:hAnsi="Times New Roman" w:cs="Times New Roman"/>
        </w:rPr>
        <w:t>. Results indicated a positive perception of the online learning environment, with students appreciating communication with instructors and peers, and effectively using English. Google Meet features like screen sharing and chat were noted as beneficial for understanding and engagement. Limitations included a small sample size, suggesting future research should involve larger and more diverse groups to further explore digital technologies in online ESL learning.</w:t>
      </w:r>
    </w:p>
    <w:p w14:paraId="2DFDDCA8" w14:textId="00F3E5C1" w:rsidR="00297938" w:rsidRDefault="00297938" w:rsidP="00654B3C">
      <w:pPr>
        <w:ind w:firstLine="720"/>
        <w:jc w:val="both"/>
        <w:rPr>
          <w:rFonts w:ascii="Times New Roman" w:hAnsi="Times New Roman" w:cs="Times New Roman"/>
        </w:rPr>
      </w:pPr>
      <w:r w:rsidRPr="00654B3C">
        <w:rPr>
          <w:rFonts w:ascii="Times New Roman" w:hAnsi="Times New Roman" w:cs="Times New Roman"/>
          <w:b/>
          <w:bCs/>
          <w:i/>
          <w:iCs/>
        </w:rPr>
        <w:t>Keywords</w:t>
      </w:r>
      <w:r>
        <w:rPr>
          <w:rFonts w:ascii="Times New Roman" w:hAnsi="Times New Roman" w:cs="Times New Roman"/>
        </w:rPr>
        <w:t xml:space="preserve">: </w:t>
      </w:r>
      <w:r w:rsidR="001563DA">
        <w:rPr>
          <w:rFonts w:ascii="Times New Roman" w:hAnsi="Times New Roman" w:cs="Times New Roman"/>
        </w:rPr>
        <w:t xml:space="preserve">ICT, </w:t>
      </w:r>
      <w:r>
        <w:rPr>
          <w:rFonts w:ascii="Times New Roman" w:hAnsi="Times New Roman" w:cs="Times New Roman"/>
        </w:rPr>
        <w:t>online ESL learning, G</w:t>
      </w:r>
      <w:r w:rsidR="001161D6">
        <w:rPr>
          <w:rFonts w:ascii="Times New Roman" w:hAnsi="Times New Roman" w:cs="Times New Roman"/>
        </w:rPr>
        <w:t>oogle</w:t>
      </w:r>
      <w:r>
        <w:rPr>
          <w:rFonts w:ascii="Times New Roman" w:hAnsi="Times New Roman" w:cs="Times New Roman"/>
        </w:rPr>
        <w:t xml:space="preserve"> </w:t>
      </w:r>
      <w:r w:rsidR="001161D6">
        <w:rPr>
          <w:rFonts w:ascii="Times New Roman" w:hAnsi="Times New Roman" w:cs="Times New Roman"/>
        </w:rPr>
        <w:t>M</w:t>
      </w:r>
      <w:r>
        <w:rPr>
          <w:rFonts w:ascii="Times New Roman" w:hAnsi="Times New Roman" w:cs="Times New Roman"/>
        </w:rPr>
        <w:t xml:space="preserve">eet, </w:t>
      </w:r>
      <w:r w:rsidRPr="00297938">
        <w:rPr>
          <w:rFonts w:ascii="Times New Roman" w:hAnsi="Times New Roman" w:cs="Times New Roman"/>
        </w:rPr>
        <w:t>digital tools</w:t>
      </w:r>
    </w:p>
    <w:p w14:paraId="27D622E1" w14:textId="340A52E9" w:rsidR="001727D6" w:rsidRPr="00654B3C" w:rsidRDefault="001727D6" w:rsidP="00654B3C">
      <w:pPr>
        <w:pStyle w:val="ListParagraph"/>
        <w:numPr>
          <w:ilvl w:val="0"/>
          <w:numId w:val="2"/>
        </w:numPr>
        <w:jc w:val="center"/>
        <w:rPr>
          <w:rFonts w:ascii="Times New Roman" w:hAnsi="Times New Roman" w:cs="Times New Roman"/>
          <w:b/>
          <w:bCs/>
        </w:rPr>
      </w:pPr>
      <w:r w:rsidRPr="00654B3C">
        <w:rPr>
          <w:rFonts w:ascii="Times New Roman" w:hAnsi="Times New Roman" w:cs="Times New Roman"/>
          <w:b/>
          <w:bCs/>
        </w:rPr>
        <w:t>Introduction</w:t>
      </w:r>
    </w:p>
    <w:p w14:paraId="194AB27C" w14:textId="3472BC22" w:rsidR="00D461A8" w:rsidRDefault="009669DE" w:rsidP="00654B3C">
      <w:pPr>
        <w:spacing w:after="120" w:line="480" w:lineRule="auto"/>
        <w:ind w:firstLine="720"/>
        <w:jc w:val="both"/>
        <w:rPr>
          <w:rFonts w:ascii="Times New Roman" w:hAnsi="Times New Roman" w:cs="Times New Roman"/>
        </w:rPr>
      </w:pPr>
      <w:r w:rsidRPr="009669DE">
        <w:rPr>
          <w:rFonts w:ascii="Times New Roman" w:hAnsi="Times New Roman" w:cs="Times New Roman"/>
        </w:rPr>
        <w:t>In Vietnam, English as a foreign language (EFL) has always been taught with the classroom practices focusing more on grammar knowledge and test results than the application of meaningful use of language</w:t>
      </w:r>
      <w:r w:rsidR="00731485">
        <w:rPr>
          <w:rFonts w:ascii="Times New Roman" w:hAnsi="Times New Roman" w:cs="Times New Roman"/>
        </w:rPr>
        <w:t xml:space="preserve"> </w:t>
      </w:r>
      <w:r w:rsidR="0082641A" w:rsidRPr="0082641A">
        <w:rPr>
          <w:rFonts w:ascii="Times New Roman" w:hAnsi="Times New Roman" w:cs="Times New Roman"/>
        </w:rPr>
        <w:t>(Ha et al., 2021)</w:t>
      </w:r>
      <w:r w:rsidR="0082641A">
        <w:rPr>
          <w:rFonts w:ascii="Times New Roman" w:hAnsi="Times New Roman" w:cs="Times New Roman"/>
        </w:rPr>
        <w:t xml:space="preserve">. </w:t>
      </w:r>
      <w:r w:rsidRPr="009669DE">
        <w:rPr>
          <w:rFonts w:ascii="Times New Roman" w:hAnsi="Times New Roman" w:cs="Times New Roman"/>
        </w:rPr>
        <w:t>Nevertheless, the growing academic, professional and international requirements towards the English language have contributed to the rising voices in favor of a change into an English as a Second Language (ESL) orientation, which is more communication-oriented, inter-personal and life-based in language use</w:t>
      </w:r>
      <w:r w:rsidR="00416297">
        <w:rPr>
          <w:rFonts w:ascii="Times New Roman" w:hAnsi="Times New Roman" w:cs="Times New Roman"/>
        </w:rPr>
        <w:t xml:space="preserve"> (</w:t>
      </w:r>
      <w:r w:rsidR="00416297" w:rsidRPr="00416297">
        <w:rPr>
          <w:rFonts w:ascii="Times New Roman" w:hAnsi="Times New Roman" w:cs="Times New Roman"/>
        </w:rPr>
        <w:t>Hsu</w:t>
      </w:r>
      <w:r w:rsidR="00416297">
        <w:rPr>
          <w:rFonts w:ascii="Times New Roman" w:hAnsi="Times New Roman" w:cs="Times New Roman"/>
        </w:rPr>
        <w:t>, 2015)</w:t>
      </w:r>
      <w:r w:rsidRPr="009669DE">
        <w:rPr>
          <w:rFonts w:ascii="Times New Roman" w:hAnsi="Times New Roman" w:cs="Times New Roman"/>
        </w:rPr>
        <w:t xml:space="preserve">. This shift has emerged as one of the main topics of recent debate about the English language education in Vietnam. </w:t>
      </w:r>
    </w:p>
    <w:p w14:paraId="053BF762" w14:textId="715E42C1" w:rsidR="00BD1E7F" w:rsidRDefault="009669DE" w:rsidP="00C80C03">
      <w:pPr>
        <w:spacing w:after="120" w:line="480" w:lineRule="auto"/>
        <w:ind w:firstLine="720"/>
        <w:jc w:val="both"/>
        <w:rPr>
          <w:rFonts w:ascii="Times New Roman" w:hAnsi="Times New Roman" w:cs="Times New Roman"/>
        </w:rPr>
      </w:pPr>
      <w:r w:rsidRPr="009669DE">
        <w:rPr>
          <w:rFonts w:ascii="Times New Roman" w:hAnsi="Times New Roman" w:cs="Times New Roman"/>
        </w:rPr>
        <w:t>Meanwhile, online learning is now an element of the English language teaching, especially after the Covid-19 pandemic</w:t>
      </w:r>
      <w:r w:rsidR="00D461A8">
        <w:rPr>
          <w:rFonts w:ascii="Times New Roman" w:hAnsi="Times New Roman" w:cs="Times New Roman"/>
        </w:rPr>
        <w:t xml:space="preserve"> (</w:t>
      </w:r>
      <w:r w:rsidR="00D461A8" w:rsidRPr="00D461A8">
        <w:rPr>
          <w:rFonts w:ascii="Times New Roman" w:hAnsi="Times New Roman" w:cs="Times New Roman"/>
        </w:rPr>
        <w:t>Rintaningrum</w:t>
      </w:r>
      <w:r w:rsidR="00D461A8">
        <w:rPr>
          <w:rFonts w:ascii="Times New Roman" w:hAnsi="Times New Roman" w:cs="Times New Roman"/>
        </w:rPr>
        <w:t>, 2023)</w:t>
      </w:r>
      <w:r w:rsidRPr="009669DE">
        <w:rPr>
          <w:rFonts w:ascii="Times New Roman" w:hAnsi="Times New Roman" w:cs="Times New Roman"/>
        </w:rPr>
        <w:t xml:space="preserve">. Synchronous learning has also </w:t>
      </w:r>
      <w:proofErr w:type="gramStart"/>
      <w:r w:rsidRPr="009669DE">
        <w:rPr>
          <w:rFonts w:ascii="Times New Roman" w:hAnsi="Times New Roman" w:cs="Times New Roman"/>
        </w:rPr>
        <w:t>opened up</w:t>
      </w:r>
      <w:proofErr w:type="gramEnd"/>
      <w:r w:rsidRPr="009669DE">
        <w:rPr>
          <w:rFonts w:ascii="Times New Roman" w:hAnsi="Times New Roman" w:cs="Times New Roman"/>
        </w:rPr>
        <w:t xml:space="preserve"> new possibilities in interaction, sharing and exposure to the English language outside the classroom setting due to digital platforms</w:t>
      </w:r>
      <w:r w:rsidR="009E7D5F">
        <w:rPr>
          <w:rFonts w:ascii="Times New Roman" w:hAnsi="Times New Roman" w:cs="Times New Roman"/>
        </w:rPr>
        <w:t xml:space="preserve"> </w:t>
      </w:r>
      <w:r w:rsidR="00954926" w:rsidRPr="00954926">
        <w:rPr>
          <w:rFonts w:ascii="Times New Roman" w:hAnsi="Times New Roman" w:cs="Times New Roman"/>
        </w:rPr>
        <w:t>(Procel et al., 2024)</w:t>
      </w:r>
      <w:r w:rsidRPr="009669DE">
        <w:rPr>
          <w:rFonts w:ascii="Times New Roman" w:hAnsi="Times New Roman" w:cs="Times New Roman"/>
        </w:rPr>
        <w:t xml:space="preserve">. Google Meet is </w:t>
      </w:r>
      <w:r w:rsidRPr="009669DE">
        <w:rPr>
          <w:rFonts w:ascii="Times New Roman" w:hAnsi="Times New Roman" w:cs="Times New Roman"/>
        </w:rPr>
        <w:lastRenderedPageBreak/>
        <w:t>one of these platforms, as its availability, convenience, and integration with other computer technologies that facilitate online learning have become very popular</w:t>
      </w:r>
      <w:r w:rsidR="009C3188">
        <w:rPr>
          <w:rFonts w:ascii="Times New Roman" w:hAnsi="Times New Roman" w:cs="Times New Roman"/>
        </w:rPr>
        <w:t xml:space="preserve"> (</w:t>
      </w:r>
      <w:r w:rsidR="009C3188" w:rsidRPr="00676AE0">
        <w:rPr>
          <w:rFonts w:ascii="Times New Roman" w:hAnsi="Times New Roman" w:cs="Times New Roman"/>
        </w:rPr>
        <w:t>Ironsi</w:t>
      </w:r>
      <w:r w:rsidR="009C3188">
        <w:rPr>
          <w:rFonts w:ascii="Times New Roman" w:hAnsi="Times New Roman" w:cs="Times New Roman"/>
        </w:rPr>
        <w:t>, 2022)</w:t>
      </w:r>
      <w:r w:rsidRPr="009669DE">
        <w:rPr>
          <w:rFonts w:ascii="Times New Roman" w:hAnsi="Times New Roman" w:cs="Times New Roman"/>
        </w:rPr>
        <w:t xml:space="preserve">. </w:t>
      </w:r>
    </w:p>
    <w:p w14:paraId="7F2980B8" w14:textId="648B10CB" w:rsidR="00CE7EB8" w:rsidRDefault="00CE7EB8" w:rsidP="00C80C03">
      <w:pPr>
        <w:spacing w:after="120" w:line="480" w:lineRule="auto"/>
        <w:ind w:firstLine="720"/>
        <w:jc w:val="both"/>
        <w:rPr>
          <w:rFonts w:ascii="Times New Roman" w:hAnsi="Times New Roman" w:cs="Times New Roman"/>
        </w:rPr>
      </w:pPr>
      <w:r w:rsidRPr="00CE7EB8">
        <w:rPr>
          <w:rFonts w:ascii="Times New Roman" w:hAnsi="Times New Roman" w:cs="Times New Roman"/>
        </w:rPr>
        <w:t>The effectiveness of online applications in enhancing language skills and learning outcomes of students has been investigated in many studies</w:t>
      </w:r>
      <w:r w:rsidR="00FC1703">
        <w:rPr>
          <w:rFonts w:ascii="Times New Roman" w:hAnsi="Times New Roman" w:cs="Times New Roman"/>
        </w:rPr>
        <w:t xml:space="preserve"> such as </w:t>
      </w:r>
      <w:r w:rsidR="004630C0">
        <w:rPr>
          <w:rFonts w:ascii="Times New Roman" w:hAnsi="Times New Roman" w:cs="Times New Roman"/>
        </w:rPr>
        <w:t>studies</w:t>
      </w:r>
      <w:r w:rsidR="00FC1703">
        <w:rPr>
          <w:rFonts w:ascii="Times New Roman" w:hAnsi="Times New Roman" w:cs="Times New Roman"/>
        </w:rPr>
        <w:t xml:space="preserve"> by </w:t>
      </w:r>
      <w:r w:rsidR="00FC1703" w:rsidRPr="00FC1703">
        <w:rPr>
          <w:rFonts w:ascii="Times New Roman" w:hAnsi="Times New Roman" w:cs="Times New Roman"/>
        </w:rPr>
        <w:t>Luzyawati</w:t>
      </w:r>
      <w:r w:rsidR="00FC1703">
        <w:rPr>
          <w:rFonts w:ascii="Times New Roman" w:hAnsi="Times New Roman" w:cs="Times New Roman"/>
        </w:rPr>
        <w:t xml:space="preserve"> et al. (2024</w:t>
      </w:r>
      <w:r w:rsidR="004630C0">
        <w:rPr>
          <w:rFonts w:ascii="Times New Roman" w:hAnsi="Times New Roman" w:cs="Times New Roman"/>
        </w:rPr>
        <w:t>), and</w:t>
      </w:r>
      <w:r w:rsidR="00FC1703">
        <w:rPr>
          <w:rFonts w:ascii="Times New Roman" w:hAnsi="Times New Roman" w:cs="Times New Roman"/>
        </w:rPr>
        <w:t xml:space="preserve"> </w:t>
      </w:r>
      <w:r w:rsidR="00FC1703" w:rsidRPr="00081662">
        <w:rPr>
          <w:rFonts w:ascii="Times New Roman" w:hAnsi="Times New Roman" w:cs="Times New Roman"/>
        </w:rPr>
        <w:t>Popovici and Mironov</w:t>
      </w:r>
      <w:r w:rsidR="00FC1703">
        <w:rPr>
          <w:rFonts w:ascii="Times New Roman" w:hAnsi="Times New Roman" w:cs="Times New Roman"/>
        </w:rPr>
        <w:t xml:space="preserve"> </w:t>
      </w:r>
      <w:r w:rsidR="00FC1703" w:rsidRPr="00FC1703">
        <w:rPr>
          <w:rFonts w:ascii="Times New Roman" w:hAnsi="Times New Roman" w:cs="Times New Roman"/>
        </w:rPr>
        <w:t xml:space="preserve">(2015). </w:t>
      </w:r>
      <w:r w:rsidRPr="00CE7EB8">
        <w:rPr>
          <w:rFonts w:ascii="Times New Roman" w:hAnsi="Times New Roman" w:cs="Times New Roman"/>
        </w:rPr>
        <w:t xml:space="preserve"> Nevertheless, minimal studies have been conducted on the perceptions of ESL-based online teaching of English among learners in Vietnam in private classes of exam preparation in Cambridge English. </w:t>
      </w:r>
      <w:proofErr w:type="gramStart"/>
      <w:r w:rsidRPr="00CE7EB8">
        <w:rPr>
          <w:rFonts w:ascii="Times New Roman" w:hAnsi="Times New Roman" w:cs="Times New Roman"/>
        </w:rPr>
        <w:t>The majority of</w:t>
      </w:r>
      <w:proofErr w:type="gramEnd"/>
      <w:r w:rsidRPr="00CE7EB8">
        <w:rPr>
          <w:rFonts w:ascii="Times New Roman" w:hAnsi="Times New Roman" w:cs="Times New Roman"/>
        </w:rPr>
        <w:t xml:space="preserve"> past research is inclined to consider the general online learning settings or university setting instead of domestic language classes that prepare students to pass international English exams.</w:t>
      </w:r>
    </w:p>
    <w:p w14:paraId="7BA03FF9" w14:textId="73A99FDB" w:rsidR="00CE7EB8" w:rsidRDefault="00CE7EB8" w:rsidP="00C80C03">
      <w:pPr>
        <w:spacing w:after="120" w:line="480" w:lineRule="auto"/>
        <w:ind w:firstLine="720"/>
        <w:jc w:val="both"/>
        <w:rPr>
          <w:rFonts w:ascii="Times New Roman" w:hAnsi="Times New Roman" w:cs="Times New Roman"/>
        </w:rPr>
      </w:pPr>
      <w:r w:rsidRPr="00CE7EB8">
        <w:rPr>
          <w:rFonts w:ascii="Times New Roman" w:hAnsi="Times New Roman" w:cs="Times New Roman"/>
        </w:rPr>
        <w:t>Moreover, there are numerous tools offered by digital platforms like Google Meet that can support the interaction, communication, and engagement of online synchronous lessons</w:t>
      </w:r>
      <w:r w:rsidR="00904D65">
        <w:rPr>
          <w:rFonts w:ascii="Times New Roman" w:hAnsi="Times New Roman" w:cs="Times New Roman"/>
        </w:rPr>
        <w:t xml:space="preserve"> (</w:t>
      </w:r>
      <w:r w:rsidR="00904D65" w:rsidRPr="00904D65">
        <w:rPr>
          <w:rFonts w:ascii="Times New Roman" w:hAnsi="Times New Roman" w:cs="Times New Roman"/>
        </w:rPr>
        <w:t>Eraković</w:t>
      </w:r>
      <w:r w:rsidR="00904D65">
        <w:rPr>
          <w:rFonts w:ascii="Times New Roman" w:hAnsi="Times New Roman" w:cs="Times New Roman"/>
        </w:rPr>
        <w:t xml:space="preserve"> </w:t>
      </w:r>
      <w:r w:rsidR="00904D65" w:rsidRPr="00904D65">
        <w:rPr>
          <w:rFonts w:ascii="Times New Roman" w:hAnsi="Times New Roman" w:cs="Times New Roman"/>
        </w:rPr>
        <w:t>&amp; Topalov</w:t>
      </w:r>
      <w:r w:rsidR="00904D65">
        <w:rPr>
          <w:rFonts w:ascii="Times New Roman" w:hAnsi="Times New Roman" w:cs="Times New Roman"/>
        </w:rPr>
        <w:t>, 2021)</w:t>
      </w:r>
      <w:r w:rsidRPr="00CE7EB8">
        <w:rPr>
          <w:rFonts w:ascii="Times New Roman" w:hAnsi="Times New Roman" w:cs="Times New Roman"/>
        </w:rPr>
        <w:t>. These tools could be successful in establishing an ESL-friendly learning atmosphere in which students are motivated to learn English actively during classroom practices. Nevertheless, the success of these tools is highly reliant on the perceptions and experiences of students of online learning.</w:t>
      </w:r>
    </w:p>
    <w:p w14:paraId="1C70605A" w14:textId="5E5BB103" w:rsidR="009F06E7" w:rsidRDefault="00312AD1" w:rsidP="00C80C03">
      <w:pPr>
        <w:spacing w:after="120" w:line="480" w:lineRule="auto"/>
        <w:jc w:val="both"/>
        <w:rPr>
          <w:rFonts w:ascii="Times New Roman" w:hAnsi="Times New Roman" w:cs="Times New Roman"/>
        </w:rPr>
      </w:pPr>
      <w:r w:rsidRPr="00312AD1">
        <w:rPr>
          <w:rFonts w:ascii="Times New Roman" w:hAnsi="Times New Roman" w:cs="Times New Roman"/>
        </w:rPr>
        <w:t>The following research questions are addressed in the study</w:t>
      </w:r>
      <w:r>
        <w:rPr>
          <w:rFonts w:ascii="Times New Roman" w:hAnsi="Times New Roman" w:cs="Times New Roman"/>
        </w:rPr>
        <w:t>:</w:t>
      </w:r>
    </w:p>
    <w:p w14:paraId="78DB8C45" w14:textId="7C21E4F2" w:rsidR="009F06E7" w:rsidRDefault="009F06E7" w:rsidP="00C80C03">
      <w:pPr>
        <w:spacing w:after="120" w:line="480" w:lineRule="auto"/>
        <w:jc w:val="both"/>
        <w:rPr>
          <w:rFonts w:ascii="Times New Roman" w:hAnsi="Times New Roman" w:cs="Times New Roman"/>
        </w:rPr>
      </w:pPr>
      <w:r w:rsidRPr="009F06E7">
        <w:rPr>
          <w:rFonts w:ascii="Times New Roman" w:hAnsi="Times New Roman" w:cs="Times New Roman"/>
        </w:rPr>
        <w:t xml:space="preserve">RQ1: How do students perceive ESL-oriented online English </w:t>
      </w:r>
      <w:r w:rsidR="00312AD1">
        <w:rPr>
          <w:rFonts w:ascii="Times New Roman" w:hAnsi="Times New Roman" w:cs="Times New Roman"/>
        </w:rPr>
        <w:t>learning</w:t>
      </w:r>
      <w:r w:rsidRPr="009F06E7">
        <w:rPr>
          <w:rFonts w:ascii="Times New Roman" w:hAnsi="Times New Roman" w:cs="Times New Roman"/>
        </w:rPr>
        <w:t xml:space="preserve"> through Google </w:t>
      </w:r>
      <w:r w:rsidR="006514CA">
        <w:rPr>
          <w:rFonts w:ascii="Times New Roman" w:hAnsi="Times New Roman" w:cs="Times New Roman"/>
        </w:rPr>
        <w:t>M</w:t>
      </w:r>
      <w:r w:rsidRPr="009F06E7">
        <w:rPr>
          <w:rFonts w:ascii="Times New Roman" w:hAnsi="Times New Roman" w:cs="Times New Roman"/>
        </w:rPr>
        <w:t xml:space="preserve">eet in </w:t>
      </w:r>
      <w:r>
        <w:rPr>
          <w:rFonts w:ascii="Times New Roman" w:hAnsi="Times New Roman" w:cs="Times New Roman"/>
        </w:rPr>
        <w:t xml:space="preserve">private </w:t>
      </w:r>
      <w:r w:rsidRPr="009F06E7">
        <w:rPr>
          <w:rFonts w:ascii="Times New Roman" w:hAnsi="Times New Roman" w:cs="Times New Roman"/>
        </w:rPr>
        <w:t>classes of Cambridge exam preparation in Ho Chi Minh City?</w:t>
      </w:r>
    </w:p>
    <w:p w14:paraId="3CAD7590" w14:textId="19A11D51" w:rsidR="009F06E7" w:rsidRPr="009F06E7" w:rsidRDefault="009F06E7" w:rsidP="00C80C03">
      <w:pPr>
        <w:spacing w:after="120" w:line="480" w:lineRule="auto"/>
        <w:jc w:val="both"/>
        <w:rPr>
          <w:rFonts w:ascii="Times New Roman" w:hAnsi="Times New Roman" w:cs="Times New Roman"/>
        </w:rPr>
      </w:pPr>
      <w:r w:rsidRPr="009F06E7">
        <w:rPr>
          <w:rFonts w:ascii="Times New Roman" w:hAnsi="Times New Roman" w:cs="Times New Roman"/>
        </w:rPr>
        <w:t>RQ2: What is the perception of learners regarding digital tools utilization on Google Meet as an assistant to the processes of interaction, engagement, and communication in English concerning online ESL-oriented courses?</w:t>
      </w:r>
    </w:p>
    <w:p w14:paraId="66ADE5F9" w14:textId="3D2FB35B" w:rsidR="003835A5" w:rsidRPr="00A26DCD" w:rsidRDefault="003835A5" w:rsidP="00A26DCD">
      <w:pPr>
        <w:pStyle w:val="ListParagraph"/>
        <w:numPr>
          <w:ilvl w:val="0"/>
          <w:numId w:val="2"/>
        </w:numPr>
        <w:jc w:val="center"/>
        <w:rPr>
          <w:rFonts w:ascii="Times New Roman" w:hAnsi="Times New Roman" w:cs="Times New Roman"/>
          <w:b/>
          <w:bCs/>
        </w:rPr>
      </w:pPr>
      <w:r w:rsidRPr="00A26DCD">
        <w:rPr>
          <w:rFonts w:ascii="Times New Roman" w:hAnsi="Times New Roman" w:cs="Times New Roman"/>
          <w:b/>
          <w:bCs/>
        </w:rPr>
        <w:t>Literature Review</w:t>
      </w:r>
    </w:p>
    <w:p w14:paraId="70D3F096" w14:textId="0DC7F8F5" w:rsidR="003835A5" w:rsidRPr="0067737B" w:rsidRDefault="00A26DCD" w:rsidP="00A26DCD">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2.1 </w:t>
      </w:r>
      <w:r w:rsidR="00D35C72" w:rsidRPr="0067737B">
        <w:rPr>
          <w:rFonts w:ascii="Times New Roman" w:hAnsi="Times New Roman" w:cs="Times New Roman"/>
          <w:b/>
          <w:bCs/>
          <w:i/>
          <w:iCs/>
        </w:rPr>
        <w:t>Information and Communication Technology (ICT) and development of e-learning</w:t>
      </w:r>
    </w:p>
    <w:p w14:paraId="700754B6" w14:textId="7AD57D02" w:rsidR="00537811" w:rsidRPr="00537811" w:rsidRDefault="00435FD1" w:rsidP="00A26DCD">
      <w:pPr>
        <w:spacing w:after="120" w:line="480" w:lineRule="auto"/>
        <w:ind w:firstLine="720"/>
        <w:jc w:val="both"/>
        <w:rPr>
          <w:rFonts w:ascii="Times New Roman" w:hAnsi="Times New Roman" w:cs="Times New Roman"/>
        </w:rPr>
      </w:pPr>
      <w:r w:rsidRPr="00D35C72">
        <w:rPr>
          <w:rFonts w:ascii="Times New Roman" w:hAnsi="Times New Roman" w:cs="Times New Roman"/>
        </w:rPr>
        <w:lastRenderedPageBreak/>
        <w:t xml:space="preserve">According to </w:t>
      </w:r>
      <w:r w:rsidRPr="00081662">
        <w:rPr>
          <w:rFonts w:ascii="Times New Roman" w:hAnsi="Times New Roman" w:cs="Times New Roman"/>
        </w:rPr>
        <w:t>AlTameemy and Alrefaee</w:t>
      </w:r>
      <w:r w:rsidRPr="00D35C72">
        <w:rPr>
          <w:rFonts w:ascii="Times New Roman" w:hAnsi="Times New Roman" w:cs="Times New Roman"/>
        </w:rPr>
        <w:t xml:space="preserve"> (2021), </w:t>
      </w:r>
      <w:r w:rsidR="00D35C72" w:rsidRPr="00D35C72">
        <w:rPr>
          <w:rFonts w:ascii="Times New Roman" w:hAnsi="Times New Roman" w:cs="Times New Roman"/>
        </w:rPr>
        <w:t>ICT is</w:t>
      </w:r>
      <w:r w:rsidRPr="00D35C72">
        <w:rPr>
          <w:rFonts w:ascii="Times New Roman" w:hAnsi="Times New Roman" w:cs="Times New Roman"/>
        </w:rPr>
        <w:t xml:space="preserve"> becoming an increasingly important component of our daily lives, as it is a natural consequence of the significant advancements in modern technology.</w:t>
      </w:r>
      <w:r w:rsidR="00366B6C" w:rsidRPr="00D35C72">
        <w:rPr>
          <w:rFonts w:ascii="Times New Roman" w:hAnsi="Times New Roman" w:cs="Times New Roman"/>
        </w:rPr>
        <w:t xml:space="preserve"> Adaptive e-learning is viewed as stimulation to support learning and improve student engagement, so designing appropriate adaptive e-learning environments contributes to personalizing instruction to reinforce learning outcomes (El-Sabagh, 2021).</w:t>
      </w:r>
      <w:r w:rsidR="00D35C72">
        <w:rPr>
          <w:rFonts w:ascii="Times New Roman" w:hAnsi="Times New Roman" w:cs="Times New Roman"/>
        </w:rPr>
        <w:t xml:space="preserve"> </w:t>
      </w:r>
      <w:r w:rsidR="00F3356D">
        <w:rPr>
          <w:rFonts w:ascii="Times New Roman" w:hAnsi="Times New Roman" w:cs="Times New Roman"/>
        </w:rPr>
        <w:t>Fee (2012) considered e-learning as</w:t>
      </w:r>
      <w:r w:rsidR="00D35C72">
        <w:rPr>
          <w:rFonts w:ascii="Times New Roman" w:hAnsi="Times New Roman" w:cs="Times New Roman"/>
        </w:rPr>
        <w:t xml:space="preserve"> </w:t>
      </w:r>
      <w:r w:rsidR="00D35C72" w:rsidRPr="00D35C72">
        <w:rPr>
          <w:rFonts w:ascii="Times New Roman" w:hAnsi="Times New Roman" w:cs="Times New Roman"/>
        </w:rPr>
        <w:t>“any learning that involves using internet or intranet</w:t>
      </w:r>
      <w:r w:rsidR="00F3356D">
        <w:rPr>
          <w:rFonts w:ascii="Times New Roman" w:hAnsi="Times New Roman" w:cs="Times New Roman"/>
        </w:rPr>
        <w:t>”</w:t>
      </w:r>
      <w:r w:rsidR="00537811">
        <w:rPr>
          <w:rFonts w:ascii="Times New Roman" w:hAnsi="Times New Roman" w:cs="Times New Roman"/>
        </w:rPr>
        <w:t xml:space="preserve">. According to </w:t>
      </w:r>
      <w:r w:rsidR="00644833" w:rsidRPr="00F20E4D">
        <w:rPr>
          <w:rFonts w:ascii="Times New Roman" w:hAnsi="Times New Roman" w:cs="Times New Roman"/>
        </w:rPr>
        <w:t>Abou El-Seoud</w:t>
      </w:r>
      <w:r w:rsidR="00644833">
        <w:rPr>
          <w:rFonts w:ascii="Times New Roman" w:hAnsi="Times New Roman" w:cs="Times New Roman"/>
        </w:rPr>
        <w:t xml:space="preserve"> </w:t>
      </w:r>
      <w:r w:rsidR="00537811">
        <w:rPr>
          <w:rFonts w:ascii="Times New Roman" w:hAnsi="Times New Roman" w:cs="Times New Roman"/>
        </w:rPr>
        <w:t xml:space="preserve">et al. (2014), </w:t>
      </w:r>
      <w:r w:rsidR="00537811" w:rsidRPr="00537811">
        <w:rPr>
          <w:rFonts w:ascii="Times New Roman" w:hAnsi="Times New Roman" w:cs="Times New Roman"/>
        </w:rPr>
        <w:t xml:space="preserve">E-learning has become increasingly important </w:t>
      </w:r>
      <w:proofErr w:type="gramStart"/>
      <w:r w:rsidR="00537811" w:rsidRPr="00537811">
        <w:rPr>
          <w:rFonts w:ascii="Times New Roman" w:hAnsi="Times New Roman" w:cs="Times New Roman"/>
        </w:rPr>
        <w:t>as a result of</w:t>
      </w:r>
      <w:proofErr w:type="gramEnd"/>
      <w:r w:rsidR="00537811" w:rsidRPr="00537811">
        <w:rPr>
          <w:rFonts w:ascii="Times New Roman" w:hAnsi="Times New Roman" w:cs="Times New Roman"/>
        </w:rPr>
        <w:t xml:space="preserve"> advancements in technology, significantly transforming higher education. The 21st century has witnessed rapid development in online learning, with enrolment increasing by 12-14 percent annually from 2004 to 2009. This growth is largely attributed to the flexibility e-learning offers, allowing students to access education from anywhere and at any time, with options for part-time or full-time study. Additionally, e-learning facilitates easier information sharing among students, enhancing </w:t>
      </w:r>
      <w:r w:rsidR="00CA1660" w:rsidRPr="00537811">
        <w:rPr>
          <w:rFonts w:ascii="Times New Roman" w:hAnsi="Times New Roman" w:cs="Times New Roman"/>
        </w:rPr>
        <w:t>educational</w:t>
      </w:r>
      <w:r w:rsidR="00537811" w:rsidRPr="00537811">
        <w:rPr>
          <w:rFonts w:ascii="Times New Roman" w:hAnsi="Times New Roman" w:cs="Times New Roman"/>
        </w:rPr>
        <w:t xml:space="preserve"> experience.</w:t>
      </w:r>
    </w:p>
    <w:p w14:paraId="2E1C4279" w14:textId="7E4DC476" w:rsidR="00D35C72" w:rsidRPr="0067737B" w:rsidRDefault="00A26DCD" w:rsidP="00A26DCD">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2.2 </w:t>
      </w:r>
      <w:r w:rsidR="00D35C72" w:rsidRPr="0067737B">
        <w:rPr>
          <w:rFonts w:ascii="Times New Roman" w:hAnsi="Times New Roman" w:cs="Times New Roman"/>
          <w:b/>
          <w:bCs/>
          <w:i/>
          <w:iCs/>
        </w:rPr>
        <w:t>EFL and ESL in English Language Education</w:t>
      </w:r>
    </w:p>
    <w:p w14:paraId="56DCE36A" w14:textId="5C25E0C7" w:rsidR="001837D3" w:rsidRDefault="00AC38C2" w:rsidP="00A26DCD">
      <w:pPr>
        <w:spacing w:after="120" w:line="480" w:lineRule="auto"/>
        <w:ind w:firstLine="720"/>
        <w:jc w:val="both"/>
        <w:rPr>
          <w:rFonts w:ascii="Times New Roman" w:hAnsi="Times New Roman" w:cs="Times New Roman"/>
        </w:rPr>
      </w:pPr>
      <w:r w:rsidRPr="00B37DD7">
        <w:rPr>
          <w:rFonts w:ascii="Times New Roman" w:hAnsi="Times New Roman" w:cs="Times New Roman"/>
        </w:rPr>
        <w:t>According to Gilquin an</w:t>
      </w:r>
      <w:r w:rsidR="00971E33" w:rsidRPr="00B37DD7">
        <w:rPr>
          <w:rFonts w:ascii="Times New Roman" w:hAnsi="Times New Roman" w:cs="Times New Roman"/>
        </w:rPr>
        <w:t xml:space="preserve">d </w:t>
      </w:r>
      <w:r w:rsidRPr="00B37DD7">
        <w:rPr>
          <w:rFonts w:ascii="Times New Roman" w:hAnsi="Times New Roman" w:cs="Times New Roman"/>
        </w:rPr>
        <w:t xml:space="preserve">Granger (2011), </w:t>
      </w:r>
      <w:r w:rsidR="003835A5" w:rsidRPr="00B37DD7">
        <w:rPr>
          <w:rFonts w:ascii="Times New Roman" w:hAnsi="Times New Roman" w:cs="Times New Roman"/>
        </w:rPr>
        <w:t>English</w:t>
      </w:r>
      <w:r w:rsidR="003835A5" w:rsidRPr="003835A5">
        <w:rPr>
          <w:rFonts w:ascii="Times New Roman" w:hAnsi="Times New Roman" w:cs="Times New Roman"/>
        </w:rPr>
        <w:t xml:space="preserve"> language teaching has been long conceptualized in the context of the difference between English as Foreign Language (EFL) and English as Second Language (ESL). </w:t>
      </w:r>
      <w:r w:rsidR="00971E33" w:rsidRPr="00971E33">
        <w:rPr>
          <w:rFonts w:ascii="Times New Roman" w:hAnsi="Times New Roman" w:cs="Times New Roman"/>
        </w:rPr>
        <w:t>According to the research</w:t>
      </w:r>
      <w:r w:rsidR="00971E33">
        <w:rPr>
          <w:rFonts w:ascii="Times New Roman" w:hAnsi="Times New Roman" w:cs="Times New Roman"/>
        </w:rPr>
        <w:t xml:space="preserve"> by</w:t>
      </w:r>
      <w:r w:rsidR="00CD05E4">
        <w:rPr>
          <w:rFonts w:ascii="Times New Roman" w:hAnsi="Times New Roman" w:cs="Times New Roman"/>
        </w:rPr>
        <w:t xml:space="preserve"> </w:t>
      </w:r>
      <w:r w:rsidR="00CD05E4" w:rsidRPr="00081662">
        <w:rPr>
          <w:rFonts w:ascii="Times New Roman" w:hAnsi="Times New Roman" w:cs="Times New Roman"/>
        </w:rPr>
        <w:t>Longcope (</w:t>
      </w:r>
      <w:r w:rsidR="00CD05E4">
        <w:rPr>
          <w:rFonts w:ascii="Times New Roman" w:hAnsi="Times New Roman" w:cs="Times New Roman"/>
        </w:rPr>
        <w:t>2009)</w:t>
      </w:r>
      <w:r w:rsidR="00971E33" w:rsidRPr="00971E33">
        <w:rPr>
          <w:rFonts w:ascii="Times New Roman" w:hAnsi="Times New Roman" w:cs="Times New Roman"/>
        </w:rPr>
        <w:t xml:space="preserve">, ESL and EFL are differentiated by the context of learning and the level of language interaction. In an ESL setting, English exposure is more frequent and varied than in an EFL setting. More significantly, ESL offers greater chances of negotiating the meaning, as learners frequently request </w:t>
      </w:r>
      <w:r w:rsidR="00B04B7B" w:rsidRPr="00971E33">
        <w:rPr>
          <w:rFonts w:ascii="Times New Roman" w:hAnsi="Times New Roman" w:cs="Times New Roman"/>
        </w:rPr>
        <w:t>clarification</w:t>
      </w:r>
      <w:r w:rsidR="00971E33" w:rsidRPr="00971E33">
        <w:rPr>
          <w:rFonts w:ascii="Times New Roman" w:hAnsi="Times New Roman" w:cs="Times New Roman"/>
        </w:rPr>
        <w:t xml:space="preserve"> and are presented with altered input by interlocutors. The frequency of adjustment and reformulation of the output is also promoted among ESL learners, which allows them to identify and address language issues. </w:t>
      </w:r>
      <w:r w:rsidR="00EC545A" w:rsidRPr="00EC545A">
        <w:rPr>
          <w:rFonts w:ascii="Times New Roman" w:hAnsi="Times New Roman" w:cs="Times New Roman"/>
        </w:rPr>
        <w:t>Sato and Storch (2022) explain</w:t>
      </w:r>
      <w:r w:rsidR="00B258E8">
        <w:rPr>
          <w:rFonts w:ascii="Times New Roman" w:hAnsi="Times New Roman" w:cs="Times New Roman"/>
        </w:rPr>
        <w:t>ed</w:t>
      </w:r>
      <w:r w:rsidR="00EC545A" w:rsidRPr="00EC545A">
        <w:rPr>
          <w:rFonts w:ascii="Times New Roman" w:hAnsi="Times New Roman" w:cs="Times New Roman"/>
        </w:rPr>
        <w:t xml:space="preserve"> that the difference between ESL and EFL settings is determined by learners' needs and purposes. </w:t>
      </w:r>
      <w:r w:rsidR="00EC545A" w:rsidRPr="00EC545A">
        <w:rPr>
          <w:rFonts w:ascii="Times New Roman" w:hAnsi="Times New Roman" w:cs="Times New Roman"/>
        </w:rPr>
        <w:lastRenderedPageBreak/>
        <w:t>On the cognitive and structural level, an ESL context facilitates language learning by offering more quality, quantity, and diversity of language input and multiple opportunities for use of the target language in both the classroom and out.</w:t>
      </w:r>
      <w:r w:rsidR="00EC545A">
        <w:rPr>
          <w:rFonts w:ascii="Times New Roman" w:hAnsi="Times New Roman" w:cs="Times New Roman"/>
        </w:rPr>
        <w:t xml:space="preserve"> </w:t>
      </w:r>
      <w:r w:rsidR="00971E33" w:rsidRPr="00971E33">
        <w:rPr>
          <w:rFonts w:ascii="Times New Roman" w:hAnsi="Times New Roman" w:cs="Times New Roman"/>
        </w:rPr>
        <w:t xml:space="preserve">Thus, ESL provides more productive conditions </w:t>
      </w:r>
      <w:r w:rsidR="001837D3" w:rsidRPr="00971E33">
        <w:rPr>
          <w:rFonts w:ascii="Times New Roman" w:hAnsi="Times New Roman" w:cs="Times New Roman"/>
        </w:rPr>
        <w:t>for</w:t>
      </w:r>
      <w:r w:rsidR="00971E33" w:rsidRPr="00971E33">
        <w:rPr>
          <w:rFonts w:ascii="Times New Roman" w:hAnsi="Times New Roman" w:cs="Times New Roman"/>
        </w:rPr>
        <w:t xml:space="preserve"> acquiring </w:t>
      </w:r>
      <w:r w:rsidR="001837D3" w:rsidRPr="00971E33">
        <w:rPr>
          <w:rFonts w:ascii="Times New Roman" w:hAnsi="Times New Roman" w:cs="Times New Roman"/>
        </w:rPr>
        <w:t>a</w:t>
      </w:r>
      <w:r w:rsidR="00971E33" w:rsidRPr="00971E33">
        <w:rPr>
          <w:rFonts w:ascii="Times New Roman" w:hAnsi="Times New Roman" w:cs="Times New Roman"/>
        </w:rPr>
        <w:t xml:space="preserve"> second language, compared to EFL</w:t>
      </w:r>
      <w:r w:rsidR="003835A5" w:rsidRPr="003835A5">
        <w:rPr>
          <w:rFonts w:ascii="Times New Roman" w:hAnsi="Times New Roman" w:cs="Times New Roman"/>
        </w:rPr>
        <w:t xml:space="preserve">. </w:t>
      </w:r>
    </w:p>
    <w:p w14:paraId="6DF28B46" w14:textId="3050D247" w:rsidR="00DD10C7" w:rsidRPr="0067737B" w:rsidRDefault="00DD10C7" w:rsidP="00B04B7B">
      <w:pPr>
        <w:pStyle w:val="ListParagraph"/>
        <w:numPr>
          <w:ilvl w:val="1"/>
          <w:numId w:val="2"/>
        </w:numPr>
        <w:spacing w:after="120" w:line="480" w:lineRule="auto"/>
        <w:ind w:left="284" w:hanging="284"/>
        <w:jc w:val="both"/>
        <w:rPr>
          <w:rFonts w:ascii="Times New Roman" w:hAnsi="Times New Roman" w:cs="Times New Roman"/>
          <w:b/>
          <w:bCs/>
          <w:i/>
          <w:iCs/>
        </w:rPr>
      </w:pPr>
      <w:r w:rsidRPr="0067737B">
        <w:rPr>
          <w:rFonts w:ascii="Times New Roman" w:hAnsi="Times New Roman" w:cs="Times New Roman"/>
          <w:b/>
          <w:bCs/>
          <w:i/>
          <w:iCs/>
        </w:rPr>
        <w:t>Digital Tools and Synchronous Online English Learning</w:t>
      </w:r>
    </w:p>
    <w:p w14:paraId="442A74DC" w14:textId="77777777" w:rsidR="00A34A13" w:rsidRDefault="00DD10C7" w:rsidP="00A26DCD">
      <w:pPr>
        <w:spacing w:after="120" w:line="480" w:lineRule="auto"/>
        <w:ind w:firstLine="720"/>
        <w:jc w:val="both"/>
        <w:rPr>
          <w:rFonts w:ascii="Times New Roman" w:hAnsi="Times New Roman" w:cs="Times New Roman"/>
        </w:rPr>
      </w:pPr>
      <w:r w:rsidRPr="00DD10C7">
        <w:rPr>
          <w:rFonts w:ascii="Times New Roman" w:hAnsi="Times New Roman" w:cs="Times New Roman"/>
        </w:rPr>
        <w:t>The quick growth of online education has revolutionized the education of English language, especially by adopting the synchronous digital platform</w:t>
      </w:r>
      <w:r w:rsidR="00C82C5A">
        <w:rPr>
          <w:rFonts w:ascii="Times New Roman" w:hAnsi="Times New Roman" w:cs="Times New Roman"/>
        </w:rPr>
        <w:t xml:space="preserve"> (</w:t>
      </w:r>
      <w:r w:rsidR="00C82C5A" w:rsidRPr="00C82C5A">
        <w:rPr>
          <w:rFonts w:ascii="Times New Roman" w:hAnsi="Times New Roman" w:cs="Times New Roman"/>
        </w:rPr>
        <w:t>Moorhouse</w:t>
      </w:r>
      <w:r w:rsidR="00C82C5A">
        <w:rPr>
          <w:rFonts w:ascii="Times New Roman" w:hAnsi="Times New Roman" w:cs="Times New Roman"/>
        </w:rPr>
        <w:t xml:space="preserve"> </w:t>
      </w:r>
      <w:r w:rsidR="00C82C5A" w:rsidRPr="00C82C5A">
        <w:rPr>
          <w:rFonts w:ascii="Times New Roman" w:hAnsi="Times New Roman" w:cs="Times New Roman"/>
        </w:rPr>
        <w:t>&amp; Wong</w:t>
      </w:r>
      <w:r w:rsidR="00C82C5A">
        <w:rPr>
          <w:rFonts w:ascii="Times New Roman" w:hAnsi="Times New Roman" w:cs="Times New Roman"/>
        </w:rPr>
        <w:t>, 2022)</w:t>
      </w:r>
      <w:r w:rsidRPr="00DD10C7">
        <w:rPr>
          <w:rFonts w:ascii="Times New Roman" w:hAnsi="Times New Roman" w:cs="Times New Roman"/>
        </w:rPr>
        <w:t xml:space="preserve">. Real-time communication between teachers and learners is possible with help of synchronous online learning environments providing an opportunity to use communicative language, to provide instant feedback and collaborate with teachers and other learners. </w:t>
      </w:r>
      <w:r w:rsidR="00863563">
        <w:rPr>
          <w:rFonts w:ascii="Times New Roman" w:hAnsi="Times New Roman" w:cs="Times New Roman"/>
        </w:rPr>
        <w:t xml:space="preserve">A study by </w:t>
      </w:r>
      <w:r w:rsidR="0080756C" w:rsidRPr="00863563">
        <w:rPr>
          <w:rFonts w:ascii="Times New Roman" w:hAnsi="Times New Roman" w:cs="Times New Roman"/>
        </w:rPr>
        <w:t>Radovan</w:t>
      </w:r>
      <w:r w:rsidR="0080756C">
        <w:rPr>
          <w:rFonts w:ascii="Times New Roman" w:hAnsi="Times New Roman" w:cs="Times New Roman"/>
        </w:rPr>
        <w:t xml:space="preserve"> et al. (2020)</w:t>
      </w:r>
      <w:r w:rsidR="00863563" w:rsidRPr="00863563">
        <w:rPr>
          <w:rFonts w:ascii="Times New Roman" w:hAnsi="Times New Roman" w:cs="Times New Roman"/>
        </w:rPr>
        <w:t xml:space="preserve"> integrates our experiences and comparative analysis of using different tools for online education during times where the usual teaching methods are not an option because of various restrictions related to travel bans, quarantines or virus </w:t>
      </w:r>
      <w:r w:rsidR="00A34A13" w:rsidRPr="00863563">
        <w:rPr>
          <w:rFonts w:ascii="Times New Roman" w:hAnsi="Times New Roman" w:cs="Times New Roman"/>
        </w:rPr>
        <w:t>pandemics</w:t>
      </w:r>
      <w:r w:rsidR="00863563" w:rsidRPr="00863563">
        <w:rPr>
          <w:rFonts w:ascii="Times New Roman" w:hAnsi="Times New Roman" w:cs="Times New Roman"/>
        </w:rPr>
        <w:t>. The tools being analyzed are Skype, Microsoft Teams, Adobe Connect and Zoom. Several aspects are analyzed including starting courses and creating groups of students, enrolling students to the class, delivering the lecture, communicating with the students during the class, getting feedback from the students in a virtual class, tracking student activity, creating live polls and questionnaires, sharing content, recoding audio and video content, submitting assignments and homework and accessing the archived content. Each explored aspect has a direct influence on the whole teaching and learning experience as well as the effectiveness of supporting the educational processes.</w:t>
      </w:r>
    </w:p>
    <w:p w14:paraId="35662F31" w14:textId="77777777" w:rsidR="00C2121A" w:rsidRDefault="00DD10C7" w:rsidP="00C2121A">
      <w:pPr>
        <w:spacing w:after="120" w:line="480" w:lineRule="auto"/>
        <w:ind w:firstLine="720"/>
        <w:jc w:val="both"/>
        <w:rPr>
          <w:rFonts w:ascii="Times New Roman" w:hAnsi="Times New Roman" w:cs="Times New Roman"/>
        </w:rPr>
      </w:pPr>
      <w:r w:rsidRPr="00DD10C7">
        <w:rPr>
          <w:rFonts w:ascii="Times New Roman" w:hAnsi="Times New Roman" w:cs="Times New Roman"/>
        </w:rPr>
        <w:t xml:space="preserve">Google </w:t>
      </w:r>
      <w:r w:rsidR="006514CA">
        <w:rPr>
          <w:rFonts w:ascii="Times New Roman" w:hAnsi="Times New Roman" w:cs="Times New Roman"/>
        </w:rPr>
        <w:t>M</w:t>
      </w:r>
      <w:r w:rsidRPr="00DD10C7">
        <w:rPr>
          <w:rFonts w:ascii="Times New Roman" w:hAnsi="Times New Roman" w:cs="Times New Roman"/>
        </w:rPr>
        <w:t>eet is one of those that have gained popularity as a widely used platform because of its accessibility, ease of use and compatibility with other Google based applications</w:t>
      </w:r>
      <w:r w:rsidR="00CB5C2B">
        <w:rPr>
          <w:rFonts w:ascii="Times New Roman" w:hAnsi="Times New Roman" w:cs="Times New Roman"/>
        </w:rPr>
        <w:t xml:space="preserve"> (</w:t>
      </w:r>
      <w:r w:rsidR="00CB5C2B" w:rsidRPr="00CB5C2B">
        <w:rPr>
          <w:rFonts w:ascii="Times New Roman" w:hAnsi="Times New Roman" w:cs="Times New Roman"/>
        </w:rPr>
        <w:t>Al-Maroof</w:t>
      </w:r>
      <w:r w:rsidR="006772BA">
        <w:rPr>
          <w:rFonts w:ascii="Times New Roman" w:hAnsi="Times New Roman" w:cs="Times New Roman"/>
        </w:rPr>
        <w:t xml:space="preserve"> et al.</w:t>
      </w:r>
      <w:r w:rsidR="00CB5C2B">
        <w:rPr>
          <w:rFonts w:ascii="Times New Roman" w:hAnsi="Times New Roman" w:cs="Times New Roman"/>
        </w:rPr>
        <w:t>, 2021)</w:t>
      </w:r>
      <w:r w:rsidRPr="00DD10C7">
        <w:rPr>
          <w:rFonts w:ascii="Times New Roman" w:hAnsi="Times New Roman" w:cs="Times New Roman"/>
        </w:rPr>
        <w:t xml:space="preserve">. These characteristics enable educators to create engaging online courses that facilitate </w:t>
      </w:r>
      <w:r w:rsidR="00C92B41" w:rsidRPr="00DD10C7">
        <w:rPr>
          <w:rFonts w:ascii="Times New Roman" w:hAnsi="Times New Roman" w:cs="Times New Roman"/>
        </w:rPr>
        <w:t>ESL</w:t>
      </w:r>
      <w:r w:rsidRPr="00DD10C7">
        <w:rPr>
          <w:rFonts w:ascii="Times New Roman" w:hAnsi="Times New Roman" w:cs="Times New Roman"/>
        </w:rPr>
        <w:t>-oriented practices even during exam preparation.</w:t>
      </w:r>
      <w:r w:rsidR="00DE4EE6">
        <w:rPr>
          <w:rFonts w:ascii="Times New Roman" w:hAnsi="Times New Roman" w:cs="Times New Roman"/>
        </w:rPr>
        <w:t xml:space="preserve"> </w:t>
      </w:r>
      <w:r w:rsidR="00DE4EE6">
        <w:rPr>
          <w:rFonts w:ascii="Times New Roman" w:hAnsi="Times New Roman" w:cs="Times New Roman"/>
        </w:rPr>
        <w:lastRenderedPageBreak/>
        <w:t>Besides,</w:t>
      </w:r>
      <w:r w:rsidRPr="00DD10C7">
        <w:rPr>
          <w:rFonts w:ascii="Times New Roman" w:hAnsi="Times New Roman" w:cs="Times New Roman"/>
        </w:rPr>
        <w:t xml:space="preserve"> </w:t>
      </w:r>
      <w:r w:rsidR="00DE4EE6">
        <w:rPr>
          <w:rFonts w:ascii="Times New Roman" w:hAnsi="Times New Roman" w:cs="Times New Roman"/>
        </w:rPr>
        <w:t>t</w:t>
      </w:r>
      <w:r w:rsidR="00DE4EE6" w:rsidRPr="00DE4EE6">
        <w:rPr>
          <w:rFonts w:ascii="Times New Roman" w:hAnsi="Times New Roman" w:cs="Times New Roman"/>
        </w:rPr>
        <w:t>he Google Meet platform is widely utilized for video conferencing in online learning, facilitating audiovisual communication between teachers and students in both small and large groups</w:t>
      </w:r>
      <w:r w:rsidR="00143B21">
        <w:rPr>
          <w:rFonts w:ascii="Times New Roman" w:hAnsi="Times New Roman" w:cs="Times New Roman"/>
        </w:rPr>
        <w:t xml:space="preserve"> (</w:t>
      </w:r>
      <w:r w:rsidR="00143B21" w:rsidRPr="00143B21">
        <w:rPr>
          <w:rFonts w:ascii="Times New Roman" w:hAnsi="Times New Roman" w:cs="Times New Roman"/>
        </w:rPr>
        <w:t>Nehe</w:t>
      </w:r>
      <w:r w:rsidR="00143B21">
        <w:rPr>
          <w:rFonts w:ascii="Times New Roman" w:hAnsi="Times New Roman" w:cs="Times New Roman"/>
        </w:rPr>
        <w:t>, 2021)</w:t>
      </w:r>
      <w:r w:rsidR="00DE4EE6" w:rsidRPr="00DE4EE6">
        <w:rPr>
          <w:rFonts w:ascii="Times New Roman" w:hAnsi="Times New Roman" w:cs="Times New Roman"/>
        </w:rPr>
        <w:t>. It offers various features that enhance online learning by allowing teachers to present materials and encourage interactive discussions</w:t>
      </w:r>
      <w:r w:rsidR="00B16482">
        <w:rPr>
          <w:rFonts w:ascii="Times New Roman" w:hAnsi="Times New Roman" w:cs="Times New Roman"/>
        </w:rPr>
        <w:t xml:space="preserve"> (</w:t>
      </w:r>
      <w:r w:rsidR="00B16482" w:rsidRPr="00B16482">
        <w:rPr>
          <w:rFonts w:ascii="Times New Roman" w:hAnsi="Times New Roman" w:cs="Times New Roman"/>
        </w:rPr>
        <w:t>Purwoko</w:t>
      </w:r>
      <w:r w:rsidR="00B16482">
        <w:rPr>
          <w:rFonts w:ascii="Times New Roman" w:hAnsi="Times New Roman" w:cs="Times New Roman"/>
        </w:rPr>
        <w:t xml:space="preserve"> et al.,</w:t>
      </w:r>
      <w:r w:rsidR="00F229F4">
        <w:rPr>
          <w:rFonts w:ascii="Times New Roman" w:hAnsi="Times New Roman" w:cs="Times New Roman"/>
        </w:rPr>
        <w:t xml:space="preserve"> </w:t>
      </w:r>
      <w:r w:rsidR="00B16482">
        <w:rPr>
          <w:rFonts w:ascii="Times New Roman" w:hAnsi="Times New Roman" w:cs="Times New Roman"/>
        </w:rPr>
        <w:t>2022).</w:t>
      </w:r>
      <w:r w:rsidR="00406CFC">
        <w:rPr>
          <w:rFonts w:ascii="Times New Roman" w:hAnsi="Times New Roman" w:cs="Times New Roman"/>
        </w:rPr>
        <w:t xml:space="preserve"> According to </w:t>
      </w:r>
      <w:r w:rsidR="00406CFC" w:rsidRPr="00406CFC">
        <w:rPr>
          <w:rFonts w:ascii="Times New Roman" w:hAnsi="Times New Roman" w:cs="Times New Roman"/>
        </w:rPr>
        <w:t>Yumnam</w:t>
      </w:r>
      <w:r w:rsidR="00406CFC">
        <w:rPr>
          <w:rFonts w:ascii="Times New Roman" w:hAnsi="Times New Roman" w:cs="Times New Roman"/>
        </w:rPr>
        <w:t xml:space="preserve"> (2021), </w:t>
      </w:r>
      <w:r w:rsidR="00406CFC" w:rsidRPr="00406CFC">
        <w:rPr>
          <w:rFonts w:ascii="Times New Roman" w:hAnsi="Times New Roman" w:cs="Times New Roman"/>
        </w:rPr>
        <w:t>Google Meet</w:t>
      </w:r>
      <w:r w:rsidR="00406CFC">
        <w:rPr>
          <w:rFonts w:ascii="Times New Roman" w:hAnsi="Times New Roman" w:cs="Times New Roman"/>
        </w:rPr>
        <w:t xml:space="preserve"> is</w:t>
      </w:r>
      <w:r w:rsidR="00406CFC" w:rsidRPr="00406CFC">
        <w:rPr>
          <w:rFonts w:ascii="Times New Roman" w:hAnsi="Times New Roman" w:cs="Times New Roman"/>
        </w:rPr>
        <w:t xml:space="preserve"> accessible video conferencing </w:t>
      </w:r>
      <w:r w:rsidR="00FE56B8" w:rsidRPr="00406CFC">
        <w:rPr>
          <w:rFonts w:ascii="Times New Roman" w:hAnsi="Times New Roman" w:cs="Times New Roman"/>
        </w:rPr>
        <w:t>platform</w:t>
      </w:r>
      <w:r w:rsidR="00406CFC" w:rsidRPr="00406CFC">
        <w:rPr>
          <w:rFonts w:ascii="Times New Roman" w:hAnsi="Times New Roman" w:cs="Times New Roman"/>
        </w:rPr>
        <w:t xml:space="preserve"> suitable for both business meetings and online classes. These services allow users to log in via various devices. They facilitate live interaction between teachers and students, enabling the sharing of presentations and multimedia resources. In ESL classes, teachers can cover essential language skills using PowerPoint and interactive methods</w:t>
      </w:r>
      <w:r w:rsidR="003C0D06">
        <w:rPr>
          <w:rFonts w:ascii="Times New Roman" w:hAnsi="Times New Roman" w:cs="Times New Roman"/>
        </w:rPr>
        <w:t xml:space="preserve"> (</w:t>
      </w:r>
      <w:r w:rsidR="003C0D06" w:rsidRPr="003C0D06">
        <w:rPr>
          <w:rFonts w:ascii="Times New Roman" w:hAnsi="Times New Roman" w:cs="Times New Roman"/>
        </w:rPr>
        <w:t>Zahara</w:t>
      </w:r>
      <w:r w:rsidR="003C0D06">
        <w:rPr>
          <w:rFonts w:ascii="Times New Roman" w:hAnsi="Times New Roman" w:cs="Times New Roman"/>
        </w:rPr>
        <w:t xml:space="preserve"> </w:t>
      </w:r>
      <w:r w:rsidR="003C0D06" w:rsidRPr="003C0D06">
        <w:rPr>
          <w:rFonts w:ascii="Times New Roman" w:hAnsi="Times New Roman" w:cs="Times New Roman"/>
        </w:rPr>
        <w:t>&amp; Jupri</w:t>
      </w:r>
      <w:r w:rsidR="00406CFC" w:rsidRPr="00406CFC">
        <w:rPr>
          <w:rFonts w:ascii="Times New Roman" w:hAnsi="Times New Roman" w:cs="Times New Roman"/>
        </w:rPr>
        <w:t xml:space="preserve">, </w:t>
      </w:r>
      <w:r w:rsidR="003C0D06">
        <w:rPr>
          <w:rFonts w:ascii="Times New Roman" w:hAnsi="Times New Roman" w:cs="Times New Roman"/>
        </w:rPr>
        <w:t>2022)</w:t>
      </w:r>
      <w:r w:rsidR="0010047D">
        <w:rPr>
          <w:rFonts w:ascii="Times New Roman" w:hAnsi="Times New Roman" w:cs="Times New Roman"/>
        </w:rPr>
        <w:t>, w</w:t>
      </w:r>
      <w:r w:rsidR="00406CFC" w:rsidRPr="00406CFC">
        <w:rPr>
          <w:rFonts w:ascii="Times New Roman" w:hAnsi="Times New Roman" w:cs="Times New Roman"/>
        </w:rPr>
        <w:t>hile students can practice concepts through direct engagement with instructors</w:t>
      </w:r>
      <w:r w:rsidR="00C2121A">
        <w:rPr>
          <w:rFonts w:ascii="Times New Roman" w:hAnsi="Times New Roman" w:cs="Times New Roman"/>
        </w:rPr>
        <w:t>,</w:t>
      </w:r>
      <w:r w:rsidR="0010047D">
        <w:rPr>
          <w:rFonts w:ascii="Times New Roman" w:hAnsi="Times New Roman" w:cs="Times New Roman"/>
        </w:rPr>
        <w:t xml:space="preserve"> a</w:t>
      </w:r>
      <w:r w:rsidR="0010047D" w:rsidRPr="0010047D">
        <w:rPr>
          <w:rFonts w:ascii="Times New Roman" w:hAnsi="Times New Roman" w:cs="Times New Roman"/>
        </w:rPr>
        <w:t>s illustrated in Mesquita et al. (2015), when students are given the opportunity to practice the skills being learnt in real time, and then are provided with scaffolding from their teacher that is empathetic and immediate, they move from being passive recipients to active problem solvers.</w:t>
      </w:r>
      <w:r w:rsidR="00C2121A">
        <w:rPr>
          <w:rFonts w:ascii="Times New Roman" w:hAnsi="Times New Roman" w:cs="Times New Roman"/>
        </w:rPr>
        <w:t xml:space="preserve"> </w:t>
      </w:r>
    </w:p>
    <w:p w14:paraId="44452570" w14:textId="33AAAAC6" w:rsidR="00A63198" w:rsidRPr="0067737B" w:rsidRDefault="00A26DCD" w:rsidP="00C2121A">
      <w:pPr>
        <w:spacing w:after="120" w:line="480" w:lineRule="auto"/>
        <w:ind w:firstLine="720"/>
        <w:jc w:val="both"/>
        <w:rPr>
          <w:rFonts w:ascii="Times New Roman" w:hAnsi="Times New Roman" w:cs="Times New Roman"/>
          <w:b/>
          <w:bCs/>
          <w:i/>
          <w:iCs/>
        </w:rPr>
      </w:pPr>
      <w:r w:rsidRPr="0067737B">
        <w:rPr>
          <w:rFonts w:ascii="Times New Roman" w:hAnsi="Times New Roman" w:cs="Times New Roman"/>
          <w:b/>
          <w:bCs/>
          <w:i/>
          <w:iCs/>
        </w:rPr>
        <w:t xml:space="preserve">2.4 </w:t>
      </w:r>
      <w:r w:rsidR="00A63198" w:rsidRPr="0067737B">
        <w:rPr>
          <w:rFonts w:ascii="Times New Roman" w:hAnsi="Times New Roman" w:cs="Times New Roman"/>
          <w:b/>
          <w:bCs/>
          <w:i/>
          <w:iCs/>
        </w:rPr>
        <w:t>Related Studies</w:t>
      </w:r>
    </w:p>
    <w:p w14:paraId="32E44B8F" w14:textId="709B5DA1" w:rsidR="00292E80" w:rsidRPr="00AC6644" w:rsidRDefault="003A314D" w:rsidP="00A26DCD">
      <w:pPr>
        <w:spacing w:after="120" w:line="480" w:lineRule="auto"/>
        <w:jc w:val="both"/>
        <w:rPr>
          <w:rFonts w:ascii="Times New Roman" w:hAnsi="Times New Roman" w:cs="Times New Roman"/>
        </w:rPr>
      </w:pPr>
      <w:r w:rsidRPr="003A314D">
        <w:rPr>
          <w:rFonts w:ascii="Times New Roman" w:hAnsi="Times New Roman" w:cs="Times New Roman"/>
        </w:rPr>
        <w:t>Solihah</w:t>
      </w:r>
      <w:r>
        <w:rPr>
          <w:rFonts w:ascii="Times New Roman" w:hAnsi="Times New Roman" w:cs="Times New Roman"/>
        </w:rPr>
        <w:t xml:space="preserve"> (2023)</w:t>
      </w:r>
      <w:r w:rsidRPr="003A314D">
        <w:rPr>
          <w:rFonts w:ascii="Times New Roman" w:hAnsi="Times New Roman" w:cs="Times New Roman"/>
        </w:rPr>
        <w:t xml:space="preserve"> discovered that Google </w:t>
      </w:r>
      <w:r w:rsidR="006514CA">
        <w:rPr>
          <w:rFonts w:ascii="Times New Roman" w:hAnsi="Times New Roman" w:cs="Times New Roman"/>
        </w:rPr>
        <w:t>M</w:t>
      </w:r>
      <w:r w:rsidRPr="003A314D">
        <w:rPr>
          <w:rFonts w:ascii="Times New Roman" w:hAnsi="Times New Roman" w:cs="Times New Roman"/>
        </w:rPr>
        <w:t xml:space="preserve">eet was an effective tool that facilitated online learning in a TOEFL preparation course by making the interaction between students and the lecturer real-time, boosting comprehension and motivation. </w:t>
      </w:r>
      <w:r w:rsidR="00AC6644" w:rsidRPr="00AC6644">
        <w:rPr>
          <w:rFonts w:ascii="Times New Roman" w:hAnsi="Times New Roman" w:cs="Times New Roman"/>
        </w:rPr>
        <w:t>The study</w:t>
      </w:r>
      <w:r w:rsidR="00AC6644">
        <w:rPr>
          <w:rFonts w:ascii="Times New Roman" w:hAnsi="Times New Roman" w:cs="Times New Roman"/>
        </w:rPr>
        <w:t xml:space="preserve"> by </w:t>
      </w:r>
      <w:r w:rsidR="00AC6644" w:rsidRPr="00081662">
        <w:rPr>
          <w:rFonts w:ascii="Times New Roman" w:hAnsi="Times New Roman" w:cs="Times New Roman"/>
        </w:rPr>
        <w:t>Pham and Hanh</w:t>
      </w:r>
      <w:r w:rsidR="00AC6644">
        <w:rPr>
          <w:rFonts w:ascii="Times New Roman" w:hAnsi="Times New Roman" w:cs="Times New Roman"/>
        </w:rPr>
        <w:t xml:space="preserve"> (2023)</w:t>
      </w:r>
      <w:r w:rsidR="00AC6644" w:rsidRPr="00AC6644">
        <w:rPr>
          <w:rFonts w:ascii="Times New Roman" w:hAnsi="Times New Roman" w:cs="Times New Roman"/>
        </w:rPr>
        <w:t xml:space="preserve"> shows that university students in Vietnam positively perceived the use of Google tools—Google Classroom, Google Forms, Google Meet, and Google Sites—for learning English. These tools enhanced their educational experience and improved their progress in English, highlighting the effectiveness of Google products in language instruction and suggesting avenues for further research in online English education technologies.</w:t>
      </w:r>
      <w:r w:rsidR="00597EE7">
        <w:rPr>
          <w:rFonts w:ascii="Times New Roman" w:hAnsi="Times New Roman" w:cs="Times New Roman"/>
        </w:rPr>
        <w:t xml:space="preserve"> </w:t>
      </w:r>
      <w:r w:rsidR="00597EE7" w:rsidRPr="00597EE7">
        <w:rPr>
          <w:rFonts w:ascii="Times New Roman" w:hAnsi="Times New Roman" w:cs="Times New Roman"/>
        </w:rPr>
        <w:t xml:space="preserve">The research </w:t>
      </w:r>
      <w:r w:rsidR="00597EE7">
        <w:rPr>
          <w:rFonts w:ascii="Times New Roman" w:hAnsi="Times New Roman" w:cs="Times New Roman"/>
        </w:rPr>
        <w:t xml:space="preserve">by </w:t>
      </w:r>
      <w:r w:rsidR="00597EE7" w:rsidRPr="00597EE7">
        <w:rPr>
          <w:rFonts w:ascii="Times New Roman" w:hAnsi="Times New Roman" w:cs="Times New Roman"/>
        </w:rPr>
        <w:t>Yumnam</w:t>
      </w:r>
      <w:r w:rsidR="00597EE7">
        <w:rPr>
          <w:rFonts w:ascii="Times New Roman" w:hAnsi="Times New Roman" w:cs="Times New Roman"/>
        </w:rPr>
        <w:t xml:space="preserve"> (2021) </w:t>
      </w:r>
      <w:r w:rsidR="00597EE7" w:rsidRPr="00597EE7">
        <w:rPr>
          <w:rFonts w:ascii="Times New Roman" w:hAnsi="Times New Roman" w:cs="Times New Roman"/>
        </w:rPr>
        <w:t xml:space="preserve">established that e-learning is an efficient means of teaching ESL since it helps improve language of students, boosts their interaction and offers them </w:t>
      </w:r>
      <w:r w:rsidR="00597EE7" w:rsidRPr="00597EE7">
        <w:rPr>
          <w:rFonts w:ascii="Times New Roman" w:hAnsi="Times New Roman" w:cs="Times New Roman"/>
        </w:rPr>
        <w:lastRenderedPageBreak/>
        <w:t>flexibility in learning, but proper technological support and planning are needed to implement it effectually.</w:t>
      </w:r>
    </w:p>
    <w:p w14:paraId="0712F0CE" w14:textId="712C3496" w:rsidR="00B23B50" w:rsidRPr="00D30F4D" w:rsidRDefault="00B23B50" w:rsidP="00D30F4D">
      <w:pPr>
        <w:pStyle w:val="ListParagraph"/>
        <w:numPr>
          <w:ilvl w:val="0"/>
          <w:numId w:val="2"/>
        </w:numPr>
        <w:jc w:val="center"/>
        <w:rPr>
          <w:rFonts w:ascii="Times New Roman" w:hAnsi="Times New Roman" w:cs="Times New Roman"/>
          <w:b/>
          <w:bCs/>
        </w:rPr>
      </w:pPr>
      <w:r w:rsidRPr="00D30F4D">
        <w:rPr>
          <w:rFonts w:ascii="Times New Roman" w:hAnsi="Times New Roman" w:cs="Times New Roman"/>
          <w:b/>
          <w:bCs/>
        </w:rPr>
        <w:t>Methodology</w:t>
      </w:r>
    </w:p>
    <w:p w14:paraId="7CACB4AC" w14:textId="6C210663" w:rsidR="00B23B50" w:rsidRPr="0067737B" w:rsidRDefault="00D30F4D" w:rsidP="0067737B">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3.1 </w:t>
      </w:r>
      <w:r w:rsidR="00B23B50" w:rsidRPr="0067737B">
        <w:rPr>
          <w:rFonts w:ascii="Times New Roman" w:hAnsi="Times New Roman" w:cs="Times New Roman"/>
          <w:b/>
          <w:bCs/>
          <w:i/>
          <w:iCs/>
        </w:rPr>
        <w:t>Research Design</w:t>
      </w:r>
    </w:p>
    <w:p w14:paraId="7A966B78" w14:textId="43872357" w:rsidR="00D016B3" w:rsidRDefault="0063407E" w:rsidP="002E3285">
      <w:pPr>
        <w:spacing w:after="120" w:line="480" w:lineRule="auto"/>
        <w:ind w:firstLine="720"/>
        <w:jc w:val="both"/>
        <w:rPr>
          <w:rFonts w:ascii="Times New Roman" w:hAnsi="Times New Roman" w:cs="Times New Roman"/>
        </w:rPr>
      </w:pPr>
      <w:proofErr w:type="gramStart"/>
      <w:r w:rsidRPr="0063407E">
        <w:rPr>
          <w:rFonts w:ascii="Times New Roman" w:hAnsi="Times New Roman" w:cs="Times New Roman"/>
        </w:rPr>
        <w:t>In order to</w:t>
      </w:r>
      <w:proofErr w:type="gramEnd"/>
      <w:r w:rsidRPr="0063407E">
        <w:rPr>
          <w:rFonts w:ascii="Times New Roman" w:hAnsi="Times New Roman" w:cs="Times New Roman"/>
        </w:rPr>
        <w:t xml:space="preserve"> obtain data to conduct this mixed-method study, a questionnaire and semi-structured interviews were used. The questionnaire itself was a set of Likert-scale items created with the help of </w:t>
      </w:r>
      <w:r w:rsidR="008F1D2E">
        <w:rPr>
          <w:rFonts w:ascii="Times New Roman" w:hAnsi="Times New Roman" w:cs="Times New Roman"/>
        </w:rPr>
        <w:t>Cognito Forms</w:t>
      </w:r>
      <w:r w:rsidRPr="0063407E">
        <w:rPr>
          <w:rFonts w:ascii="Times New Roman" w:hAnsi="Times New Roman" w:cs="Times New Roman"/>
        </w:rPr>
        <w:t xml:space="preserve"> with 1-5 inherent to the statement of Strongly Disagree and Strongly Agree respectively</w:t>
      </w:r>
      <w:r w:rsidR="00D016B3" w:rsidRPr="00D016B3">
        <w:rPr>
          <w:rFonts w:ascii="Times New Roman" w:hAnsi="Times New Roman" w:cs="Times New Roman"/>
        </w:rPr>
        <w:t xml:space="preserve">. </w:t>
      </w:r>
      <w:r w:rsidR="000743F3" w:rsidRPr="000743F3">
        <w:rPr>
          <w:rFonts w:ascii="Times New Roman" w:hAnsi="Times New Roman" w:cs="Times New Roman"/>
        </w:rPr>
        <w:t xml:space="preserve">The questionnaire employed in the current study was </w:t>
      </w:r>
      <w:r w:rsidR="002749F5">
        <w:rPr>
          <w:rFonts w:ascii="Times New Roman" w:hAnsi="Times New Roman" w:cs="Times New Roman"/>
        </w:rPr>
        <w:t xml:space="preserve">adapted </w:t>
      </w:r>
      <w:r w:rsidR="000743F3" w:rsidRPr="000743F3">
        <w:rPr>
          <w:rFonts w:ascii="Times New Roman" w:hAnsi="Times New Roman" w:cs="Times New Roman"/>
        </w:rPr>
        <w:t>modified from Delviyanti et al. (2022) for the context of online Cambridge exam preparation classes.</w:t>
      </w:r>
      <w:r w:rsidR="000743F3">
        <w:rPr>
          <w:rFonts w:ascii="Times New Roman" w:hAnsi="Times New Roman" w:cs="Times New Roman"/>
        </w:rPr>
        <w:t xml:space="preserve"> </w:t>
      </w:r>
      <w:r w:rsidR="00D016B3" w:rsidRPr="00D016B3">
        <w:rPr>
          <w:rFonts w:ascii="Times New Roman" w:hAnsi="Times New Roman" w:cs="Times New Roman"/>
        </w:rPr>
        <w:t xml:space="preserve">The method of questionnaire was chosen because it made it possible to gather </w:t>
      </w:r>
      <w:r w:rsidR="00903BD5" w:rsidRPr="00D016B3">
        <w:rPr>
          <w:rFonts w:ascii="Times New Roman" w:hAnsi="Times New Roman" w:cs="Times New Roman"/>
        </w:rPr>
        <w:t>systematized</w:t>
      </w:r>
      <w:r w:rsidR="00D016B3" w:rsidRPr="00D016B3">
        <w:rPr>
          <w:rFonts w:ascii="Times New Roman" w:hAnsi="Times New Roman" w:cs="Times New Roman"/>
        </w:rPr>
        <w:t xml:space="preserve"> information about the opinions of the learners concerning </w:t>
      </w:r>
      <w:r w:rsidR="00D016B3" w:rsidRPr="00E9303F">
        <w:rPr>
          <w:rFonts w:ascii="Times New Roman" w:hAnsi="Times New Roman" w:cs="Times New Roman"/>
        </w:rPr>
        <w:t>the use of language, interaction, engagement, and the contribution of digital tools into the online learning settings. The</w:t>
      </w:r>
      <w:r w:rsidR="00D016B3" w:rsidRPr="00D016B3">
        <w:rPr>
          <w:rFonts w:ascii="Times New Roman" w:hAnsi="Times New Roman" w:cs="Times New Roman"/>
        </w:rPr>
        <w:t xml:space="preserve"> research aimed at the description of the perceptions of the learners, not quantifying the learning results or causal relationships.</w:t>
      </w:r>
      <w:r w:rsidR="003A65C2">
        <w:rPr>
          <w:rFonts w:ascii="Times New Roman" w:hAnsi="Times New Roman" w:cs="Times New Roman"/>
        </w:rPr>
        <w:t xml:space="preserve"> </w:t>
      </w:r>
      <w:r w:rsidR="003A65C2" w:rsidRPr="003A65C2">
        <w:rPr>
          <w:rFonts w:ascii="Times New Roman" w:hAnsi="Times New Roman" w:cs="Times New Roman"/>
        </w:rPr>
        <w:t xml:space="preserve">Furthermore, semi-structured interviews were carried out with some volunteer students to gain deeper insights into their perception of online learning of the English language through Google </w:t>
      </w:r>
      <w:r w:rsidR="006514CA">
        <w:rPr>
          <w:rFonts w:ascii="Times New Roman" w:hAnsi="Times New Roman" w:cs="Times New Roman"/>
        </w:rPr>
        <w:t>M</w:t>
      </w:r>
      <w:r w:rsidR="003A65C2" w:rsidRPr="003A65C2">
        <w:rPr>
          <w:rFonts w:ascii="Times New Roman" w:hAnsi="Times New Roman" w:cs="Times New Roman"/>
        </w:rPr>
        <w:t xml:space="preserve">eet. The interviews were held with the help of Google Meet video calls and took about </w:t>
      </w:r>
      <w:r w:rsidR="003A65C2">
        <w:rPr>
          <w:rFonts w:ascii="Times New Roman" w:hAnsi="Times New Roman" w:cs="Times New Roman"/>
        </w:rPr>
        <w:t>25</w:t>
      </w:r>
      <w:r w:rsidR="003A65C2" w:rsidRPr="003A65C2">
        <w:rPr>
          <w:rFonts w:ascii="Times New Roman" w:hAnsi="Times New Roman" w:cs="Times New Roman"/>
        </w:rPr>
        <w:t xml:space="preserve"> minutes</w:t>
      </w:r>
      <w:r w:rsidR="003A65C2">
        <w:rPr>
          <w:rFonts w:ascii="Times New Roman" w:hAnsi="Times New Roman" w:cs="Times New Roman"/>
        </w:rPr>
        <w:t>.</w:t>
      </w:r>
    </w:p>
    <w:p w14:paraId="0B31F24C" w14:textId="10F3A37C" w:rsidR="00D20281" w:rsidRPr="0067737B" w:rsidRDefault="00D30F4D" w:rsidP="002E3285">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3.2 </w:t>
      </w:r>
      <w:r w:rsidR="00D20281" w:rsidRPr="0067737B">
        <w:rPr>
          <w:rFonts w:ascii="Times New Roman" w:hAnsi="Times New Roman" w:cs="Times New Roman"/>
          <w:b/>
          <w:bCs/>
          <w:i/>
          <w:iCs/>
        </w:rPr>
        <w:t>Participants</w:t>
      </w:r>
    </w:p>
    <w:p w14:paraId="35CADAC5" w14:textId="7E5C5B66" w:rsidR="00C541C7" w:rsidRDefault="00D20281" w:rsidP="002E3285">
      <w:pPr>
        <w:spacing w:after="120" w:line="480" w:lineRule="auto"/>
        <w:jc w:val="both"/>
        <w:rPr>
          <w:rFonts w:ascii="Times New Roman" w:hAnsi="Times New Roman" w:cs="Times New Roman"/>
        </w:rPr>
      </w:pPr>
      <w:r w:rsidRPr="00D20281">
        <w:rPr>
          <w:rFonts w:ascii="Times New Roman" w:hAnsi="Times New Roman" w:cs="Times New Roman"/>
        </w:rPr>
        <w:t>The respondents used in this research were 3</w:t>
      </w:r>
      <w:r w:rsidR="004B5923">
        <w:rPr>
          <w:rFonts w:ascii="Times New Roman" w:hAnsi="Times New Roman" w:cs="Times New Roman"/>
        </w:rPr>
        <w:t>5</w:t>
      </w:r>
      <w:r w:rsidRPr="00D20281">
        <w:rPr>
          <w:rFonts w:ascii="Times New Roman" w:hAnsi="Times New Roman" w:cs="Times New Roman"/>
        </w:rPr>
        <w:t xml:space="preserve"> students who are taking privately online classes in Cambridge English examination preparation in Ho Chi Minh City in Vietnam. The </w:t>
      </w:r>
      <w:r w:rsidR="003A314D" w:rsidRPr="00D20281">
        <w:rPr>
          <w:rFonts w:ascii="Times New Roman" w:hAnsi="Times New Roman" w:cs="Times New Roman"/>
        </w:rPr>
        <w:t>learners were</w:t>
      </w:r>
      <w:r w:rsidRPr="00D20281">
        <w:rPr>
          <w:rFonts w:ascii="Times New Roman" w:hAnsi="Times New Roman" w:cs="Times New Roman"/>
        </w:rPr>
        <w:t xml:space="preserve"> KET and PET level. </w:t>
      </w:r>
      <w:r w:rsidR="00444A49" w:rsidRPr="00EC2190">
        <w:rPr>
          <w:rFonts w:ascii="Times New Roman" w:hAnsi="Times New Roman" w:cs="Times New Roman"/>
        </w:rPr>
        <w:t>Everyone</w:t>
      </w:r>
      <w:r w:rsidR="00EC2190" w:rsidRPr="00EC2190">
        <w:rPr>
          <w:rFonts w:ascii="Times New Roman" w:hAnsi="Times New Roman" w:cs="Times New Roman"/>
        </w:rPr>
        <w:t xml:space="preserve"> possesses a minimum of </w:t>
      </w:r>
      <w:r w:rsidR="001B029E">
        <w:rPr>
          <w:rFonts w:ascii="Times New Roman" w:hAnsi="Times New Roman" w:cs="Times New Roman"/>
        </w:rPr>
        <w:t>1</w:t>
      </w:r>
      <w:r w:rsidR="00EC2190">
        <w:rPr>
          <w:rFonts w:ascii="Times New Roman" w:hAnsi="Times New Roman" w:cs="Times New Roman"/>
        </w:rPr>
        <w:t xml:space="preserve"> </w:t>
      </w:r>
      <w:r w:rsidR="009B3904">
        <w:rPr>
          <w:rFonts w:ascii="Times New Roman" w:hAnsi="Times New Roman" w:cs="Times New Roman"/>
        </w:rPr>
        <w:t>year</w:t>
      </w:r>
      <w:r w:rsidR="009B3904" w:rsidRPr="00EC2190">
        <w:rPr>
          <w:rFonts w:ascii="Times New Roman" w:hAnsi="Times New Roman" w:cs="Times New Roman"/>
        </w:rPr>
        <w:t>’s</w:t>
      </w:r>
      <w:r w:rsidR="00B37DD7" w:rsidRPr="00EC2190">
        <w:rPr>
          <w:rFonts w:ascii="Times New Roman" w:hAnsi="Times New Roman" w:cs="Times New Roman"/>
        </w:rPr>
        <w:t xml:space="preserve"> experience</w:t>
      </w:r>
      <w:r w:rsidR="00EC2190" w:rsidRPr="00EC2190">
        <w:rPr>
          <w:rFonts w:ascii="Times New Roman" w:hAnsi="Times New Roman" w:cs="Times New Roman"/>
        </w:rPr>
        <w:t xml:space="preserve"> in utilizing Google Meet for learning </w:t>
      </w:r>
      <w:r w:rsidR="00444A49" w:rsidRPr="00EC2190">
        <w:rPr>
          <w:rFonts w:ascii="Times New Roman" w:hAnsi="Times New Roman" w:cs="Times New Roman"/>
        </w:rPr>
        <w:t>purposes.</w:t>
      </w:r>
      <w:r w:rsidR="00444A49" w:rsidRPr="00D20281">
        <w:rPr>
          <w:rFonts w:ascii="Times New Roman" w:hAnsi="Times New Roman" w:cs="Times New Roman"/>
        </w:rPr>
        <w:t xml:space="preserve"> The</w:t>
      </w:r>
      <w:r w:rsidRPr="00D20281">
        <w:rPr>
          <w:rFonts w:ascii="Times New Roman" w:hAnsi="Times New Roman" w:cs="Times New Roman"/>
        </w:rPr>
        <w:t xml:space="preserve"> two levels of proficiency were chosen </w:t>
      </w:r>
      <w:r w:rsidR="00C541C7" w:rsidRPr="00D20281">
        <w:rPr>
          <w:rFonts w:ascii="Times New Roman" w:hAnsi="Times New Roman" w:cs="Times New Roman"/>
        </w:rPr>
        <w:t>because</w:t>
      </w:r>
      <w:r w:rsidRPr="00D20281">
        <w:rPr>
          <w:rFonts w:ascii="Times New Roman" w:hAnsi="Times New Roman" w:cs="Times New Roman"/>
        </w:rPr>
        <w:t xml:space="preserve"> the learners were deemed as mature and linguistically competent enough to appreciate the questionnaire items and give credible self-reported answers.</w:t>
      </w:r>
    </w:p>
    <w:p w14:paraId="1466510E" w14:textId="42377635" w:rsidR="00D20281" w:rsidRDefault="00D20281" w:rsidP="002E3285">
      <w:pPr>
        <w:spacing w:after="120" w:line="480" w:lineRule="auto"/>
        <w:jc w:val="both"/>
        <w:rPr>
          <w:rFonts w:ascii="Times New Roman" w:hAnsi="Times New Roman" w:cs="Times New Roman"/>
        </w:rPr>
      </w:pPr>
      <w:r w:rsidRPr="00D20281">
        <w:rPr>
          <w:rFonts w:ascii="Times New Roman" w:hAnsi="Times New Roman" w:cs="Times New Roman"/>
        </w:rPr>
        <w:lastRenderedPageBreak/>
        <w:t>KET and PET learners were generally capable of sufficient reading comprehension and had previous exposure to online learning in English, which allowed them to reflect on the learning experience and attitudes towards ESL-oriented online learning. Younger learners in lower levels of Cambridge were, on the contrary, excluded because of age factors such as cognitive and linguistic constraints that could have compromised the validity of the questionnaire answers.</w:t>
      </w:r>
    </w:p>
    <w:p w14:paraId="6E38D403" w14:textId="3BFFA306" w:rsidR="00D016B3" w:rsidRPr="0067737B" w:rsidRDefault="00D30F4D" w:rsidP="0067737B">
      <w:pPr>
        <w:spacing w:after="120" w:line="480" w:lineRule="auto"/>
        <w:rPr>
          <w:rFonts w:ascii="Times New Roman" w:hAnsi="Times New Roman" w:cs="Times New Roman"/>
          <w:b/>
          <w:bCs/>
          <w:i/>
          <w:iCs/>
        </w:rPr>
      </w:pPr>
      <w:r w:rsidRPr="0067737B">
        <w:rPr>
          <w:rFonts w:ascii="Times New Roman" w:hAnsi="Times New Roman" w:cs="Times New Roman"/>
          <w:b/>
          <w:bCs/>
          <w:i/>
          <w:iCs/>
        </w:rPr>
        <w:t xml:space="preserve">3.3 </w:t>
      </w:r>
      <w:r w:rsidR="00C541C7" w:rsidRPr="0067737B">
        <w:rPr>
          <w:rFonts w:ascii="Times New Roman" w:hAnsi="Times New Roman" w:cs="Times New Roman"/>
          <w:b/>
          <w:bCs/>
          <w:i/>
          <w:iCs/>
        </w:rPr>
        <w:t>Data Collection Procedures</w:t>
      </w:r>
    </w:p>
    <w:p w14:paraId="4FEE0DD7" w14:textId="60535FD6" w:rsidR="00805979" w:rsidRDefault="00805979" w:rsidP="002E3285">
      <w:pPr>
        <w:spacing w:after="120" w:line="480" w:lineRule="auto"/>
        <w:jc w:val="both"/>
        <w:rPr>
          <w:rFonts w:ascii="Times New Roman" w:hAnsi="Times New Roman" w:cs="Times New Roman"/>
        </w:rPr>
      </w:pPr>
      <w:r w:rsidRPr="00805979">
        <w:rPr>
          <w:rFonts w:ascii="Times New Roman" w:hAnsi="Times New Roman" w:cs="Times New Roman"/>
        </w:rPr>
        <w:t xml:space="preserve">The questionnaire was conducted </w:t>
      </w:r>
      <w:r>
        <w:rPr>
          <w:rFonts w:ascii="Times New Roman" w:hAnsi="Times New Roman" w:cs="Times New Roman"/>
        </w:rPr>
        <w:t xml:space="preserve">via </w:t>
      </w:r>
      <w:r w:rsidRPr="00805979">
        <w:rPr>
          <w:rFonts w:ascii="Times New Roman" w:hAnsi="Times New Roman" w:cs="Times New Roman"/>
        </w:rPr>
        <w:t>Cognito Forms after the students had</w:t>
      </w:r>
      <w:r w:rsidRPr="00805979">
        <w:rPr>
          <w:rFonts w:ascii="Times New Roman" w:hAnsi="Times New Roman" w:cs="Times New Roman"/>
        </w:rPr>
        <w:t> </w:t>
      </w:r>
      <w:r w:rsidRPr="00805979">
        <w:rPr>
          <w:rFonts w:ascii="Times New Roman" w:hAnsi="Times New Roman" w:cs="Times New Roman"/>
        </w:rPr>
        <w:t>received ESL-focused English lesson via Google Meet. The participants</w:t>
      </w:r>
      <w:r w:rsidRPr="00805979">
        <w:rPr>
          <w:rFonts w:ascii="Times New Roman" w:hAnsi="Times New Roman" w:cs="Times New Roman"/>
        </w:rPr>
        <w:t> </w:t>
      </w:r>
      <w:r w:rsidRPr="00805979">
        <w:rPr>
          <w:rFonts w:ascii="Times New Roman" w:hAnsi="Times New Roman" w:cs="Times New Roman"/>
        </w:rPr>
        <w:t xml:space="preserve">had </w:t>
      </w:r>
      <w:r w:rsidR="00122881">
        <w:rPr>
          <w:rFonts w:ascii="Times New Roman" w:hAnsi="Times New Roman" w:cs="Times New Roman"/>
        </w:rPr>
        <w:t>one</w:t>
      </w:r>
      <w:r w:rsidRPr="00805979">
        <w:rPr>
          <w:rFonts w:ascii="Times New Roman" w:hAnsi="Times New Roman" w:cs="Times New Roman"/>
        </w:rPr>
        <w:t xml:space="preserve"> week to answer the questionnaire, guaranteeing time for thoughtful consideration. The questionnaire was administered as an online survey, and</w:t>
      </w:r>
      <w:r w:rsidRPr="00805979">
        <w:rPr>
          <w:rFonts w:ascii="Times New Roman" w:hAnsi="Times New Roman" w:cs="Times New Roman"/>
        </w:rPr>
        <w:t> </w:t>
      </w:r>
      <w:r w:rsidRPr="00805979">
        <w:rPr>
          <w:rFonts w:ascii="Times New Roman" w:hAnsi="Times New Roman" w:cs="Times New Roman"/>
        </w:rPr>
        <w:t>students filled it out on their own in preparation time. All responses were received</w:t>
      </w:r>
      <w:r w:rsidRPr="00805979">
        <w:rPr>
          <w:rFonts w:ascii="Times New Roman" w:hAnsi="Times New Roman" w:cs="Times New Roman"/>
        </w:rPr>
        <w:t> </w:t>
      </w:r>
      <w:r w:rsidRPr="00805979">
        <w:rPr>
          <w:rFonts w:ascii="Times New Roman" w:hAnsi="Times New Roman" w:cs="Times New Roman"/>
        </w:rPr>
        <w:t>within the allotted seven-day time frame.</w:t>
      </w:r>
    </w:p>
    <w:p w14:paraId="76812206" w14:textId="56AA9E0D" w:rsidR="001B029E" w:rsidRDefault="001B029E" w:rsidP="002E3285">
      <w:pPr>
        <w:spacing w:after="120" w:line="480" w:lineRule="auto"/>
        <w:jc w:val="both"/>
        <w:rPr>
          <w:rFonts w:ascii="Times New Roman" w:hAnsi="Times New Roman" w:cs="Times New Roman"/>
        </w:rPr>
      </w:pPr>
      <w:r w:rsidRPr="001B029E">
        <w:rPr>
          <w:rFonts w:ascii="Times New Roman" w:hAnsi="Times New Roman" w:cs="Times New Roman"/>
        </w:rPr>
        <w:t>Following this step</w:t>
      </w:r>
      <w:r>
        <w:rPr>
          <w:rFonts w:ascii="Times New Roman" w:hAnsi="Times New Roman" w:cs="Times New Roman"/>
        </w:rPr>
        <w:t>,</w:t>
      </w:r>
      <w:r w:rsidRPr="001B029E">
        <w:rPr>
          <w:rFonts w:ascii="Times New Roman" w:hAnsi="Times New Roman" w:cs="Times New Roman"/>
        </w:rPr>
        <w:t xml:space="preserve"> </w:t>
      </w:r>
      <w:r w:rsidR="00B37DD7" w:rsidRPr="00081662">
        <w:rPr>
          <w:rFonts w:ascii="Times New Roman" w:hAnsi="Times New Roman" w:cs="Times New Roman"/>
        </w:rPr>
        <w:t xml:space="preserve">five </w:t>
      </w:r>
      <w:r w:rsidRPr="00081662">
        <w:rPr>
          <w:rFonts w:ascii="Times New Roman" w:hAnsi="Times New Roman" w:cs="Times New Roman"/>
        </w:rPr>
        <w:t>students</w:t>
      </w:r>
      <w:r w:rsidRPr="001B029E">
        <w:rPr>
          <w:rFonts w:ascii="Times New Roman" w:hAnsi="Times New Roman" w:cs="Times New Roman"/>
        </w:rPr>
        <w:t xml:space="preserve"> were invited to take part in an online semi</w:t>
      </w:r>
      <w:r>
        <w:rPr>
          <w:rFonts w:ascii="Times New Roman" w:hAnsi="Times New Roman" w:cs="Times New Roman"/>
        </w:rPr>
        <w:t>-</w:t>
      </w:r>
      <w:r w:rsidRPr="001B029E">
        <w:rPr>
          <w:rFonts w:ascii="Times New Roman" w:hAnsi="Times New Roman" w:cs="Times New Roman"/>
        </w:rPr>
        <w:t xml:space="preserve"> structured interview through Google </w:t>
      </w:r>
      <w:r w:rsidR="00B37DD7">
        <w:rPr>
          <w:rFonts w:ascii="Times New Roman" w:hAnsi="Times New Roman" w:cs="Times New Roman"/>
        </w:rPr>
        <w:t>M</w:t>
      </w:r>
      <w:r w:rsidRPr="001B029E">
        <w:rPr>
          <w:rFonts w:ascii="Times New Roman" w:hAnsi="Times New Roman" w:cs="Times New Roman"/>
        </w:rPr>
        <w:t xml:space="preserve">eet. </w:t>
      </w:r>
      <w:r w:rsidR="006C512A">
        <w:rPr>
          <w:rFonts w:ascii="Times New Roman" w:hAnsi="Times New Roman" w:cs="Times New Roman"/>
        </w:rPr>
        <w:t>The</w:t>
      </w:r>
      <w:r w:rsidRPr="001B029E">
        <w:rPr>
          <w:rFonts w:ascii="Times New Roman" w:hAnsi="Times New Roman" w:cs="Times New Roman"/>
        </w:rPr>
        <w:t xml:space="preserve"> interview took almost </w:t>
      </w:r>
      <w:r w:rsidR="006C512A">
        <w:rPr>
          <w:rFonts w:ascii="Times New Roman" w:hAnsi="Times New Roman" w:cs="Times New Roman"/>
        </w:rPr>
        <w:t>2</w:t>
      </w:r>
      <w:r>
        <w:rPr>
          <w:rFonts w:ascii="Times New Roman" w:hAnsi="Times New Roman" w:cs="Times New Roman"/>
        </w:rPr>
        <w:t>5</w:t>
      </w:r>
      <w:r w:rsidRPr="001B029E">
        <w:rPr>
          <w:rFonts w:ascii="Times New Roman" w:hAnsi="Times New Roman" w:cs="Times New Roman"/>
        </w:rPr>
        <w:t xml:space="preserve"> minutes. The interviews were conducted and then transcribed and </w:t>
      </w:r>
      <w:r w:rsidR="00444A49" w:rsidRPr="001B029E">
        <w:rPr>
          <w:rFonts w:ascii="Times New Roman" w:hAnsi="Times New Roman" w:cs="Times New Roman"/>
        </w:rPr>
        <w:t>coded thematic</w:t>
      </w:r>
      <w:r w:rsidRPr="001B029E">
        <w:rPr>
          <w:rFonts w:ascii="Times New Roman" w:hAnsi="Times New Roman" w:cs="Times New Roman"/>
        </w:rPr>
        <w:t xml:space="preserve"> interview protocols.</w:t>
      </w:r>
    </w:p>
    <w:p w14:paraId="34DDDC94" w14:textId="000A599E" w:rsidR="00122881" w:rsidRPr="0067737B" w:rsidRDefault="00D30F4D" w:rsidP="002E3285">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3.4 </w:t>
      </w:r>
      <w:r w:rsidR="00122881" w:rsidRPr="0067737B">
        <w:rPr>
          <w:rFonts w:ascii="Times New Roman" w:hAnsi="Times New Roman" w:cs="Times New Roman"/>
          <w:b/>
          <w:bCs/>
          <w:i/>
          <w:iCs/>
        </w:rPr>
        <w:t>Data analysis</w:t>
      </w:r>
    </w:p>
    <w:p w14:paraId="4CAE7ABD" w14:textId="77777777" w:rsidR="00E53C7E" w:rsidRPr="00E53C7E" w:rsidRDefault="00122881" w:rsidP="002E3285">
      <w:pPr>
        <w:spacing w:after="120" w:line="480" w:lineRule="auto"/>
        <w:jc w:val="both"/>
        <w:rPr>
          <w:rFonts w:ascii="Times New Roman" w:hAnsi="Times New Roman" w:cs="Times New Roman"/>
        </w:rPr>
      </w:pPr>
      <w:r w:rsidRPr="00122881">
        <w:rPr>
          <w:rFonts w:ascii="Times New Roman" w:hAnsi="Times New Roman" w:cs="Times New Roman"/>
        </w:rPr>
        <w:t>Data obtained from</w:t>
      </w:r>
      <w:r w:rsidRPr="00122881">
        <w:rPr>
          <w:rFonts w:ascii="Times New Roman" w:hAnsi="Times New Roman" w:cs="Times New Roman"/>
        </w:rPr>
        <w:t> </w:t>
      </w:r>
      <w:r w:rsidRPr="00122881">
        <w:rPr>
          <w:rFonts w:ascii="Times New Roman" w:hAnsi="Times New Roman" w:cs="Times New Roman"/>
        </w:rPr>
        <w:t>the questionnaires was analyzed in SPSS V</w:t>
      </w:r>
      <w:r>
        <w:rPr>
          <w:rFonts w:ascii="Times New Roman" w:hAnsi="Times New Roman" w:cs="Times New Roman"/>
        </w:rPr>
        <w:t xml:space="preserve">ersion </w:t>
      </w:r>
      <w:r w:rsidRPr="00122881">
        <w:rPr>
          <w:rFonts w:ascii="Times New Roman" w:hAnsi="Times New Roman" w:cs="Times New Roman"/>
        </w:rPr>
        <w:t>26 (Statistical Package for the Social Sciences). All responses were screened for completeness and</w:t>
      </w:r>
      <w:r w:rsidRPr="00122881">
        <w:rPr>
          <w:rFonts w:ascii="Times New Roman" w:hAnsi="Times New Roman" w:cs="Times New Roman"/>
        </w:rPr>
        <w:t> </w:t>
      </w:r>
      <w:r w:rsidRPr="00122881">
        <w:rPr>
          <w:rFonts w:ascii="Times New Roman" w:hAnsi="Times New Roman" w:cs="Times New Roman"/>
        </w:rPr>
        <w:t>correct answers before analysis</w:t>
      </w:r>
      <w:r>
        <w:rPr>
          <w:rFonts w:ascii="Times New Roman" w:hAnsi="Times New Roman" w:cs="Times New Roman"/>
        </w:rPr>
        <w:t>. D</w:t>
      </w:r>
      <w:r w:rsidRPr="00122881">
        <w:rPr>
          <w:rFonts w:ascii="Times New Roman" w:hAnsi="Times New Roman" w:cs="Times New Roman"/>
        </w:rPr>
        <w:t>escriptive statistical analyses</w:t>
      </w:r>
      <w:r>
        <w:rPr>
          <w:rFonts w:ascii="Times New Roman" w:hAnsi="Times New Roman" w:cs="Times New Roman"/>
        </w:rPr>
        <w:t xml:space="preserve"> </w:t>
      </w:r>
      <w:r w:rsidR="008F12FC">
        <w:rPr>
          <w:rFonts w:ascii="Times New Roman" w:hAnsi="Times New Roman" w:cs="Times New Roman"/>
        </w:rPr>
        <w:t>were</w:t>
      </w:r>
      <w:r>
        <w:rPr>
          <w:rFonts w:ascii="Times New Roman" w:hAnsi="Times New Roman" w:cs="Times New Roman"/>
        </w:rPr>
        <w:t xml:space="preserve"> </w:t>
      </w:r>
      <w:r w:rsidRPr="00122881">
        <w:rPr>
          <w:rFonts w:ascii="Times New Roman" w:hAnsi="Times New Roman" w:cs="Times New Roman"/>
        </w:rPr>
        <w:t>to summarize the learners’ perceptions</w:t>
      </w:r>
      <w:r>
        <w:rPr>
          <w:rFonts w:ascii="Times New Roman" w:hAnsi="Times New Roman" w:cs="Times New Roman"/>
        </w:rPr>
        <w:t xml:space="preserve">, </w:t>
      </w:r>
      <w:r w:rsidRPr="00122881">
        <w:rPr>
          <w:rFonts w:ascii="Times New Roman" w:hAnsi="Times New Roman" w:cs="Times New Roman"/>
        </w:rPr>
        <w:t>Mean, standard deviation</w:t>
      </w:r>
      <w:r w:rsidRPr="00122881">
        <w:rPr>
          <w:rFonts w:ascii="Times New Roman" w:hAnsi="Times New Roman" w:cs="Times New Roman"/>
        </w:rPr>
        <w:t> </w:t>
      </w:r>
      <w:r w:rsidRPr="00122881">
        <w:rPr>
          <w:rFonts w:ascii="Times New Roman" w:hAnsi="Times New Roman" w:cs="Times New Roman"/>
        </w:rPr>
        <w:t>and percentage.</w:t>
      </w:r>
      <w:r w:rsidR="00E53C7E">
        <w:rPr>
          <w:rFonts w:ascii="Times New Roman" w:hAnsi="Times New Roman" w:cs="Times New Roman"/>
        </w:rPr>
        <w:t xml:space="preserve"> </w:t>
      </w:r>
      <w:r w:rsidR="00E53C7E" w:rsidRPr="00E53C7E">
        <w:rPr>
          <w:rFonts w:ascii="Times New Roman" w:hAnsi="Times New Roman" w:cs="Times New Roman"/>
        </w:rPr>
        <w:t>The interview data included content analysis, a process that involves collecting and interpreting data based on related concepts and topics. Quantitative data can be dealt with statistical analysis to help explain the patterns and frequency of the issue, while qualitative data from interviews provide profound insights.</w:t>
      </w:r>
    </w:p>
    <w:p w14:paraId="22AFB74A" w14:textId="5BA770B8" w:rsidR="004B5923" w:rsidRPr="0067737B" w:rsidRDefault="00D30F4D" w:rsidP="002E3285">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3.5 </w:t>
      </w:r>
      <w:r w:rsidR="004B5923" w:rsidRPr="0067737B">
        <w:rPr>
          <w:rFonts w:ascii="Times New Roman" w:hAnsi="Times New Roman" w:cs="Times New Roman"/>
          <w:b/>
          <w:bCs/>
          <w:i/>
          <w:iCs/>
        </w:rPr>
        <w:t>Reliability</w:t>
      </w:r>
    </w:p>
    <w:p w14:paraId="55536C2F" w14:textId="1C57BDA3" w:rsidR="002E3285" w:rsidRDefault="004B5923" w:rsidP="002E3285">
      <w:pPr>
        <w:spacing w:after="120" w:line="480" w:lineRule="auto"/>
        <w:jc w:val="both"/>
        <w:rPr>
          <w:rFonts w:ascii="Times New Roman" w:hAnsi="Times New Roman" w:cs="Times New Roman"/>
        </w:rPr>
      </w:pPr>
      <w:r w:rsidRPr="004B5923">
        <w:rPr>
          <w:rFonts w:ascii="Times New Roman" w:hAnsi="Times New Roman" w:cs="Times New Roman"/>
        </w:rPr>
        <w:lastRenderedPageBreak/>
        <w:t xml:space="preserve">The Statistical Package for the Social Sciences (SPSS) version 26 was used to determine the Cronbach alpha </w:t>
      </w:r>
      <w:proofErr w:type="gramStart"/>
      <w:r w:rsidRPr="004B5923">
        <w:rPr>
          <w:rFonts w:ascii="Times New Roman" w:hAnsi="Times New Roman" w:cs="Times New Roman"/>
        </w:rPr>
        <w:t>in order to</w:t>
      </w:r>
      <w:proofErr w:type="gramEnd"/>
      <w:r w:rsidRPr="004B5923">
        <w:rPr>
          <w:rFonts w:ascii="Times New Roman" w:hAnsi="Times New Roman" w:cs="Times New Roman"/>
        </w:rPr>
        <w:t xml:space="preserve"> make sure that the questionnaire was reliable. The scores revealed that the constructs had acceptable reliability with alpha ranging between 0.</w:t>
      </w:r>
      <w:r w:rsidR="00F650D5">
        <w:rPr>
          <w:rFonts w:ascii="Times New Roman" w:hAnsi="Times New Roman" w:cs="Times New Roman"/>
        </w:rPr>
        <w:t>879</w:t>
      </w:r>
      <w:r w:rsidRPr="004B5923">
        <w:rPr>
          <w:rFonts w:ascii="Times New Roman" w:hAnsi="Times New Roman" w:cs="Times New Roman"/>
        </w:rPr>
        <w:t xml:space="preserve"> and 0.</w:t>
      </w:r>
      <w:r w:rsidR="00F650D5">
        <w:rPr>
          <w:rFonts w:ascii="Times New Roman" w:hAnsi="Times New Roman" w:cs="Times New Roman"/>
        </w:rPr>
        <w:t>912</w:t>
      </w:r>
      <w:r w:rsidR="006514CA">
        <w:rPr>
          <w:rFonts w:ascii="Times New Roman" w:hAnsi="Times New Roman" w:cs="Times New Roman"/>
        </w:rPr>
        <w:t xml:space="preserve"> </w:t>
      </w:r>
      <w:r w:rsidR="006514CA" w:rsidRPr="00081662">
        <w:rPr>
          <w:rFonts w:ascii="Times New Roman" w:hAnsi="Times New Roman" w:cs="Times New Roman"/>
        </w:rPr>
        <w:t>(see Table 1)</w:t>
      </w:r>
      <w:r w:rsidRPr="00081662">
        <w:rPr>
          <w:rFonts w:ascii="Times New Roman" w:hAnsi="Times New Roman" w:cs="Times New Roman"/>
        </w:rPr>
        <w:t>.</w:t>
      </w:r>
      <w:r w:rsidRPr="004B5923">
        <w:rPr>
          <w:rFonts w:ascii="Times New Roman" w:hAnsi="Times New Roman" w:cs="Times New Roman"/>
        </w:rPr>
        <w:t xml:space="preserve"> This indicates that the questionnaire questions were internally reliable and could be analyzed further</w:t>
      </w:r>
      <w:r w:rsidR="006514CA">
        <w:rPr>
          <w:rFonts w:ascii="Times New Roman" w:hAnsi="Times New Roman" w:cs="Times New Roman"/>
        </w:rPr>
        <w:t>.</w:t>
      </w:r>
    </w:p>
    <w:p w14:paraId="19EA1963" w14:textId="77777777" w:rsidR="00D30F4D" w:rsidRDefault="00D30F4D" w:rsidP="002E3285">
      <w:pPr>
        <w:spacing w:after="120" w:line="480" w:lineRule="auto"/>
        <w:jc w:val="both"/>
        <w:rPr>
          <w:rFonts w:ascii="Times New Roman" w:hAnsi="Times New Roman" w:cs="Times New Roman"/>
          <w:b/>
          <w:bCs/>
        </w:rPr>
      </w:pPr>
      <w:r>
        <w:rPr>
          <w:rFonts w:ascii="Times New Roman" w:hAnsi="Times New Roman" w:cs="Times New Roman"/>
          <w:b/>
          <w:bCs/>
        </w:rPr>
        <w:t>Table 1</w:t>
      </w:r>
    </w:p>
    <w:p w14:paraId="2C9EAE06" w14:textId="2EE17249" w:rsidR="00D30F4D" w:rsidRPr="00B37DD7" w:rsidRDefault="00D30F4D" w:rsidP="002E3285">
      <w:pPr>
        <w:spacing w:after="120" w:line="480" w:lineRule="auto"/>
        <w:jc w:val="both"/>
        <w:rPr>
          <w:rFonts w:ascii="Times New Roman" w:hAnsi="Times New Roman" w:cs="Times New Roman"/>
          <w:b/>
          <w:bCs/>
          <w:i/>
          <w:iCs/>
        </w:rPr>
      </w:pPr>
      <w:r w:rsidRPr="00B37DD7">
        <w:rPr>
          <w:rFonts w:ascii="Times New Roman" w:hAnsi="Times New Roman" w:cs="Times New Roman"/>
          <w:i/>
          <w:iCs/>
        </w:rPr>
        <w:t>Reliability of the questionnaire and constructs</w:t>
      </w:r>
      <w:r w:rsidRPr="00B37DD7">
        <w:rPr>
          <w:rFonts w:ascii="Times New Roman" w:hAnsi="Times New Roman" w:cs="Times New Roman"/>
          <w:b/>
          <w:bCs/>
          <w:i/>
          <w:i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7"/>
        <w:gridCol w:w="2927"/>
      </w:tblGrid>
      <w:tr w:rsidR="00F650D5" w:rsidRPr="00B37DD7" w14:paraId="7A78A127" w14:textId="77777777" w:rsidTr="00FD271D">
        <w:tc>
          <w:tcPr>
            <w:tcW w:w="2926" w:type="dxa"/>
            <w:tcBorders>
              <w:top w:val="single" w:sz="4" w:space="0" w:color="auto"/>
              <w:bottom w:val="single" w:sz="4" w:space="0" w:color="auto"/>
            </w:tcBorders>
          </w:tcPr>
          <w:p w14:paraId="1067FDDD" w14:textId="7E2D62B2" w:rsidR="00F650D5" w:rsidRPr="00B37DD7" w:rsidRDefault="00F650D5"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Constructs</w:t>
            </w:r>
          </w:p>
        </w:tc>
        <w:tc>
          <w:tcPr>
            <w:tcW w:w="2927" w:type="dxa"/>
            <w:tcBorders>
              <w:top w:val="single" w:sz="4" w:space="0" w:color="auto"/>
              <w:bottom w:val="single" w:sz="4" w:space="0" w:color="auto"/>
            </w:tcBorders>
          </w:tcPr>
          <w:p w14:paraId="0082BD63" w14:textId="259F0763" w:rsidR="00F650D5" w:rsidRPr="00B37DD7" w:rsidRDefault="00F650D5" w:rsidP="00B37DD7">
            <w:pPr>
              <w:spacing w:after="120" w:line="480" w:lineRule="auto"/>
              <w:ind w:left="798"/>
              <w:jc w:val="both"/>
              <w:rPr>
                <w:rFonts w:ascii="Times New Roman" w:hAnsi="Times New Roman" w:cs="Times New Roman"/>
                <w:sz w:val="20"/>
                <w:szCs w:val="20"/>
              </w:rPr>
            </w:pPr>
            <w:r w:rsidRPr="00B37DD7">
              <w:rPr>
                <w:rFonts w:ascii="Times New Roman" w:hAnsi="Times New Roman" w:cs="Times New Roman"/>
                <w:sz w:val="20"/>
                <w:szCs w:val="20"/>
              </w:rPr>
              <w:t>N of items</w:t>
            </w:r>
          </w:p>
        </w:tc>
        <w:tc>
          <w:tcPr>
            <w:tcW w:w="2927" w:type="dxa"/>
            <w:tcBorders>
              <w:top w:val="single" w:sz="4" w:space="0" w:color="auto"/>
              <w:bottom w:val="single" w:sz="4" w:space="0" w:color="auto"/>
            </w:tcBorders>
          </w:tcPr>
          <w:p w14:paraId="32A837FD" w14:textId="1E76731F" w:rsidR="00F650D5" w:rsidRPr="00B37DD7" w:rsidRDefault="00F650D5"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Cronbach’s Alpha value</w:t>
            </w:r>
          </w:p>
        </w:tc>
      </w:tr>
      <w:tr w:rsidR="00F650D5" w:rsidRPr="00B37DD7" w14:paraId="0F26BC29" w14:textId="77777777" w:rsidTr="00FD271D">
        <w:tc>
          <w:tcPr>
            <w:tcW w:w="2926" w:type="dxa"/>
            <w:tcBorders>
              <w:top w:val="single" w:sz="4" w:space="0" w:color="auto"/>
            </w:tcBorders>
          </w:tcPr>
          <w:p w14:paraId="00CB3C03" w14:textId="13099E8D" w:rsidR="00F650D5" w:rsidRPr="00B37DD7" w:rsidRDefault="00F650D5"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 xml:space="preserve">Google Meet </w:t>
            </w:r>
            <w:r w:rsidR="00BC3241" w:rsidRPr="00B37DD7">
              <w:rPr>
                <w:rFonts w:ascii="Times New Roman" w:hAnsi="Times New Roman" w:cs="Times New Roman"/>
                <w:sz w:val="20"/>
                <w:szCs w:val="20"/>
              </w:rPr>
              <w:t>and</w:t>
            </w:r>
            <w:r w:rsidRPr="00B37DD7">
              <w:rPr>
                <w:rFonts w:ascii="Times New Roman" w:hAnsi="Times New Roman" w:cs="Times New Roman"/>
                <w:sz w:val="20"/>
                <w:szCs w:val="20"/>
              </w:rPr>
              <w:t xml:space="preserve"> Digital Tools</w:t>
            </w:r>
          </w:p>
        </w:tc>
        <w:tc>
          <w:tcPr>
            <w:tcW w:w="2927" w:type="dxa"/>
            <w:tcBorders>
              <w:top w:val="single" w:sz="4" w:space="0" w:color="auto"/>
            </w:tcBorders>
          </w:tcPr>
          <w:p w14:paraId="0FC9EB13" w14:textId="412B22CF" w:rsidR="00F650D5" w:rsidRPr="00B37DD7" w:rsidRDefault="00F650D5" w:rsidP="00B37DD7">
            <w:pPr>
              <w:spacing w:after="120" w:line="480" w:lineRule="auto"/>
              <w:ind w:left="798"/>
              <w:jc w:val="both"/>
              <w:rPr>
                <w:rFonts w:ascii="Times New Roman" w:hAnsi="Times New Roman" w:cs="Times New Roman"/>
                <w:sz w:val="20"/>
                <w:szCs w:val="20"/>
              </w:rPr>
            </w:pPr>
            <w:r w:rsidRPr="00B37DD7">
              <w:rPr>
                <w:rFonts w:ascii="Times New Roman" w:hAnsi="Times New Roman" w:cs="Times New Roman"/>
                <w:sz w:val="20"/>
                <w:szCs w:val="20"/>
              </w:rPr>
              <w:t>5</w:t>
            </w:r>
          </w:p>
        </w:tc>
        <w:tc>
          <w:tcPr>
            <w:tcW w:w="2927" w:type="dxa"/>
            <w:tcBorders>
              <w:top w:val="single" w:sz="4" w:space="0" w:color="auto"/>
            </w:tcBorders>
          </w:tcPr>
          <w:p w14:paraId="504C0348" w14:textId="1917CB75" w:rsidR="00F650D5" w:rsidRPr="00B37DD7" w:rsidRDefault="00F650D5"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0.879</w:t>
            </w:r>
          </w:p>
        </w:tc>
      </w:tr>
      <w:tr w:rsidR="00F650D5" w:rsidRPr="00B37DD7" w14:paraId="03F2C45B" w14:textId="77777777" w:rsidTr="00FB31AA">
        <w:tc>
          <w:tcPr>
            <w:tcW w:w="2926" w:type="dxa"/>
          </w:tcPr>
          <w:p w14:paraId="5C0D2857" w14:textId="046E657F" w:rsidR="00F650D5" w:rsidRPr="00B37DD7" w:rsidRDefault="00F650D5"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ESL-Oriented Language Use</w:t>
            </w:r>
          </w:p>
        </w:tc>
        <w:tc>
          <w:tcPr>
            <w:tcW w:w="2927" w:type="dxa"/>
          </w:tcPr>
          <w:p w14:paraId="7FD17B53" w14:textId="2EE34208" w:rsidR="00F650D5" w:rsidRPr="00B37DD7" w:rsidRDefault="00F650D5" w:rsidP="00B37DD7">
            <w:pPr>
              <w:spacing w:after="120" w:line="480" w:lineRule="auto"/>
              <w:ind w:left="798"/>
              <w:jc w:val="both"/>
              <w:rPr>
                <w:rFonts w:ascii="Times New Roman" w:hAnsi="Times New Roman" w:cs="Times New Roman"/>
                <w:sz w:val="20"/>
                <w:szCs w:val="20"/>
              </w:rPr>
            </w:pPr>
            <w:r w:rsidRPr="00B37DD7">
              <w:rPr>
                <w:rFonts w:ascii="Times New Roman" w:hAnsi="Times New Roman" w:cs="Times New Roman"/>
                <w:sz w:val="20"/>
                <w:szCs w:val="20"/>
              </w:rPr>
              <w:t>5</w:t>
            </w:r>
          </w:p>
        </w:tc>
        <w:tc>
          <w:tcPr>
            <w:tcW w:w="2927" w:type="dxa"/>
          </w:tcPr>
          <w:p w14:paraId="22752AAC" w14:textId="76DA5702" w:rsidR="00F650D5" w:rsidRPr="00B37DD7" w:rsidRDefault="00F650D5"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0.891</w:t>
            </w:r>
          </w:p>
        </w:tc>
      </w:tr>
      <w:tr w:rsidR="003C6C4B" w:rsidRPr="00B37DD7" w14:paraId="733DF5DC" w14:textId="77777777" w:rsidTr="00FD271D">
        <w:tc>
          <w:tcPr>
            <w:tcW w:w="2926" w:type="dxa"/>
            <w:tcBorders>
              <w:bottom w:val="nil"/>
            </w:tcBorders>
          </w:tcPr>
          <w:p w14:paraId="13638F8F" w14:textId="7504FFA0" w:rsidR="003C6C4B" w:rsidRPr="00B37DD7" w:rsidRDefault="003C6C4B"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Teaching Practices and Communication</w:t>
            </w:r>
          </w:p>
        </w:tc>
        <w:tc>
          <w:tcPr>
            <w:tcW w:w="2927" w:type="dxa"/>
            <w:tcBorders>
              <w:bottom w:val="nil"/>
            </w:tcBorders>
          </w:tcPr>
          <w:p w14:paraId="6D8712C6" w14:textId="02E410FC" w:rsidR="003C6C4B" w:rsidRPr="00B37DD7" w:rsidRDefault="006C512A" w:rsidP="00B37DD7">
            <w:pPr>
              <w:spacing w:after="120" w:line="480" w:lineRule="auto"/>
              <w:ind w:left="798"/>
              <w:jc w:val="both"/>
              <w:rPr>
                <w:rFonts w:ascii="Times New Roman" w:hAnsi="Times New Roman" w:cs="Times New Roman"/>
                <w:sz w:val="20"/>
                <w:szCs w:val="20"/>
              </w:rPr>
            </w:pPr>
            <w:r w:rsidRPr="00B37DD7">
              <w:rPr>
                <w:rFonts w:ascii="Times New Roman" w:hAnsi="Times New Roman" w:cs="Times New Roman"/>
                <w:sz w:val="20"/>
                <w:szCs w:val="20"/>
              </w:rPr>
              <w:t>5</w:t>
            </w:r>
          </w:p>
        </w:tc>
        <w:tc>
          <w:tcPr>
            <w:tcW w:w="2927" w:type="dxa"/>
            <w:tcBorders>
              <w:bottom w:val="nil"/>
            </w:tcBorders>
          </w:tcPr>
          <w:p w14:paraId="71E82E1D" w14:textId="010EFDC7" w:rsidR="003C6C4B" w:rsidRPr="00B37DD7" w:rsidRDefault="003C6C4B"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0.</w:t>
            </w:r>
            <w:r w:rsidR="008B4BCB" w:rsidRPr="00B37DD7">
              <w:rPr>
                <w:rFonts w:ascii="Times New Roman" w:hAnsi="Times New Roman" w:cs="Times New Roman"/>
                <w:sz w:val="20"/>
                <w:szCs w:val="20"/>
              </w:rPr>
              <w:t>897</w:t>
            </w:r>
          </w:p>
        </w:tc>
      </w:tr>
      <w:tr w:rsidR="006C512A" w:rsidRPr="00B37DD7" w14:paraId="4B74EFEC" w14:textId="77777777" w:rsidTr="00FD271D">
        <w:tc>
          <w:tcPr>
            <w:tcW w:w="2926" w:type="dxa"/>
            <w:tcBorders>
              <w:top w:val="nil"/>
              <w:bottom w:val="nil"/>
            </w:tcBorders>
          </w:tcPr>
          <w:p w14:paraId="6C0A7D94" w14:textId="33A30FE1" w:rsidR="006C512A" w:rsidRPr="00B37DD7" w:rsidRDefault="006C512A"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Engagement and Overall Perception</w:t>
            </w:r>
          </w:p>
        </w:tc>
        <w:tc>
          <w:tcPr>
            <w:tcW w:w="2927" w:type="dxa"/>
            <w:tcBorders>
              <w:top w:val="nil"/>
              <w:bottom w:val="nil"/>
            </w:tcBorders>
          </w:tcPr>
          <w:p w14:paraId="698096BE" w14:textId="026C4501" w:rsidR="006C512A" w:rsidRPr="00B37DD7" w:rsidRDefault="006C512A" w:rsidP="00B37DD7">
            <w:pPr>
              <w:spacing w:after="120" w:line="480" w:lineRule="auto"/>
              <w:ind w:left="798"/>
              <w:jc w:val="both"/>
              <w:rPr>
                <w:rFonts w:ascii="Times New Roman" w:hAnsi="Times New Roman" w:cs="Times New Roman"/>
                <w:sz w:val="20"/>
                <w:szCs w:val="20"/>
              </w:rPr>
            </w:pPr>
            <w:r w:rsidRPr="00B37DD7">
              <w:rPr>
                <w:rFonts w:ascii="Times New Roman" w:hAnsi="Times New Roman" w:cs="Times New Roman"/>
                <w:sz w:val="20"/>
                <w:szCs w:val="20"/>
              </w:rPr>
              <w:t>5</w:t>
            </w:r>
          </w:p>
        </w:tc>
        <w:tc>
          <w:tcPr>
            <w:tcW w:w="2927" w:type="dxa"/>
            <w:tcBorders>
              <w:top w:val="nil"/>
              <w:bottom w:val="nil"/>
            </w:tcBorders>
          </w:tcPr>
          <w:p w14:paraId="0523DA28" w14:textId="23E6D283" w:rsidR="006C512A" w:rsidRPr="00B37DD7" w:rsidRDefault="00556984"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0.9</w:t>
            </w:r>
            <w:r w:rsidR="008B4BCB" w:rsidRPr="00B37DD7">
              <w:rPr>
                <w:rFonts w:ascii="Times New Roman" w:hAnsi="Times New Roman" w:cs="Times New Roman"/>
                <w:sz w:val="20"/>
                <w:szCs w:val="20"/>
              </w:rPr>
              <w:t>07</w:t>
            </w:r>
          </w:p>
        </w:tc>
      </w:tr>
      <w:tr w:rsidR="003C6C4B" w:rsidRPr="00B37DD7" w14:paraId="7507CD95" w14:textId="77777777" w:rsidTr="00FD271D">
        <w:tc>
          <w:tcPr>
            <w:tcW w:w="2926" w:type="dxa"/>
            <w:tcBorders>
              <w:top w:val="nil"/>
              <w:bottom w:val="single" w:sz="4" w:space="0" w:color="auto"/>
            </w:tcBorders>
          </w:tcPr>
          <w:p w14:paraId="2B0DE558" w14:textId="25EA50A9" w:rsidR="003C6C4B" w:rsidRPr="00B37DD7" w:rsidRDefault="003C6C4B" w:rsidP="00B37DD7">
            <w:pPr>
              <w:spacing w:after="120" w:line="480" w:lineRule="auto"/>
              <w:rPr>
                <w:rFonts w:ascii="Times New Roman" w:hAnsi="Times New Roman" w:cs="Times New Roman"/>
                <w:sz w:val="20"/>
                <w:szCs w:val="20"/>
              </w:rPr>
            </w:pPr>
            <w:r w:rsidRPr="00B37DD7">
              <w:rPr>
                <w:rFonts w:ascii="Times New Roman" w:hAnsi="Times New Roman" w:cs="Times New Roman"/>
                <w:sz w:val="20"/>
                <w:szCs w:val="20"/>
              </w:rPr>
              <w:t>Total</w:t>
            </w:r>
          </w:p>
        </w:tc>
        <w:tc>
          <w:tcPr>
            <w:tcW w:w="2927" w:type="dxa"/>
            <w:tcBorders>
              <w:top w:val="nil"/>
              <w:bottom w:val="single" w:sz="4" w:space="0" w:color="auto"/>
            </w:tcBorders>
          </w:tcPr>
          <w:p w14:paraId="4F243483" w14:textId="3DCA59EE" w:rsidR="003C6C4B" w:rsidRPr="00B37DD7" w:rsidRDefault="006514CA" w:rsidP="00B37DD7">
            <w:pPr>
              <w:spacing w:after="120" w:line="480" w:lineRule="auto"/>
              <w:ind w:left="798"/>
              <w:jc w:val="both"/>
              <w:rPr>
                <w:rFonts w:ascii="Times New Roman" w:hAnsi="Times New Roman" w:cs="Times New Roman"/>
                <w:sz w:val="20"/>
                <w:szCs w:val="20"/>
              </w:rPr>
            </w:pPr>
            <w:r w:rsidRPr="00081662">
              <w:rPr>
                <w:rFonts w:ascii="Times New Roman" w:hAnsi="Times New Roman" w:cs="Times New Roman"/>
                <w:sz w:val="20"/>
                <w:szCs w:val="20"/>
              </w:rPr>
              <w:t>20</w:t>
            </w:r>
          </w:p>
        </w:tc>
        <w:tc>
          <w:tcPr>
            <w:tcW w:w="2927" w:type="dxa"/>
            <w:tcBorders>
              <w:top w:val="nil"/>
              <w:bottom w:val="single" w:sz="4" w:space="0" w:color="auto"/>
            </w:tcBorders>
          </w:tcPr>
          <w:p w14:paraId="3AFF73BC" w14:textId="55E162A8" w:rsidR="003C6C4B" w:rsidRPr="00B37DD7" w:rsidRDefault="003C6C4B" w:rsidP="0067737B">
            <w:pPr>
              <w:spacing w:after="120" w:line="480" w:lineRule="auto"/>
              <w:jc w:val="both"/>
              <w:rPr>
                <w:rFonts w:ascii="Times New Roman" w:hAnsi="Times New Roman" w:cs="Times New Roman"/>
                <w:sz w:val="20"/>
                <w:szCs w:val="20"/>
              </w:rPr>
            </w:pPr>
            <w:r w:rsidRPr="00B37DD7">
              <w:rPr>
                <w:rFonts w:ascii="Times New Roman" w:hAnsi="Times New Roman" w:cs="Times New Roman"/>
                <w:sz w:val="20"/>
                <w:szCs w:val="20"/>
              </w:rPr>
              <w:t>0.9</w:t>
            </w:r>
            <w:r w:rsidR="008B4BCB" w:rsidRPr="00B37DD7">
              <w:rPr>
                <w:rFonts w:ascii="Times New Roman" w:hAnsi="Times New Roman" w:cs="Times New Roman"/>
                <w:sz w:val="20"/>
                <w:szCs w:val="20"/>
              </w:rPr>
              <w:t>63</w:t>
            </w:r>
          </w:p>
        </w:tc>
      </w:tr>
    </w:tbl>
    <w:p w14:paraId="31F0B08B" w14:textId="77777777" w:rsidR="00B37DD7" w:rsidRDefault="00B37DD7" w:rsidP="0067737B">
      <w:pPr>
        <w:spacing w:after="120" w:line="480" w:lineRule="auto"/>
        <w:rPr>
          <w:rFonts w:ascii="Times New Roman" w:hAnsi="Times New Roman" w:cs="Times New Roman"/>
          <w:b/>
          <w:bCs/>
        </w:rPr>
      </w:pPr>
    </w:p>
    <w:p w14:paraId="79604B3D" w14:textId="6BDF0B02" w:rsidR="00E9303F" w:rsidRPr="00D30F4D" w:rsidRDefault="00E9303F" w:rsidP="0067737B">
      <w:pPr>
        <w:pStyle w:val="ListParagraph"/>
        <w:numPr>
          <w:ilvl w:val="0"/>
          <w:numId w:val="2"/>
        </w:numPr>
        <w:spacing w:after="120" w:line="480" w:lineRule="auto"/>
        <w:jc w:val="center"/>
        <w:rPr>
          <w:rFonts w:ascii="Times New Roman" w:hAnsi="Times New Roman" w:cs="Times New Roman"/>
          <w:b/>
          <w:bCs/>
        </w:rPr>
      </w:pPr>
      <w:r w:rsidRPr="00D30F4D">
        <w:rPr>
          <w:rFonts w:ascii="Times New Roman" w:hAnsi="Times New Roman" w:cs="Times New Roman"/>
          <w:b/>
          <w:bCs/>
        </w:rPr>
        <w:t>Findings</w:t>
      </w:r>
    </w:p>
    <w:p w14:paraId="3672B060" w14:textId="3B552036" w:rsidR="00682D94" w:rsidRPr="0067737B" w:rsidRDefault="00D30F4D" w:rsidP="0067737B">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4.1 </w:t>
      </w:r>
      <w:r w:rsidR="00682D94" w:rsidRPr="0067737B">
        <w:rPr>
          <w:rFonts w:ascii="Times New Roman" w:hAnsi="Times New Roman" w:cs="Times New Roman"/>
          <w:b/>
          <w:bCs/>
          <w:i/>
          <w:iCs/>
        </w:rPr>
        <w:t>Findings</w:t>
      </w:r>
      <w:r w:rsidR="000D4A5C" w:rsidRPr="0067737B">
        <w:rPr>
          <w:rFonts w:ascii="Times New Roman" w:hAnsi="Times New Roman" w:cs="Times New Roman"/>
          <w:b/>
          <w:bCs/>
          <w:i/>
          <w:iCs/>
        </w:rPr>
        <w:t xml:space="preserve"> from questionnaire</w:t>
      </w:r>
    </w:p>
    <w:p w14:paraId="13AF7291" w14:textId="15BEA38C" w:rsidR="00E43016" w:rsidRPr="002461FB" w:rsidRDefault="0067737B" w:rsidP="0067737B">
      <w:pPr>
        <w:spacing w:after="120" w:line="480" w:lineRule="auto"/>
        <w:jc w:val="both"/>
        <w:rPr>
          <w:rFonts w:ascii="Times New Roman" w:hAnsi="Times New Roman" w:cs="Times New Roman"/>
          <w:i/>
          <w:iCs/>
        </w:rPr>
      </w:pPr>
      <w:r w:rsidRPr="002461FB">
        <w:rPr>
          <w:rFonts w:ascii="Times New Roman" w:hAnsi="Times New Roman" w:cs="Times New Roman"/>
          <w:i/>
          <w:iCs/>
        </w:rPr>
        <w:t xml:space="preserve">4.1.1 </w:t>
      </w:r>
      <w:r w:rsidR="00E43016" w:rsidRPr="002461FB">
        <w:rPr>
          <w:rFonts w:ascii="Times New Roman" w:hAnsi="Times New Roman" w:cs="Times New Roman"/>
          <w:i/>
          <w:iCs/>
        </w:rPr>
        <w:t>Google Meet and Digital Tools</w:t>
      </w:r>
    </w:p>
    <w:p w14:paraId="507EAAFA" w14:textId="44261C3A" w:rsidR="002461FB" w:rsidRPr="002461FB" w:rsidRDefault="002461FB" w:rsidP="002E3285">
      <w:pPr>
        <w:spacing w:after="120" w:line="480" w:lineRule="auto"/>
        <w:jc w:val="both"/>
        <w:rPr>
          <w:rFonts w:ascii="Times New Roman" w:hAnsi="Times New Roman" w:cs="Times New Roman"/>
        </w:rPr>
      </w:pPr>
      <w:r w:rsidRPr="002461FB">
        <w:rPr>
          <w:rFonts w:ascii="Times New Roman" w:hAnsi="Times New Roman" w:cs="Times New Roman"/>
        </w:rPr>
        <w:t xml:space="preserve">The results shown in Figure 1 indicate that the perceptions of the students about learning English through Google Meet were very positive. There was a high percentage of students who said that they were at ease learning on the platform with 45.71% responding in the affirmative, and 40 percent strongly affirming this statement (M=4.20, S.D.=0.868). Regarding contact with the teacher, 28.57 and 57.14 percent agreed and strongly agreed that </w:t>
      </w:r>
      <w:r w:rsidRPr="002461FB">
        <w:rPr>
          <w:rFonts w:ascii="Times New Roman" w:hAnsi="Times New Roman" w:cs="Times New Roman"/>
        </w:rPr>
        <w:lastRenderedPageBreak/>
        <w:t>they could easily interact with the teacher during online lessons (M=4.37, S.D.=0.910). Likewise, when it comes to communication with classmates, 28.57% agreed and 40% communicate effectively in online classes (M=3.94, S.D.=1.136). Utilization of digital tools also received a positive response with 37.14 percent of the respondents agreeing to the tool and 45.71 percent strongly agreeing that the tool assisted them to understand the lesson better (M=4.23, S.D.=0.910). In addition, 40% and 45.71% responded that the lessons were more interactive with the help of digital tools and strongly agree, respectively (M=4.23, S.D.=0.942). Altogether, the agreement rates are quite high, which proves that Google Meet and its online resources are effective to support the learning of English online among students.</w:t>
      </w:r>
    </w:p>
    <w:p w14:paraId="3A990FF7" w14:textId="5AE03BEF" w:rsidR="0067737B" w:rsidRPr="002461FB" w:rsidRDefault="0067737B" w:rsidP="0067737B">
      <w:pPr>
        <w:spacing w:after="120" w:line="480" w:lineRule="auto"/>
        <w:jc w:val="both"/>
        <w:rPr>
          <w:rFonts w:ascii="Times New Roman" w:hAnsi="Times New Roman" w:cs="Times New Roman"/>
        </w:rPr>
      </w:pPr>
      <w:r w:rsidRPr="005D4FD5">
        <w:rPr>
          <w:rFonts w:ascii="Times New Roman" w:hAnsi="Times New Roman" w:cs="Times New Roman"/>
          <w:b/>
          <w:bCs/>
        </w:rPr>
        <w:t xml:space="preserve">Figure </w:t>
      </w:r>
      <w:r w:rsidR="002461FB" w:rsidRPr="005D4FD5">
        <w:rPr>
          <w:rFonts w:ascii="Times New Roman" w:hAnsi="Times New Roman" w:cs="Times New Roman"/>
          <w:b/>
          <w:bCs/>
        </w:rPr>
        <w:t>1</w:t>
      </w:r>
    </w:p>
    <w:p w14:paraId="7B84FB20" w14:textId="1D0641E3" w:rsidR="0067737B" w:rsidRPr="002461FB" w:rsidRDefault="0067737B" w:rsidP="0067737B">
      <w:pPr>
        <w:spacing w:after="120" w:line="480" w:lineRule="auto"/>
        <w:jc w:val="both"/>
        <w:rPr>
          <w:rFonts w:ascii="Times New Roman" w:hAnsi="Times New Roman" w:cs="Times New Roman"/>
          <w:i/>
          <w:iCs/>
        </w:rPr>
      </w:pPr>
      <w:r w:rsidRPr="002461FB">
        <w:rPr>
          <w:rFonts w:ascii="Times New Roman" w:hAnsi="Times New Roman" w:cs="Times New Roman"/>
          <w:i/>
          <w:iCs/>
        </w:rPr>
        <w:t>Google Meet and Digital Tools</w:t>
      </w:r>
    </w:p>
    <w:p w14:paraId="2198BC85" w14:textId="77777777" w:rsidR="0067737B" w:rsidRPr="00E43016" w:rsidRDefault="0067737B" w:rsidP="0067737B">
      <w:pPr>
        <w:spacing w:after="120" w:line="480" w:lineRule="auto"/>
        <w:jc w:val="both"/>
        <w:rPr>
          <w:rFonts w:ascii="Times New Roman" w:hAnsi="Times New Roman" w:cs="Times New Roman"/>
          <w:b/>
          <w:bCs/>
          <w:i/>
          <w:iCs/>
        </w:rPr>
      </w:pPr>
    </w:p>
    <w:p w14:paraId="04A641A7" w14:textId="4E641797" w:rsidR="00BC3241" w:rsidRDefault="00BC3241" w:rsidP="0067737B">
      <w:pPr>
        <w:spacing w:after="120" w:line="480" w:lineRule="auto"/>
        <w:jc w:val="both"/>
        <w:rPr>
          <w:rFonts w:ascii="Times New Roman" w:hAnsi="Times New Roman" w:cs="Times New Roman"/>
          <w:sz w:val="26"/>
          <w:szCs w:val="26"/>
        </w:rPr>
      </w:pPr>
      <w:r w:rsidRPr="00BC3241">
        <w:rPr>
          <w:rFonts w:ascii="Times New Roman" w:hAnsi="Times New Roman" w:cs="Times New Roman"/>
          <w:noProof/>
          <w:sz w:val="26"/>
          <w:szCs w:val="26"/>
        </w:rPr>
        <w:drawing>
          <wp:inline distT="0" distB="0" distL="0" distR="0" wp14:anchorId="70E9EABF" wp14:editId="0B4D43B6">
            <wp:extent cx="5581650" cy="3453765"/>
            <wp:effectExtent l="0" t="0" r="0" b="0"/>
            <wp:docPr id="121811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11521" name=""/>
                    <pic:cNvPicPr/>
                  </pic:nvPicPr>
                  <pic:blipFill>
                    <a:blip r:embed="rId7"/>
                    <a:stretch>
                      <a:fillRect/>
                    </a:stretch>
                  </pic:blipFill>
                  <pic:spPr>
                    <a:xfrm>
                      <a:off x="0" y="0"/>
                      <a:ext cx="5581650" cy="3453765"/>
                    </a:xfrm>
                    <a:prstGeom prst="rect">
                      <a:avLst/>
                    </a:prstGeom>
                  </pic:spPr>
                </pic:pic>
              </a:graphicData>
            </a:graphic>
          </wp:inline>
        </w:drawing>
      </w:r>
    </w:p>
    <w:p w14:paraId="55399C83" w14:textId="77777777" w:rsidR="002461FB" w:rsidRDefault="002461FB" w:rsidP="0067737B">
      <w:pPr>
        <w:spacing w:after="120" w:line="480" w:lineRule="auto"/>
        <w:rPr>
          <w:rFonts w:ascii="Times New Roman" w:hAnsi="Times New Roman" w:cs="Times New Roman"/>
          <w:i/>
          <w:iCs/>
        </w:rPr>
      </w:pPr>
    </w:p>
    <w:p w14:paraId="1F1D726D" w14:textId="77777777" w:rsidR="002461FB" w:rsidRDefault="002461FB" w:rsidP="0067737B">
      <w:pPr>
        <w:spacing w:after="120" w:line="480" w:lineRule="auto"/>
        <w:rPr>
          <w:rFonts w:ascii="Times New Roman" w:hAnsi="Times New Roman" w:cs="Times New Roman"/>
          <w:i/>
          <w:iCs/>
        </w:rPr>
      </w:pPr>
    </w:p>
    <w:p w14:paraId="0202FA7C" w14:textId="77777777" w:rsidR="002461FB" w:rsidRDefault="002461FB" w:rsidP="0067737B">
      <w:pPr>
        <w:spacing w:after="120" w:line="480" w:lineRule="auto"/>
        <w:rPr>
          <w:rFonts w:ascii="Times New Roman" w:hAnsi="Times New Roman" w:cs="Times New Roman"/>
          <w:i/>
          <w:iCs/>
        </w:rPr>
      </w:pPr>
    </w:p>
    <w:p w14:paraId="6863C95A" w14:textId="77777777" w:rsidR="002461FB" w:rsidRDefault="002461FB" w:rsidP="0067737B">
      <w:pPr>
        <w:spacing w:after="120" w:line="480" w:lineRule="auto"/>
        <w:rPr>
          <w:rFonts w:ascii="Times New Roman" w:hAnsi="Times New Roman" w:cs="Times New Roman"/>
          <w:i/>
          <w:iCs/>
        </w:rPr>
      </w:pPr>
    </w:p>
    <w:p w14:paraId="75EF4008" w14:textId="77777777" w:rsidR="002461FB" w:rsidRDefault="002461FB" w:rsidP="0067737B">
      <w:pPr>
        <w:spacing w:after="120" w:line="480" w:lineRule="auto"/>
        <w:rPr>
          <w:rFonts w:ascii="Times New Roman" w:hAnsi="Times New Roman" w:cs="Times New Roman"/>
          <w:i/>
          <w:iCs/>
        </w:rPr>
      </w:pPr>
    </w:p>
    <w:p w14:paraId="2BA165A9" w14:textId="57306067" w:rsidR="00E43016" w:rsidRPr="002461FB" w:rsidRDefault="0067737B" w:rsidP="0067737B">
      <w:pPr>
        <w:spacing w:after="120" w:line="480" w:lineRule="auto"/>
        <w:rPr>
          <w:rFonts w:ascii="Times New Roman" w:hAnsi="Times New Roman" w:cs="Times New Roman"/>
          <w:i/>
          <w:iCs/>
        </w:rPr>
      </w:pPr>
      <w:r w:rsidRPr="002461FB">
        <w:rPr>
          <w:rFonts w:ascii="Times New Roman" w:hAnsi="Times New Roman" w:cs="Times New Roman"/>
          <w:i/>
          <w:iCs/>
        </w:rPr>
        <w:t xml:space="preserve">4.1.2 </w:t>
      </w:r>
      <w:r w:rsidR="00E43016" w:rsidRPr="002461FB">
        <w:rPr>
          <w:rFonts w:ascii="Times New Roman" w:hAnsi="Times New Roman" w:cs="Times New Roman"/>
          <w:i/>
          <w:iCs/>
        </w:rPr>
        <w:t>ESL-Oriented Language Use</w:t>
      </w:r>
    </w:p>
    <w:p w14:paraId="24794226" w14:textId="11ED1B1C" w:rsidR="0067737B" w:rsidRPr="002461FB" w:rsidRDefault="0067737B" w:rsidP="0067737B">
      <w:pPr>
        <w:spacing w:after="120" w:line="480" w:lineRule="auto"/>
        <w:jc w:val="both"/>
        <w:rPr>
          <w:rFonts w:ascii="Times New Roman" w:hAnsi="Times New Roman" w:cs="Times New Roman"/>
        </w:rPr>
      </w:pPr>
      <w:r w:rsidRPr="005D4FD5">
        <w:rPr>
          <w:rFonts w:ascii="Times New Roman" w:hAnsi="Times New Roman" w:cs="Times New Roman"/>
          <w:b/>
          <w:bCs/>
        </w:rPr>
        <w:t xml:space="preserve">Figure </w:t>
      </w:r>
      <w:r w:rsidR="002E3285" w:rsidRPr="005D4FD5">
        <w:rPr>
          <w:rFonts w:ascii="Times New Roman" w:hAnsi="Times New Roman" w:cs="Times New Roman"/>
          <w:b/>
          <w:bCs/>
        </w:rPr>
        <w:t>2</w:t>
      </w:r>
      <w:r w:rsidRPr="005D4FD5">
        <w:rPr>
          <w:rFonts w:ascii="Times New Roman" w:hAnsi="Times New Roman" w:cs="Times New Roman"/>
        </w:rPr>
        <w:t>.</w:t>
      </w:r>
      <w:r w:rsidRPr="002461FB">
        <w:rPr>
          <w:rFonts w:ascii="Times New Roman" w:hAnsi="Times New Roman" w:cs="Times New Roman"/>
        </w:rPr>
        <w:t xml:space="preserve"> </w:t>
      </w:r>
    </w:p>
    <w:p w14:paraId="5501EF92" w14:textId="684E7206" w:rsidR="0067737B" w:rsidRPr="002461FB" w:rsidRDefault="0067737B" w:rsidP="0067737B">
      <w:pPr>
        <w:spacing w:after="120" w:line="480" w:lineRule="auto"/>
        <w:jc w:val="both"/>
        <w:rPr>
          <w:rFonts w:ascii="Times New Roman" w:hAnsi="Times New Roman" w:cs="Times New Roman"/>
          <w:b/>
          <w:bCs/>
          <w:i/>
          <w:iCs/>
        </w:rPr>
      </w:pPr>
      <w:r w:rsidRPr="002461FB">
        <w:rPr>
          <w:rFonts w:ascii="Times New Roman" w:hAnsi="Times New Roman" w:cs="Times New Roman"/>
          <w:i/>
          <w:iCs/>
        </w:rPr>
        <w:t>ESL-Oriented Language Use</w:t>
      </w:r>
    </w:p>
    <w:p w14:paraId="102776B6" w14:textId="77777777" w:rsidR="0067737B" w:rsidRPr="002461FB" w:rsidRDefault="0067737B" w:rsidP="0067737B">
      <w:pPr>
        <w:spacing w:after="120" w:line="480" w:lineRule="auto"/>
        <w:rPr>
          <w:rFonts w:ascii="Times New Roman" w:hAnsi="Times New Roman" w:cs="Times New Roman"/>
          <w:i/>
          <w:iCs/>
        </w:rPr>
      </w:pPr>
    </w:p>
    <w:p w14:paraId="3F3A4155" w14:textId="754A9A42" w:rsidR="00B87F7A" w:rsidRPr="002461FB" w:rsidRDefault="00B87F7A" w:rsidP="0067737B">
      <w:pPr>
        <w:spacing w:after="120" w:line="480" w:lineRule="auto"/>
        <w:jc w:val="both"/>
        <w:rPr>
          <w:rFonts w:ascii="Times New Roman" w:hAnsi="Times New Roman" w:cs="Times New Roman"/>
        </w:rPr>
      </w:pPr>
      <w:r w:rsidRPr="002461FB">
        <w:rPr>
          <w:rFonts w:ascii="Times New Roman" w:hAnsi="Times New Roman" w:cs="Times New Roman"/>
          <w:noProof/>
        </w:rPr>
        <w:drawing>
          <wp:inline distT="0" distB="0" distL="0" distR="0" wp14:anchorId="4A0CD91A" wp14:editId="2EA4C58D">
            <wp:extent cx="5581650" cy="3453765"/>
            <wp:effectExtent l="0" t="0" r="0" b="0"/>
            <wp:docPr id="2009496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96733" name=""/>
                    <pic:cNvPicPr/>
                  </pic:nvPicPr>
                  <pic:blipFill>
                    <a:blip r:embed="rId8"/>
                    <a:stretch>
                      <a:fillRect/>
                    </a:stretch>
                  </pic:blipFill>
                  <pic:spPr>
                    <a:xfrm>
                      <a:off x="0" y="0"/>
                      <a:ext cx="5581650" cy="3453765"/>
                    </a:xfrm>
                    <a:prstGeom prst="rect">
                      <a:avLst/>
                    </a:prstGeom>
                  </pic:spPr>
                </pic:pic>
              </a:graphicData>
            </a:graphic>
          </wp:inline>
        </w:drawing>
      </w:r>
    </w:p>
    <w:p w14:paraId="70578E45" w14:textId="583A1F38" w:rsidR="00784D91" w:rsidRPr="002461FB" w:rsidRDefault="00784D91" w:rsidP="0067737B">
      <w:pPr>
        <w:spacing w:after="120" w:line="480" w:lineRule="auto"/>
        <w:jc w:val="both"/>
        <w:rPr>
          <w:rFonts w:ascii="Times New Roman" w:hAnsi="Times New Roman" w:cs="Times New Roman"/>
        </w:rPr>
      </w:pPr>
      <w:r w:rsidRPr="002461FB">
        <w:rPr>
          <w:rFonts w:ascii="Times New Roman" w:hAnsi="Times New Roman" w:cs="Times New Roman"/>
        </w:rPr>
        <w:t>There are also positive results when it comes to the use of English by students during online lessons. Many students also stated that English was the primary language spoken in the classroom with 28.57 percent of students agreeing with this and 48.57 percent strongly agreeing</w:t>
      </w:r>
      <w:r w:rsidR="00AE7159" w:rsidRPr="002461FB">
        <w:rPr>
          <w:rFonts w:ascii="Times New Roman" w:hAnsi="Times New Roman" w:cs="Times New Roman"/>
        </w:rPr>
        <w:t xml:space="preserve"> (M=4.17, S.D.=1.014)</w:t>
      </w:r>
      <w:r w:rsidRPr="002461FB">
        <w:rPr>
          <w:rFonts w:ascii="Times New Roman" w:hAnsi="Times New Roman" w:cs="Times New Roman"/>
        </w:rPr>
        <w:t xml:space="preserve">. In the same way, 17.14% answered in the affirmative and 34.29% answered strongly in the affirmative that they more frequently used English than </w:t>
      </w:r>
      <w:r w:rsidRPr="002461FB">
        <w:rPr>
          <w:rFonts w:ascii="Times New Roman" w:hAnsi="Times New Roman" w:cs="Times New Roman"/>
        </w:rPr>
        <w:lastRenderedPageBreak/>
        <w:t>their first language in classes</w:t>
      </w:r>
      <w:r w:rsidR="00AE7159" w:rsidRPr="002461FB">
        <w:rPr>
          <w:rFonts w:ascii="Times New Roman" w:hAnsi="Times New Roman" w:cs="Times New Roman"/>
        </w:rPr>
        <w:t xml:space="preserve"> (M=3.71, S.D.=1.126)</w:t>
      </w:r>
      <w:r w:rsidRPr="002461FB">
        <w:rPr>
          <w:rFonts w:ascii="Times New Roman" w:hAnsi="Times New Roman" w:cs="Times New Roman"/>
        </w:rPr>
        <w:t>. Concerning speaking opportunities, 45.71% had agreed and 40% strongly agreed that they had numerous opportunities to speak English online classes</w:t>
      </w:r>
      <w:r w:rsidR="00AE7159" w:rsidRPr="002461FB">
        <w:rPr>
          <w:rFonts w:ascii="Times New Roman" w:hAnsi="Times New Roman" w:cs="Times New Roman"/>
        </w:rPr>
        <w:t xml:space="preserve"> (M=4.2, S.D.=0.868)</w:t>
      </w:r>
      <w:r w:rsidRPr="002461FB">
        <w:rPr>
          <w:rFonts w:ascii="Times New Roman" w:hAnsi="Times New Roman" w:cs="Times New Roman"/>
        </w:rPr>
        <w:t>. Besides, 31.43% of them agreed and 37.14% strongly agreed that they attempted to demonstrate their ideas in English when doing class tasks</w:t>
      </w:r>
      <w:r w:rsidR="00AE7159" w:rsidRPr="002461FB">
        <w:rPr>
          <w:rFonts w:ascii="Times New Roman" w:hAnsi="Times New Roman" w:cs="Times New Roman"/>
        </w:rPr>
        <w:t xml:space="preserve"> (M=3.94, S.D.=1.056)</w:t>
      </w:r>
      <w:r w:rsidRPr="002461FB">
        <w:rPr>
          <w:rFonts w:ascii="Times New Roman" w:hAnsi="Times New Roman" w:cs="Times New Roman"/>
        </w:rPr>
        <w:t xml:space="preserve">. Lastly 37.14 percent said </w:t>
      </w:r>
      <w:r w:rsidR="00912344" w:rsidRPr="002461FB">
        <w:rPr>
          <w:rFonts w:ascii="Times New Roman" w:hAnsi="Times New Roman" w:cs="Times New Roman"/>
        </w:rPr>
        <w:t>yes,</w:t>
      </w:r>
      <w:r w:rsidRPr="002461FB">
        <w:rPr>
          <w:rFonts w:ascii="Times New Roman" w:hAnsi="Times New Roman" w:cs="Times New Roman"/>
        </w:rPr>
        <w:t xml:space="preserve"> and 40 percent said strongly that they were encouraged to talk English even when they made a mistake</w:t>
      </w:r>
      <w:r w:rsidR="00AE7159" w:rsidRPr="002461FB">
        <w:rPr>
          <w:rFonts w:ascii="Times New Roman" w:hAnsi="Times New Roman" w:cs="Times New Roman"/>
        </w:rPr>
        <w:t xml:space="preserve"> (M=4.09, S.D.=0.981</w:t>
      </w:r>
      <w:r w:rsidR="003D0B7C" w:rsidRPr="002461FB">
        <w:rPr>
          <w:rFonts w:ascii="Times New Roman" w:hAnsi="Times New Roman" w:cs="Times New Roman"/>
        </w:rPr>
        <w:t>)</w:t>
      </w:r>
      <w:r w:rsidRPr="002461FB">
        <w:rPr>
          <w:rFonts w:ascii="Times New Roman" w:hAnsi="Times New Roman" w:cs="Times New Roman"/>
        </w:rPr>
        <w:t>. All in all, the percentages of agreement are high, which implies that the online learning environment facilitated active use of English among students in classes.</w:t>
      </w:r>
    </w:p>
    <w:p w14:paraId="18380E4E" w14:textId="4E7EE478" w:rsidR="00E43016" w:rsidRPr="002461FB" w:rsidRDefault="0067737B" w:rsidP="0067737B">
      <w:pPr>
        <w:spacing w:after="120" w:line="480" w:lineRule="auto"/>
        <w:jc w:val="both"/>
        <w:rPr>
          <w:rFonts w:ascii="Times New Roman" w:hAnsi="Times New Roman" w:cs="Times New Roman"/>
          <w:i/>
          <w:iCs/>
        </w:rPr>
      </w:pPr>
      <w:r w:rsidRPr="002461FB">
        <w:rPr>
          <w:rFonts w:ascii="Times New Roman" w:hAnsi="Times New Roman" w:cs="Times New Roman"/>
          <w:i/>
          <w:iCs/>
        </w:rPr>
        <w:t xml:space="preserve">4.1.3 </w:t>
      </w:r>
      <w:r w:rsidR="00E43016" w:rsidRPr="002461FB">
        <w:rPr>
          <w:rFonts w:ascii="Times New Roman" w:hAnsi="Times New Roman" w:cs="Times New Roman"/>
          <w:i/>
          <w:iCs/>
        </w:rPr>
        <w:t>Teaching Practices and Communication</w:t>
      </w:r>
    </w:p>
    <w:p w14:paraId="66B91C1D" w14:textId="380C8E38" w:rsidR="0067737B" w:rsidRPr="002461FB" w:rsidRDefault="0067737B" w:rsidP="0067737B">
      <w:pPr>
        <w:spacing w:after="120" w:line="480" w:lineRule="auto"/>
        <w:jc w:val="both"/>
        <w:rPr>
          <w:rFonts w:ascii="Times New Roman" w:hAnsi="Times New Roman" w:cs="Times New Roman"/>
        </w:rPr>
      </w:pPr>
      <w:r w:rsidRPr="005D4FD5">
        <w:rPr>
          <w:rFonts w:ascii="Times New Roman" w:hAnsi="Times New Roman" w:cs="Times New Roman"/>
          <w:b/>
          <w:bCs/>
        </w:rPr>
        <w:t xml:space="preserve">Figure </w:t>
      </w:r>
      <w:r w:rsidR="002E3285" w:rsidRPr="005D4FD5">
        <w:rPr>
          <w:rFonts w:ascii="Times New Roman" w:hAnsi="Times New Roman" w:cs="Times New Roman"/>
          <w:b/>
          <w:bCs/>
        </w:rPr>
        <w:t>3</w:t>
      </w:r>
      <w:r w:rsidRPr="005D4FD5">
        <w:rPr>
          <w:rFonts w:ascii="Times New Roman" w:hAnsi="Times New Roman" w:cs="Times New Roman"/>
          <w:b/>
          <w:bCs/>
        </w:rPr>
        <w:t>.</w:t>
      </w:r>
      <w:r w:rsidRPr="002461FB">
        <w:rPr>
          <w:rFonts w:ascii="Times New Roman" w:hAnsi="Times New Roman" w:cs="Times New Roman"/>
        </w:rPr>
        <w:t xml:space="preserve"> </w:t>
      </w:r>
    </w:p>
    <w:p w14:paraId="11E142F5" w14:textId="09D25FFD" w:rsidR="0067737B" w:rsidRPr="002461FB" w:rsidRDefault="0067737B" w:rsidP="0067737B">
      <w:pPr>
        <w:spacing w:after="120" w:line="480" w:lineRule="auto"/>
        <w:jc w:val="both"/>
        <w:rPr>
          <w:rFonts w:ascii="Times New Roman" w:hAnsi="Times New Roman" w:cs="Times New Roman"/>
          <w:i/>
          <w:iCs/>
        </w:rPr>
      </w:pPr>
      <w:r w:rsidRPr="002461FB">
        <w:rPr>
          <w:rFonts w:ascii="Times New Roman" w:hAnsi="Times New Roman" w:cs="Times New Roman"/>
          <w:i/>
          <w:iCs/>
        </w:rPr>
        <w:t>Teaching Practices and Communication</w:t>
      </w:r>
    </w:p>
    <w:p w14:paraId="7960CE8F" w14:textId="77777777" w:rsidR="0067737B" w:rsidRPr="00E43016" w:rsidRDefault="0067737B" w:rsidP="0067737B">
      <w:pPr>
        <w:spacing w:after="120" w:line="480" w:lineRule="auto"/>
        <w:jc w:val="both"/>
        <w:rPr>
          <w:rFonts w:ascii="Times New Roman" w:hAnsi="Times New Roman" w:cs="Times New Roman"/>
          <w:i/>
          <w:iCs/>
          <w:sz w:val="26"/>
          <w:szCs w:val="26"/>
        </w:rPr>
      </w:pPr>
    </w:p>
    <w:p w14:paraId="04B25077" w14:textId="4F583D80" w:rsidR="00B17F85" w:rsidRDefault="00B17F85" w:rsidP="0067737B">
      <w:pPr>
        <w:spacing w:after="120" w:line="480" w:lineRule="auto"/>
        <w:jc w:val="both"/>
        <w:rPr>
          <w:rFonts w:ascii="Times New Roman" w:hAnsi="Times New Roman" w:cs="Times New Roman"/>
          <w:sz w:val="26"/>
          <w:szCs w:val="26"/>
        </w:rPr>
      </w:pPr>
      <w:r w:rsidRPr="00B17F85">
        <w:rPr>
          <w:rFonts w:ascii="Times New Roman" w:hAnsi="Times New Roman" w:cs="Times New Roman"/>
          <w:noProof/>
          <w:sz w:val="26"/>
          <w:szCs w:val="26"/>
        </w:rPr>
        <w:drawing>
          <wp:inline distT="0" distB="0" distL="0" distR="0" wp14:anchorId="1820D0C9" wp14:editId="3B287FE0">
            <wp:extent cx="5581650" cy="3453765"/>
            <wp:effectExtent l="0" t="0" r="0" b="0"/>
            <wp:docPr id="189705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52086" name=""/>
                    <pic:cNvPicPr/>
                  </pic:nvPicPr>
                  <pic:blipFill>
                    <a:blip r:embed="rId9"/>
                    <a:stretch>
                      <a:fillRect/>
                    </a:stretch>
                  </pic:blipFill>
                  <pic:spPr>
                    <a:xfrm>
                      <a:off x="0" y="0"/>
                      <a:ext cx="5581650" cy="3453765"/>
                    </a:xfrm>
                    <a:prstGeom prst="rect">
                      <a:avLst/>
                    </a:prstGeom>
                  </pic:spPr>
                </pic:pic>
              </a:graphicData>
            </a:graphic>
          </wp:inline>
        </w:drawing>
      </w:r>
    </w:p>
    <w:p w14:paraId="59CAAFFC" w14:textId="350453AA" w:rsidR="00287D02" w:rsidRPr="002461FB" w:rsidRDefault="00287D02" w:rsidP="002E3285">
      <w:pPr>
        <w:spacing w:after="120" w:line="480" w:lineRule="auto"/>
        <w:jc w:val="both"/>
        <w:rPr>
          <w:rFonts w:ascii="Times New Roman" w:hAnsi="Times New Roman" w:cs="Times New Roman"/>
        </w:rPr>
      </w:pPr>
      <w:r w:rsidRPr="002461FB">
        <w:rPr>
          <w:rFonts w:ascii="Times New Roman" w:hAnsi="Times New Roman" w:cs="Times New Roman"/>
        </w:rPr>
        <w:t xml:space="preserve">The findings also reveal favorable attitudes of instructional activities in the online English lesson. Most of the students indicated that the teacher supported active communication in </w:t>
      </w:r>
      <w:r w:rsidRPr="002461FB">
        <w:rPr>
          <w:rFonts w:ascii="Times New Roman" w:hAnsi="Times New Roman" w:cs="Times New Roman"/>
        </w:rPr>
        <w:lastRenderedPageBreak/>
        <w:t>English as 42.86% and 51.43% students were of the view that it was true and strongly true respectively</w:t>
      </w:r>
      <w:r w:rsidR="00BF4331" w:rsidRPr="002461FB">
        <w:rPr>
          <w:rFonts w:ascii="Times New Roman" w:hAnsi="Times New Roman" w:cs="Times New Roman"/>
        </w:rPr>
        <w:t xml:space="preserve"> (M=4.37, S.D.=0.877)</w:t>
      </w:r>
      <w:r w:rsidRPr="002461FB">
        <w:rPr>
          <w:rFonts w:ascii="Times New Roman" w:hAnsi="Times New Roman" w:cs="Times New Roman"/>
        </w:rPr>
        <w:t>. On the same note, 40 percent of them said that they agree, and 45.71 percent strongly agreed that classroom practices centered on communication as opposed to grammar</w:t>
      </w:r>
      <w:r w:rsidR="00BF4331" w:rsidRPr="002461FB">
        <w:rPr>
          <w:rFonts w:ascii="Times New Roman" w:hAnsi="Times New Roman" w:cs="Times New Roman"/>
        </w:rPr>
        <w:t xml:space="preserve"> (M=4.29, S.D.=0.789)</w:t>
      </w:r>
      <w:r w:rsidRPr="002461FB">
        <w:rPr>
          <w:rFonts w:ascii="Times New Roman" w:hAnsi="Times New Roman" w:cs="Times New Roman"/>
        </w:rPr>
        <w:t>. As far as feedback is concerned, 28.57% of the respondents had to agree and 65.71% strongly agreed that the teacher gave them useful feedback on how they used English</w:t>
      </w:r>
      <w:r w:rsidR="00BF4331" w:rsidRPr="002461FB">
        <w:rPr>
          <w:rFonts w:ascii="Times New Roman" w:hAnsi="Times New Roman" w:cs="Times New Roman"/>
        </w:rPr>
        <w:t xml:space="preserve"> (M=4.57, S.D.=0.698)</w:t>
      </w:r>
      <w:r w:rsidRPr="002461FB">
        <w:rPr>
          <w:rFonts w:ascii="Times New Roman" w:hAnsi="Times New Roman" w:cs="Times New Roman"/>
        </w:rPr>
        <w:t>. Moreover, 34.29% said that the teacher provided a favorable environment to speak English and 54.29% said strongly</w:t>
      </w:r>
      <w:r w:rsidR="00BF4331" w:rsidRPr="002461FB">
        <w:rPr>
          <w:rFonts w:ascii="Times New Roman" w:hAnsi="Times New Roman" w:cs="Times New Roman"/>
        </w:rPr>
        <w:t xml:space="preserve"> (M=4.37, S.D.=0.877)</w:t>
      </w:r>
      <w:r w:rsidRPr="002461FB">
        <w:rPr>
          <w:rFonts w:ascii="Times New Roman" w:hAnsi="Times New Roman" w:cs="Times New Roman"/>
        </w:rPr>
        <w:t xml:space="preserve">. Lastly, 34.29% concurred with the statement that the lessons assisted them in improving their communication skills and 54.29% strongly concurred with the </w:t>
      </w:r>
      <w:r w:rsidR="00E9303F" w:rsidRPr="002461FB">
        <w:rPr>
          <w:rFonts w:ascii="Times New Roman" w:hAnsi="Times New Roman" w:cs="Times New Roman"/>
        </w:rPr>
        <w:t>statement (</w:t>
      </w:r>
      <w:r w:rsidR="00BF4331" w:rsidRPr="002461FB">
        <w:rPr>
          <w:rFonts w:ascii="Times New Roman" w:hAnsi="Times New Roman" w:cs="Times New Roman"/>
        </w:rPr>
        <w:t>M=4.37, S.D.=0.877)</w:t>
      </w:r>
      <w:r w:rsidRPr="002461FB">
        <w:rPr>
          <w:rFonts w:ascii="Times New Roman" w:hAnsi="Times New Roman" w:cs="Times New Roman"/>
        </w:rPr>
        <w:t>. In general, these results indicate that the instructional method was effective in helping students in the online classroom to develop in the communicative language.</w:t>
      </w:r>
    </w:p>
    <w:p w14:paraId="68FA32B0" w14:textId="6E07D91B" w:rsidR="00E43016" w:rsidRPr="002461FB" w:rsidRDefault="0067737B" w:rsidP="0067737B">
      <w:pPr>
        <w:spacing w:after="120" w:line="480" w:lineRule="auto"/>
        <w:rPr>
          <w:rFonts w:ascii="Times New Roman" w:hAnsi="Times New Roman" w:cs="Times New Roman"/>
          <w:i/>
          <w:iCs/>
        </w:rPr>
      </w:pPr>
      <w:r w:rsidRPr="002461FB">
        <w:rPr>
          <w:rFonts w:ascii="Times New Roman" w:hAnsi="Times New Roman" w:cs="Times New Roman"/>
          <w:i/>
          <w:iCs/>
        </w:rPr>
        <w:t xml:space="preserve">4.1.4 </w:t>
      </w:r>
      <w:r w:rsidR="00E43016" w:rsidRPr="002461FB">
        <w:rPr>
          <w:rFonts w:ascii="Times New Roman" w:hAnsi="Times New Roman" w:cs="Times New Roman"/>
          <w:i/>
          <w:iCs/>
        </w:rPr>
        <w:t>Engagement and Overall Perception</w:t>
      </w:r>
    </w:p>
    <w:p w14:paraId="258352FA" w14:textId="4F103F02" w:rsidR="0067737B" w:rsidRPr="002461FB" w:rsidRDefault="0067737B" w:rsidP="0067737B">
      <w:pPr>
        <w:spacing w:after="120" w:line="480" w:lineRule="auto"/>
        <w:jc w:val="both"/>
        <w:rPr>
          <w:rFonts w:ascii="Times New Roman" w:hAnsi="Times New Roman" w:cs="Times New Roman"/>
        </w:rPr>
      </w:pPr>
      <w:r w:rsidRPr="005D4FD5">
        <w:rPr>
          <w:rFonts w:ascii="Times New Roman" w:hAnsi="Times New Roman" w:cs="Times New Roman"/>
          <w:b/>
          <w:bCs/>
        </w:rPr>
        <w:t xml:space="preserve">Figure </w:t>
      </w:r>
      <w:r w:rsidR="002E3285" w:rsidRPr="005D4FD5">
        <w:rPr>
          <w:rFonts w:ascii="Times New Roman" w:hAnsi="Times New Roman" w:cs="Times New Roman"/>
          <w:b/>
          <w:bCs/>
        </w:rPr>
        <w:t>4</w:t>
      </w:r>
      <w:r w:rsidRPr="005D4FD5">
        <w:rPr>
          <w:rFonts w:ascii="Times New Roman" w:hAnsi="Times New Roman" w:cs="Times New Roman"/>
        </w:rPr>
        <w:t>.</w:t>
      </w:r>
      <w:r w:rsidRPr="002461FB">
        <w:rPr>
          <w:rFonts w:ascii="Times New Roman" w:hAnsi="Times New Roman" w:cs="Times New Roman"/>
        </w:rPr>
        <w:t xml:space="preserve"> </w:t>
      </w:r>
    </w:p>
    <w:p w14:paraId="6BEF24FB" w14:textId="506A9FDA" w:rsidR="0067737B" w:rsidRPr="002461FB" w:rsidRDefault="0067737B" w:rsidP="0067737B">
      <w:pPr>
        <w:spacing w:after="120" w:line="480" w:lineRule="auto"/>
        <w:jc w:val="both"/>
        <w:rPr>
          <w:rFonts w:ascii="Times New Roman" w:hAnsi="Times New Roman" w:cs="Times New Roman"/>
          <w:i/>
          <w:iCs/>
        </w:rPr>
      </w:pPr>
      <w:r w:rsidRPr="002461FB">
        <w:rPr>
          <w:rFonts w:ascii="Times New Roman" w:hAnsi="Times New Roman" w:cs="Times New Roman"/>
          <w:i/>
          <w:iCs/>
        </w:rPr>
        <w:t>Engagement and Overall Perception</w:t>
      </w:r>
    </w:p>
    <w:p w14:paraId="7F5145C9" w14:textId="77777777" w:rsidR="0067737B" w:rsidRPr="00E43016" w:rsidRDefault="0067737B" w:rsidP="0067737B">
      <w:pPr>
        <w:spacing w:after="120" w:line="480" w:lineRule="auto"/>
        <w:rPr>
          <w:rFonts w:ascii="Times New Roman" w:hAnsi="Times New Roman" w:cs="Times New Roman"/>
          <w:i/>
          <w:iCs/>
          <w:sz w:val="26"/>
          <w:szCs w:val="26"/>
        </w:rPr>
      </w:pPr>
    </w:p>
    <w:p w14:paraId="34350D16" w14:textId="33E4C6B4" w:rsidR="00B17F85" w:rsidRDefault="00B07DDE" w:rsidP="0067737B">
      <w:pPr>
        <w:spacing w:after="120" w:line="480" w:lineRule="auto"/>
        <w:jc w:val="both"/>
        <w:rPr>
          <w:rFonts w:ascii="Times New Roman" w:hAnsi="Times New Roman" w:cs="Times New Roman"/>
        </w:rPr>
      </w:pPr>
      <w:r w:rsidRPr="00B07DDE">
        <w:rPr>
          <w:rFonts w:ascii="Times New Roman" w:hAnsi="Times New Roman" w:cs="Times New Roman"/>
          <w:noProof/>
        </w:rPr>
        <w:lastRenderedPageBreak/>
        <w:drawing>
          <wp:inline distT="0" distB="0" distL="0" distR="0" wp14:anchorId="6AA7B2EB" wp14:editId="1962215E">
            <wp:extent cx="5581650" cy="3453765"/>
            <wp:effectExtent l="0" t="0" r="0" b="0"/>
            <wp:docPr id="152251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11118" name=""/>
                    <pic:cNvPicPr/>
                  </pic:nvPicPr>
                  <pic:blipFill>
                    <a:blip r:embed="rId10"/>
                    <a:stretch>
                      <a:fillRect/>
                    </a:stretch>
                  </pic:blipFill>
                  <pic:spPr>
                    <a:xfrm>
                      <a:off x="0" y="0"/>
                      <a:ext cx="5581650" cy="3453765"/>
                    </a:xfrm>
                    <a:prstGeom prst="rect">
                      <a:avLst/>
                    </a:prstGeom>
                  </pic:spPr>
                </pic:pic>
              </a:graphicData>
            </a:graphic>
          </wp:inline>
        </w:drawing>
      </w:r>
    </w:p>
    <w:p w14:paraId="4265F16E" w14:textId="0A7DDEA0" w:rsidR="00BC3241" w:rsidRDefault="00287D02" w:rsidP="0067737B">
      <w:pPr>
        <w:spacing w:after="120" w:line="480" w:lineRule="auto"/>
        <w:ind w:firstLine="720"/>
        <w:jc w:val="both"/>
        <w:rPr>
          <w:rFonts w:ascii="Times New Roman" w:hAnsi="Times New Roman" w:cs="Times New Roman"/>
        </w:rPr>
      </w:pPr>
      <w:r w:rsidRPr="00287D02">
        <w:rPr>
          <w:rFonts w:ascii="Times New Roman" w:hAnsi="Times New Roman" w:cs="Times New Roman"/>
        </w:rPr>
        <w:t xml:space="preserve">The findings also indicate good attitudes to online learning of English among the students as well as high engagement and effectiveness. </w:t>
      </w:r>
      <w:r w:rsidR="00BF37AD" w:rsidRPr="00287D02">
        <w:rPr>
          <w:rFonts w:ascii="Times New Roman" w:hAnsi="Times New Roman" w:cs="Times New Roman"/>
        </w:rPr>
        <w:t>Most</w:t>
      </w:r>
      <w:r w:rsidRPr="00287D02">
        <w:rPr>
          <w:rFonts w:ascii="Times New Roman" w:hAnsi="Times New Roman" w:cs="Times New Roman"/>
        </w:rPr>
        <w:t xml:space="preserve"> students said that they found online lessons interesting and engaging with 28.57% agreeing and 65.71% strongly agreeing</w:t>
      </w:r>
      <w:r w:rsidR="00BD32F3">
        <w:rPr>
          <w:rFonts w:ascii="Times New Roman" w:hAnsi="Times New Roman" w:cs="Times New Roman"/>
        </w:rPr>
        <w:t xml:space="preserve"> (M=4.54, S.D.=0.817)</w:t>
      </w:r>
      <w:r w:rsidRPr="00287D02">
        <w:rPr>
          <w:rFonts w:ascii="Times New Roman" w:hAnsi="Times New Roman" w:cs="Times New Roman"/>
        </w:rPr>
        <w:t>. Likewise, 4</w:t>
      </w:r>
      <w:r w:rsidR="003407F2">
        <w:rPr>
          <w:rFonts w:ascii="Times New Roman" w:hAnsi="Times New Roman" w:cs="Times New Roman"/>
        </w:rPr>
        <w:t>2</w:t>
      </w:r>
      <w:r w:rsidRPr="00287D02">
        <w:rPr>
          <w:rFonts w:ascii="Times New Roman" w:hAnsi="Times New Roman" w:cs="Times New Roman"/>
        </w:rPr>
        <w:t>.</w:t>
      </w:r>
      <w:r w:rsidR="003407F2">
        <w:rPr>
          <w:rFonts w:ascii="Times New Roman" w:hAnsi="Times New Roman" w:cs="Times New Roman"/>
        </w:rPr>
        <w:t>86</w:t>
      </w:r>
      <w:r w:rsidRPr="00287D02">
        <w:rPr>
          <w:rFonts w:ascii="Times New Roman" w:hAnsi="Times New Roman" w:cs="Times New Roman"/>
        </w:rPr>
        <w:t>% of them agreed and 45.71% strongly agreed that they were actively engaged in the activities in classes</w:t>
      </w:r>
      <w:r w:rsidR="00BD32F3">
        <w:rPr>
          <w:rFonts w:ascii="Times New Roman" w:hAnsi="Times New Roman" w:cs="Times New Roman"/>
        </w:rPr>
        <w:t xml:space="preserve"> (M=4.2</w:t>
      </w:r>
      <w:r w:rsidR="00607CCB">
        <w:rPr>
          <w:rFonts w:ascii="Times New Roman" w:hAnsi="Times New Roman" w:cs="Times New Roman"/>
        </w:rPr>
        <w:t>0</w:t>
      </w:r>
      <w:r w:rsidR="00BD32F3">
        <w:rPr>
          <w:rFonts w:ascii="Times New Roman" w:hAnsi="Times New Roman" w:cs="Times New Roman"/>
        </w:rPr>
        <w:t>, S.D.=0.9</w:t>
      </w:r>
      <w:r w:rsidR="00607CCB">
        <w:rPr>
          <w:rFonts w:ascii="Times New Roman" w:hAnsi="Times New Roman" w:cs="Times New Roman"/>
        </w:rPr>
        <w:t>33</w:t>
      </w:r>
      <w:r w:rsidR="00BD32F3">
        <w:rPr>
          <w:rFonts w:ascii="Times New Roman" w:hAnsi="Times New Roman" w:cs="Times New Roman"/>
        </w:rPr>
        <w:t>)</w:t>
      </w:r>
      <w:r w:rsidRPr="00287D02">
        <w:rPr>
          <w:rFonts w:ascii="Times New Roman" w:hAnsi="Times New Roman" w:cs="Times New Roman"/>
        </w:rPr>
        <w:t>. Regarding the aspect of speaking confidence, 28.57 percent answered that they agreed, and 45.71 percent strongly agreed that they felt much more confident speaking English after taking these classes</w:t>
      </w:r>
      <w:r w:rsidR="00BD32F3">
        <w:rPr>
          <w:rFonts w:ascii="Times New Roman" w:hAnsi="Times New Roman" w:cs="Times New Roman"/>
        </w:rPr>
        <w:t xml:space="preserve"> (M=4.14, S.D.=0.974)</w:t>
      </w:r>
      <w:r w:rsidRPr="00287D02">
        <w:rPr>
          <w:rFonts w:ascii="Times New Roman" w:hAnsi="Times New Roman" w:cs="Times New Roman"/>
        </w:rPr>
        <w:t>. Besides, 40 percent and 51.43 percent consented and strongly consented to the ESL-oriented teaching approach as effective in the preparation of KET/PET</w:t>
      </w:r>
      <w:r w:rsidR="00BD32F3">
        <w:rPr>
          <w:rFonts w:ascii="Times New Roman" w:hAnsi="Times New Roman" w:cs="Times New Roman"/>
        </w:rPr>
        <w:t xml:space="preserve"> (M=4.37, S.D.=0.843)</w:t>
      </w:r>
      <w:r w:rsidRPr="00287D02">
        <w:rPr>
          <w:rFonts w:ascii="Times New Roman" w:hAnsi="Times New Roman" w:cs="Times New Roman"/>
        </w:rPr>
        <w:t>. Lastly, 37.14% chose yes and 54.29% chose strongly yes that they had an overall positive attitude toward online learning of English</w:t>
      </w:r>
      <w:r w:rsidR="00BD32F3">
        <w:rPr>
          <w:rFonts w:ascii="Times New Roman" w:hAnsi="Times New Roman" w:cs="Times New Roman"/>
        </w:rPr>
        <w:t xml:space="preserve"> (M=4.40, S.D.=0.847)</w:t>
      </w:r>
      <w:r w:rsidRPr="00287D02">
        <w:rPr>
          <w:rFonts w:ascii="Times New Roman" w:hAnsi="Times New Roman" w:cs="Times New Roman"/>
        </w:rPr>
        <w:t>. Generally, the large percentages of agreement indicate that the online classes were effective in fostering engagement of the students, their confidence, and positive attitudes towards learning.</w:t>
      </w:r>
    </w:p>
    <w:p w14:paraId="251A0B04" w14:textId="37D890EB" w:rsidR="00DA23D7" w:rsidRPr="0067737B" w:rsidRDefault="0067737B" w:rsidP="0067737B">
      <w:pPr>
        <w:spacing w:after="120" w:line="480" w:lineRule="auto"/>
        <w:jc w:val="both"/>
        <w:rPr>
          <w:rFonts w:ascii="Times New Roman" w:hAnsi="Times New Roman" w:cs="Times New Roman"/>
          <w:b/>
          <w:bCs/>
          <w:i/>
          <w:iCs/>
        </w:rPr>
      </w:pPr>
      <w:r w:rsidRPr="0067737B">
        <w:rPr>
          <w:rFonts w:ascii="Times New Roman" w:hAnsi="Times New Roman" w:cs="Times New Roman"/>
          <w:b/>
          <w:bCs/>
          <w:i/>
          <w:iCs/>
        </w:rPr>
        <w:t xml:space="preserve">4.2 </w:t>
      </w:r>
      <w:r w:rsidR="00DA23D7" w:rsidRPr="0067737B">
        <w:rPr>
          <w:rFonts w:ascii="Times New Roman" w:hAnsi="Times New Roman" w:cs="Times New Roman"/>
          <w:b/>
          <w:bCs/>
          <w:i/>
          <w:iCs/>
        </w:rPr>
        <w:t>Findings from interviews</w:t>
      </w:r>
    </w:p>
    <w:p w14:paraId="5D2EF606" w14:textId="7703AD3A" w:rsidR="00DA23D7" w:rsidRDefault="00DA23D7" w:rsidP="002E3285">
      <w:pPr>
        <w:spacing w:after="120" w:line="480" w:lineRule="auto"/>
        <w:jc w:val="both"/>
        <w:rPr>
          <w:rFonts w:ascii="Times New Roman" w:hAnsi="Times New Roman" w:cs="Times New Roman"/>
        </w:rPr>
      </w:pPr>
      <w:r w:rsidRPr="00DA23D7">
        <w:rPr>
          <w:rFonts w:ascii="Times New Roman" w:hAnsi="Times New Roman" w:cs="Times New Roman"/>
        </w:rPr>
        <w:lastRenderedPageBreak/>
        <w:t xml:space="preserve">The thematic analysis was the method used to analyze qualitative data gained </w:t>
      </w:r>
      <w:r w:rsidR="003C6C4B" w:rsidRPr="00DA23D7">
        <w:rPr>
          <w:rFonts w:ascii="Times New Roman" w:hAnsi="Times New Roman" w:cs="Times New Roman"/>
        </w:rPr>
        <w:t>during</w:t>
      </w:r>
      <w:r w:rsidRPr="00DA23D7">
        <w:rPr>
          <w:rFonts w:ascii="Times New Roman" w:hAnsi="Times New Roman" w:cs="Times New Roman"/>
        </w:rPr>
        <w:t xml:space="preserve"> semi-structured interviews. The responses of the students elicited two key themes: positive attitudes towards the online learning of English and supportive functions of digital tools in the online interaction and communication. </w:t>
      </w:r>
    </w:p>
    <w:p w14:paraId="6F839FAC" w14:textId="6C7D246C" w:rsidR="00DA23D7" w:rsidRPr="00DA23D7" w:rsidRDefault="0067737B" w:rsidP="002E3285">
      <w:pPr>
        <w:spacing w:after="120" w:line="480" w:lineRule="auto"/>
        <w:jc w:val="both"/>
        <w:rPr>
          <w:rFonts w:ascii="Times New Roman" w:hAnsi="Times New Roman" w:cs="Times New Roman"/>
          <w:i/>
          <w:iCs/>
        </w:rPr>
      </w:pPr>
      <w:r>
        <w:rPr>
          <w:rFonts w:ascii="Times New Roman" w:hAnsi="Times New Roman" w:cs="Times New Roman"/>
          <w:i/>
          <w:iCs/>
        </w:rPr>
        <w:t xml:space="preserve">4.2.1 </w:t>
      </w:r>
      <w:r w:rsidR="00DA23D7" w:rsidRPr="00DA23D7">
        <w:rPr>
          <w:rFonts w:ascii="Times New Roman" w:hAnsi="Times New Roman" w:cs="Times New Roman"/>
          <w:i/>
          <w:iCs/>
        </w:rPr>
        <w:t xml:space="preserve">Positive attitudes towards the online learning of English </w:t>
      </w:r>
    </w:p>
    <w:p w14:paraId="65E1E708" w14:textId="78F8FC02" w:rsidR="00DA23D7" w:rsidRDefault="00DA23D7" w:rsidP="002E3285">
      <w:pPr>
        <w:spacing w:after="120" w:line="480" w:lineRule="auto"/>
        <w:jc w:val="both"/>
        <w:rPr>
          <w:rFonts w:ascii="Times New Roman" w:hAnsi="Times New Roman" w:cs="Times New Roman"/>
        </w:rPr>
      </w:pPr>
      <w:r w:rsidRPr="00DA23D7">
        <w:rPr>
          <w:rFonts w:ascii="Times New Roman" w:hAnsi="Times New Roman" w:cs="Times New Roman"/>
        </w:rPr>
        <w:t xml:space="preserve">Majority of students indicated that they felt good about learning English via Google </w:t>
      </w:r>
      <w:r w:rsidR="006514CA">
        <w:rPr>
          <w:rFonts w:ascii="Times New Roman" w:hAnsi="Times New Roman" w:cs="Times New Roman"/>
        </w:rPr>
        <w:t>M</w:t>
      </w:r>
      <w:r w:rsidRPr="00DA23D7">
        <w:rPr>
          <w:rFonts w:ascii="Times New Roman" w:hAnsi="Times New Roman" w:cs="Times New Roman"/>
        </w:rPr>
        <w:t>eet. They added that online education was convenient as they could learn at home and at the same time communicate with their instructors and peers. Other students also said that they were comfortable attending online classes and working on speaking exercises.</w:t>
      </w:r>
      <w:r>
        <w:rPr>
          <w:rFonts w:ascii="Times New Roman" w:hAnsi="Times New Roman" w:cs="Times New Roman"/>
        </w:rPr>
        <w:t xml:space="preserve"> </w:t>
      </w:r>
      <w:r w:rsidRPr="00DA23D7">
        <w:rPr>
          <w:rFonts w:ascii="Times New Roman" w:hAnsi="Times New Roman" w:cs="Times New Roman"/>
        </w:rPr>
        <w:t>The opinions of some students are as follows:</w:t>
      </w:r>
    </w:p>
    <w:p w14:paraId="05E3D683" w14:textId="516CD56B" w:rsidR="00DA23D7" w:rsidRPr="00DA23D7" w:rsidRDefault="00DA23D7" w:rsidP="002E3285">
      <w:pPr>
        <w:spacing w:after="120" w:line="480" w:lineRule="auto"/>
        <w:jc w:val="both"/>
        <w:rPr>
          <w:rFonts w:ascii="Times New Roman" w:hAnsi="Times New Roman" w:cs="Times New Roman"/>
        </w:rPr>
      </w:pPr>
      <w:r>
        <w:rPr>
          <w:rFonts w:ascii="Times New Roman" w:hAnsi="Times New Roman" w:cs="Times New Roman"/>
          <w:b/>
          <w:bCs/>
        </w:rPr>
        <w:t>“</w:t>
      </w:r>
      <w:r w:rsidRPr="00DA23D7">
        <w:rPr>
          <w:rFonts w:ascii="Times New Roman" w:hAnsi="Times New Roman" w:cs="Times New Roman"/>
        </w:rPr>
        <w:t>I think learning English on Google Meet is very convenient. I can study at home and still talk with my teacher and classmates.</w:t>
      </w:r>
      <w:r>
        <w:rPr>
          <w:rFonts w:ascii="Times New Roman" w:hAnsi="Times New Roman" w:cs="Times New Roman"/>
        </w:rPr>
        <w:t>” (S1)</w:t>
      </w:r>
    </w:p>
    <w:p w14:paraId="6BDD5934" w14:textId="644E78EC" w:rsidR="00DA23D7" w:rsidRPr="00DA23D7" w:rsidRDefault="00DA23D7" w:rsidP="002E3285">
      <w:pPr>
        <w:spacing w:after="120" w:line="480" w:lineRule="auto"/>
        <w:jc w:val="both"/>
        <w:rPr>
          <w:rFonts w:ascii="Times New Roman" w:hAnsi="Times New Roman" w:cs="Times New Roman"/>
        </w:rPr>
      </w:pPr>
      <w:r>
        <w:rPr>
          <w:rFonts w:ascii="Times New Roman" w:hAnsi="Times New Roman" w:cs="Times New Roman"/>
          <w:b/>
          <w:bCs/>
        </w:rPr>
        <w:t>“</w:t>
      </w:r>
      <w:r w:rsidRPr="00DA23D7">
        <w:rPr>
          <w:rFonts w:ascii="Times New Roman" w:hAnsi="Times New Roman" w:cs="Times New Roman"/>
        </w:rPr>
        <w:t>I like learning English on Google Meet because the teacher explains clearly and I can see the slides easily.</w:t>
      </w:r>
      <w:r>
        <w:rPr>
          <w:rFonts w:ascii="Times New Roman" w:hAnsi="Times New Roman" w:cs="Times New Roman"/>
        </w:rPr>
        <w:t>” (S2)</w:t>
      </w:r>
    </w:p>
    <w:p w14:paraId="25B4111C" w14:textId="06194055" w:rsidR="00DA23D7" w:rsidRPr="00DA23D7" w:rsidRDefault="00DA23D7" w:rsidP="002E3285">
      <w:pPr>
        <w:spacing w:after="120" w:line="480" w:lineRule="auto"/>
        <w:jc w:val="both"/>
        <w:rPr>
          <w:rFonts w:ascii="Times New Roman" w:hAnsi="Times New Roman" w:cs="Times New Roman"/>
        </w:rPr>
      </w:pPr>
      <w:r>
        <w:rPr>
          <w:rFonts w:ascii="Times New Roman" w:hAnsi="Times New Roman" w:cs="Times New Roman"/>
        </w:rPr>
        <w:t>“</w:t>
      </w:r>
      <w:r w:rsidRPr="00DA23D7">
        <w:rPr>
          <w:rFonts w:ascii="Times New Roman" w:hAnsi="Times New Roman" w:cs="Times New Roman"/>
        </w:rPr>
        <w:t xml:space="preserve">For me, learning online is interesting. We can practice speaking and </w:t>
      </w:r>
      <w:r w:rsidR="00FA04B6" w:rsidRPr="00DA23D7">
        <w:rPr>
          <w:rFonts w:ascii="Times New Roman" w:hAnsi="Times New Roman" w:cs="Times New Roman"/>
        </w:rPr>
        <w:t>answering</w:t>
      </w:r>
      <w:r w:rsidR="00535C03">
        <w:rPr>
          <w:rFonts w:ascii="Times New Roman" w:hAnsi="Times New Roman" w:cs="Times New Roman"/>
        </w:rPr>
        <w:t xml:space="preserve"> </w:t>
      </w:r>
      <w:r w:rsidRPr="00DA23D7">
        <w:rPr>
          <w:rFonts w:ascii="Times New Roman" w:hAnsi="Times New Roman" w:cs="Times New Roman"/>
        </w:rPr>
        <w:t>questions in class.</w:t>
      </w:r>
      <w:r>
        <w:rPr>
          <w:rFonts w:ascii="Times New Roman" w:hAnsi="Times New Roman" w:cs="Times New Roman"/>
        </w:rPr>
        <w:t xml:space="preserve"> (S3)</w:t>
      </w:r>
    </w:p>
    <w:p w14:paraId="2EDB9D75" w14:textId="5E194CB0" w:rsidR="00DA23D7" w:rsidRPr="00DA23D7" w:rsidRDefault="00DA23D7" w:rsidP="002E3285">
      <w:pPr>
        <w:spacing w:after="120" w:line="480" w:lineRule="auto"/>
        <w:jc w:val="both"/>
        <w:rPr>
          <w:rFonts w:ascii="Times New Roman" w:hAnsi="Times New Roman" w:cs="Times New Roman"/>
        </w:rPr>
      </w:pPr>
      <w:r>
        <w:rPr>
          <w:rFonts w:ascii="Times New Roman" w:hAnsi="Times New Roman" w:cs="Times New Roman"/>
        </w:rPr>
        <w:t>“</w:t>
      </w:r>
      <w:r w:rsidRPr="00DA23D7">
        <w:rPr>
          <w:rFonts w:ascii="Times New Roman" w:hAnsi="Times New Roman" w:cs="Times New Roman"/>
        </w:rPr>
        <w:t>I think Google Meet helps me feel comfortable when learning English. I am not afraid to speak in class.</w:t>
      </w:r>
      <w:r>
        <w:rPr>
          <w:rFonts w:ascii="Times New Roman" w:hAnsi="Times New Roman" w:cs="Times New Roman"/>
        </w:rPr>
        <w:t>” (S4)</w:t>
      </w:r>
    </w:p>
    <w:p w14:paraId="05F038B3" w14:textId="10F53175" w:rsidR="00DA23D7" w:rsidRPr="00DA23D7" w:rsidRDefault="00DA23D7" w:rsidP="002E3285">
      <w:pPr>
        <w:spacing w:after="120" w:line="480" w:lineRule="auto"/>
        <w:jc w:val="both"/>
        <w:rPr>
          <w:rFonts w:ascii="Times New Roman" w:hAnsi="Times New Roman" w:cs="Times New Roman"/>
        </w:rPr>
      </w:pPr>
      <w:r>
        <w:rPr>
          <w:rFonts w:ascii="Times New Roman" w:hAnsi="Times New Roman" w:cs="Times New Roman"/>
        </w:rPr>
        <w:t>“</w:t>
      </w:r>
      <w:r w:rsidRPr="00DA23D7">
        <w:rPr>
          <w:rFonts w:ascii="Times New Roman" w:hAnsi="Times New Roman" w:cs="Times New Roman"/>
        </w:rPr>
        <w:t>I enjoy my online English class because the teacher gives many activities and we can practice English together.</w:t>
      </w:r>
      <w:r>
        <w:rPr>
          <w:rFonts w:ascii="Times New Roman" w:hAnsi="Times New Roman" w:cs="Times New Roman"/>
        </w:rPr>
        <w:t>” (S5)</w:t>
      </w:r>
    </w:p>
    <w:p w14:paraId="16B3F527" w14:textId="55F355BE" w:rsidR="00DA23D7" w:rsidRDefault="0067737B" w:rsidP="002E3285">
      <w:pPr>
        <w:spacing w:after="120" w:line="480" w:lineRule="auto"/>
        <w:jc w:val="both"/>
        <w:rPr>
          <w:rFonts w:ascii="Times New Roman" w:hAnsi="Times New Roman" w:cs="Times New Roman"/>
        </w:rPr>
      </w:pPr>
      <w:r>
        <w:rPr>
          <w:rFonts w:ascii="Times New Roman" w:hAnsi="Times New Roman" w:cs="Times New Roman"/>
          <w:i/>
          <w:iCs/>
        </w:rPr>
        <w:t xml:space="preserve">4.2.2 </w:t>
      </w:r>
      <w:r w:rsidR="00DA23D7" w:rsidRPr="00DA23D7">
        <w:rPr>
          <w:rFonts w:ascii="Times New Roman" w:hAnsi="Times New Roman" w:cs="Times New Roman"/>
          <w:i/>
          <w:iCs/>
        </w:rPr>
        <w:t xml:space="preserve">Supportive functions of digital tools in </w:t>
      </w:r>
      <w:proofErr w:type="gramStart"/>
      <w:r w:rsidR="00DA23D7" w:rsidRPr="00DA23D7">
        <w:rPr>
          <w:rFonts w:ascii="Times New Roman" w:hAnsi="Times New Roman" w:cs="Times New Roman"/>
          <w:i/>
          <w:iCs/>
        </w:rPr>
        <w:t>the online</w:t>
      </w:r>
      <w:proofErr w:type="gramEnd"/>
      <w:r w:rsidR="00DA23D7" w:rsidRPr="00DA23D7">
        <w:rPr>
          <w:rFonts w:ascii="Times New Roman" w:hAnsi="Times New Roman" w:cs="Times New Roman"/>
          <w:i/>
          <w:iCs/>
        </w:rPr>
        <w:t xml:space="preserve"> interaction and communication</w:t>
      </w:r>
      <w:r w:rsidR="00DA23D7" w:rsidRPr="00DA23D7">
        <w:rPr>
          <w:rFonts w:ascii="Times New Roman" w:hAnsi="Times New Roman" w:cs="Times New Roman"/>
        </w:rPr>
        <w:t xml:space="preserve"> </w:t>
      </w:r>
    </w:p>
    <w:p w14:paraId="5E74CAAD" w14:textId="7297F2B2" w:rsidR="00DA23D7" w:rsidRDefault="00DA23D7" w:rsidP="002E3285">
      <w:pPr>
        <w:spacing w:after="120" w:line="480" w:lineRule="auto"/>
        <w:jc w:val="both"/>
        <w:rPr>
          <w:rFonts w:ascii="Times New Roman" w:hAnsi="Times New Roman" w:cs="Times New Roman"/>
        </w:rPr>
      </w:pPr>
      <w:r w:rsidRPr="00DA23D7">
        <w:rPr>
          <w:rFonts w:ascii="Times New Roman" w:hAnsi="Times New Roman" w:cs="Times New Roman"/>
        </w:rPr>
        <w:t xml:space="preserve">Digital tools and the interaction and understanding process. Another aspect is that students emphasized the significance of digital tools applied in online lessons. The use of screen </w:t>
      </w:r>
      <w:r w:rsidRPr="00DA23D7">
        <w:rPr>
          <w:rFonts w:ascii="Times New Roman" w:hAnsi="Times New Roman" w:cs="Times New Roman"/>
        </w:rPr>
        <w:lastRenderedPageBreak/>
        <w:t>sharing, slides, and the chat box feature enabled the students to have a better comprehension of the lesson and engage in classroom activities. Some of the students said that these tools made the lessons more interesting and made them feel more comfortable speaking English. Indicatively, a student said, “The teacher shares slides on the screen, so I can understand the lesson better</w:t>
      </w:r>
      <w:r>
        <w:rPr>
          <w:rFonts w:ascii="Times New Roman" w:hAnsi="Times New Roman" w:cs="Times New Roman"/>
        </w:rPr>
        <w:t>” (S1)</w:t>
      </w:r>
      <w:r w:rsidRPr="00DA23D7">
        <w:rPr>
          <w:rFonts w:ascii="Times New Roman" w:hAnsi="Times New Roman" w:cs="Times New Roman"/>
        </w:rPr>
        <w:t xml:space="preserve">. </w:t>
      </w:r>
      <w:r>
        <w:rPr>
          <w:rFonts w:ascii="Times New Roman" w:hAnsi="Times New Roman" w:cs="Times New Roman"/>
        </w:rPr>
        <w:t>“</w:t>
      </w:r>
      <w:r w:rsidRPr="00DA23D7">
        <w:rPr>
          <w:rFonts w:ascii="Times New Roman" w:hAnsi="Times New Roman" w:cs="Times New Roman"/>
        </w:rPr>
        <w:t>When the teacher shows pictures and exercises on the screen, it helps me practice English more easily</w:t>
      </w:r>
      <w:r>
        <w:rPr>
          <w:rFonts w:ascii="Times New Roman" w:hAnsi="Times New Roman" w:cs="Times New Roman"/>
        </w:rPr>
        <w:t>” (S3)</w:t>
      </w:r>
      <w:r w:rsidRPr="00DA23D7">
        <w:rPr>
          <w:rFonts w:ascii="Times New Roman" w:hAnsi="Times New Roman" w:cs="Times New Roman"/>
        </w:rPr>
        <w:t xml:space="preserve">. </w:t>
      </w:r>
      <w:r>
        <w:rPr>
          <w:rFonts w:ascii="Times New Roman" w:hAnsi="Times New Roman" w:cs="Times New Roman"/>
        </w:rPr>
        <w:t>“</w:t>
      </w:r>
      <w:r w:rsidRPr="00DA23D7">
        <w:rPr>
          <w:rFonts w:ascii="Times New Roman" w:hAnsi="Times New Roman" w:cs="Times New Roman"/>
        </w:rPr>
        <w:t>The chat box helps me answer questions and ask the teacher when I do not understand.</w:t>
      </w:r>
      <w:r>
        <w:rPr>
          <w:rFonts w:ascii="Times New Roman" w:hAnsi="Times New Roman" w:cs="Times New Roman"/>
        </w:rPr>
        <w:t>” (S2).</w:t>
      </w:r>
      <w:r w:rsidR="00C12C3C">
        <w:rPr>
          <w:rFonts w:ascii="Times New Roman" w:hAnsi="Times New Roman" w:cs="Times New Roman"/>
        </w:rPr>
        <w:t xml:space="preserve"> </w:t>
      </w:r>
      <w:r w:rsidR="00C12C3C" w:rsidRPr="00C12C3C">
        <w:rPr>
          <w:rFonts w:ascii="Times New Roman" w:hAnsi="Times New Roman" w:cs="Times New Roman"/>
        </w:rPr>
        <w:t xml:space="preserve">Likewise, another student observed that Digital tools make it more entertaining, and I feel more engaged in the classroom </w:t>
      </w:r>
      <w:r w:rsidR="00C12C3C">
        <w:rPr>
          <w:rFonts w:ascii="Times New Roman" w:hAnsi="Times New Roman" w:cs="Times New Roman"/>
        </w:rPr>
        <w:t>“</w:t>
      </w:r>
      <w:r w:rsidR="00C12C3C" w:rsidRPr="00C12C3C">
        <w:rPr>
          <w:rFonts w:ascii="Times New Roman" w:hAnsi="Times New Roman" w:cs="Times New Roman"/>
        </w:rPr>
        <w:t xml:space="preserve">Digital tools make the lesson more interesting, and I feel more active in </w:t>
      </w:r>
      <w:r w:rsidR="00AF6E4A" w:rsidRPr="00C12C3C">
        <w:rPr>
          <w:rFonts w:ascii="Times New Roman" w:hAnsi="Times New Roman" w:cs="Times New Roman"/>
        </w:rPr>
        <w:t>class</w:t>
      </w:r>
      <w:r w:rsidR="00AF6E4A">
        <w:rPr>
          <w:rFonts w:ascii="Times New Roman" w:hAnsi="Times New Roman" w:cs="Times New Roman"/>
        </w:rPr>
        <w:t>”</w:t>
      </w:r>
      <w:r w:rsidR="00AF6E4A" w:rsidRPr="00C12C3C">
        <w:rPr>
          <w:rFonts w:ascii="Times New Roman" w:hAnsi="Times New Roman" w:cs="Times New Roman"/>
        </w:rPr>
        <w:t xml:space="preserve"> (</w:t>
      </w:r>
      <w:r w:rsidR="00C12C3C" w:rsidRPr="00C12C3C">
        <w:rPr>
          <w:rFonts w:ascii="Times New Roman" w:hAnsi="Times New Roman" w:cs="Times New Roman"/>
        </w:rPr>
        <w:t>S4). Lastly, there was also more confidence in communication</w:t>
      </w:r>
      <w:r w:rsidR="00C12C3C">
        <w:rPr>
          <w:rFonts w:ascii="Times New Roman" w:hAnsi="Times New Roman" w:cs="Times New Roman"/>
        </w:rPr>
        <w:t xml:space="preserve"> “</w:t>
      </w:r>
      <w:r w:rsidR="00C12C3C" w:rsidRPr="00C12C3C">
        <w:rPr>
          <w:rFonts w:ascii="Times New Roman" w:hAnsi="Times New Roman" w:cs="Times New Roman"/>
        </w:rPr>
        <w:t>I think the tools help me speak and answer questions in English more confidently.</w:t>
      </w:r>
      <w:r w:rsidR="00C12C3C">
        <w:rPr>
          <w:rFonts w:ascii="Times New Roman" w:hAnsi="Times New Roman" w:cs="Times New Roman"/>
        </w:rPr>
        <w:t>” (S5).</w:t>
      </w:r>
    </w:p>
    <w:p w14:paraId="2419583E" w14:textId="324A4F42" w:rsidR="00DA23D7" w:rsidRDefault="00DA23D7" w:rsidP="002E3285">
      <w:pPr>
        <w:spacing w:after="120" w:line="480" w:lineRule="auto"/>
        <w:ind w:firstLine="720"/>
        <w:jc w:val="both"/>
        <w:rPr>
          <w:rFonts w:ascii="Times New Roman" w:hAnsi="Times New Roman" w:cs="Times New Roman"/>
        </w:rPr>
      </w:pPr>
      <w:r w:rsidRPr="00DA23D7">
        <w:rPr>
          <w:rFonts w:ascii="Times New Roman" w:hAnsi="Times New Roman" w:cs="Times New Roman"/>
        </w:rPr>
        <w:t>In general, the interview findings indicated that students gave positive ratings on the perception of online English learning via Google Meet and thought that the digital tools were significant in facilitating interaction, engagement, and communication in online ESL-oriented courses.</w:t>
      </w:r>
    </w:p>
    <w:p w14:paraId="1724E846" w14:textId="38383918" w:rsidR="004B5923" w:rsidRPr="0067737B" w:rsidRDefault="00F77412" w:rsidP="002E3285">
      <w:pPr>
        <w:pStyle w:val="ListParagraph"/>
        <w:numPr>
          <w:ilvl w:val="0"/>
          <w:numId w:val="2"/>
        </w:numPr>
        <w:spacing w:after="120" w:line="480" w:lineRule="auto"/>
        <w:ind w:left="284"/>
        <w:jc w:val="center"/>
        <w:rPr>
          <w:rFonts w:ascii="Times New Roman" w:hAnsi="Times New Roman" w:cs="Times New Roman"/>
          <w:b/>
          <w:bCs/>
        </w:rPr>
      </w:pPr>
      <w:r w:rsidRPr="0067737B">
        <w:rPr>
          <w:rFonts w:ascii="Times New Roman" w:hAnsi="Times New Roman" w:cs="Times New Roman"/>
          <w:b/>
          <w:bCs/>
        </w:rPr>
        <w:t>Discussion</w:t>
      </w:r>
    </w:p>
    <w:p w14:paraId="439F411C" w14:textId="6519E7C1" w:rsidR="0022123D" w:rsidRDefault="0022123D" w:rsidP="002E3285">
      <w:pPr>
        <w:spacing w:after="120" w:line="480" w:lineRule="auto"/>
        <w:ind w:firstLine="720"/>
        <w:jc w:val="both"/>
        <w:rPr>
          <w:rFonts w:ascii="Times New Roman" w:hAnsi="Times New Roman" w:cs="Times New Roman"/>
        </w:rPr>
      </w:pPr>
      <w:r w:rsidRPr="0022123D">
        <w:rPr>
          <w:rFonts w:ascii="Times New Roman" w:hAnsi="Times New Roman" w:cs="Times New Roman"/>
        </w:rPr>
        <w:t xml:space="preserve">This study was aimed at exploring how ESL-oriented online English teaching by using Google Meet is perceived by learners in private classes on Cambridge exam preparation in Ho Chi Minh City. Moreover, the research examined the perceptions of students towards the use of digital tools on Google </w:t>
      </w:r>
      <w:r>
        <w:rPr>
          <w:rFonts w:ascii="Times New Roman" w:hAnsi="Times New Roman" w:cs="Times New Roman"/>
        </w:rPr>
        <w:t>Mee</w:t>
      </w:r>
      <w:r w:rsidRPr="0022123D">
        <w:rPr>
          <w:rFonts w:ascii="Times New Roman" w:hAnsi="Times New Roman" w:cs="Times New Roman"/>
        </w:rPr>
        <w:t>t</w:t>
      </w:r>
      <w:r>
        <w:rPr>
          <w:rFonts w:ascii="Times New Roman" w:hAnsi="Times New Roman" w:cs="Times New Roman"/>
        </w:rPr>
        <w:t xml:space="preserve"> t</w:t>
      </w:r>
      <w:r w:rsidRPr="0022123D">
        <w:rPr>
          <w:rFonts w:ascii="Times New Roman" w:hAnsi="Times New Roman" w:cs="Times New Roman"/>
        </w:rPr>
        <w:t>o facilitate interaction, engagement, and communication during online classes.</w:t>
      </w:r>
    </w:p>
    <w:p w14:paraId="49BF42EA" w14:textId="6B45B4FA" w:rsidR="009B28FB" w:rsidRDefault="009B28FB" w:rsidP="002E3285">
      <w:pPr>
        <w:spacing w:after="120" w:line="480" w:lineRule="auto"/>
        <w:jc w:val="both"/>
        <w:rPr>
          <w:rFonts w:ascii="Times New Roman" w:hAnsi="Times New Roman" w:cs="Times New Roman"/>
        </w:rPr>
      </w:pPr>
      <w:r w:rsidRPr="00E9303F">
        <w:rPr>
          <w:rFonts w:ascii="Times New Roman" w:hAnsi="Times New Roman" w:cs="Times New Roman"/>
        </w:rPr>
        <w:t>RQ1: How do students perceive ESL-oriented online English learning through Google meet in private classes of Cambridge exam preparation in Ho Chi Minh City?</w:t>
      </w:r>
    </w:p>
    <w:p w14:paraId="4F91BAB1" w14:textId="3074E062" w:rsidR="0022123D" w:rsidRPr="0022123D" w:rsidRDefault="0022123D" w:rsidP="002E3285">
      <w:pPr>
        <w:spacing w:after="120" w:line="480" w:lineRule="auto"/>
        <w:ind w:firstLine="720"/>
        <w:jc w:val="both"/>
        <w:rPr>
          <w:rFonts w:ascii="Times New Roman" w:hAnsi="Times New Roman" w:cs="Times New Roman"/>
        </w:rPr>
      </w:pPr>
      <w:r w:rsidRPr="0022123D">
        <w:rPr>
          <w:rFonts w:ascii="Times New Roman" w:hAnsi="Times New Roman" w:cs="Times New Roman"/>
        </w:rPr>
        <w:lastRenderedPageBreak/>
        <w:t xml:space="preserve">Concerning the general perceptions of online ESL-based </w:t>
      </w:r>
      <w:r w:rsidR="009B28FB">
        <w:rPr>
          <w:rFonts w:ascii="Times New Roman" w:hAnsi="Times New Roman" w:cs="Times New Roman"/>
        </w:rPr>
        <w:t>learning</w:t>
      </w:r>
      <w:r w:rsidRPr="0022123D">
        <w:rPr>
          <w:rFonts w:ascii="Times New Roman" w:hAnsi="Times New Roman" w:cs="Times New Roman"/>
        </w:rPr>
        <w:t xml:space="preserve"> among the students, the results showed that </w:t>
      </w:r>
      <w:r w:rsidR="00C12C3C" w:rsidRPr="0022123D">
        <w:rPr>
          <w:rFonts w:ascii="Times New Roman" w:hAnsi="Times New Roman" w:cs="Times New Roman"/>
        </w:rPr>
        <w:t>most of</w:t>
      </w:r>
      <w:r w:rsidRPr="0022123D">
        <w:rPr>
          <w:rFonts w:ascii="Times New Roman" w:hAnsi="Times New Roman" w:cs="Times New Roman"/>
        </w:rPr>
        <w:t xml:space="preserve"> the students had positive perceptions about learning English using Google meet</w:t>
      </w:r>
      <w:r w:rsidR="00555B24">
        <w:rPr>
          <w:rFonts w:ascii="Times New Roman" w:hAnsi="Times New Roman" w:cs="Times New Roman"/>
        </w:rPr>
        <w:t xml:space="preserve">, </w:t>
      </w:r>
      <w:r w:rsidR="00555B24" w:rsidRPr="00555B24">
        <w:rPr>
          <w:rFonts w:ascii="Times New Roman" w:hAnsi="Times New Roman" w:cs="Times New Roman"/>
        </w:rPr>
        <w:t xml:space="preserve">with 45.71% feeling comfortable using the platform. They actively engaged with teachers and peers and positively viewed the digital tools' role in enhancing comprehension. Approximately 48.57% reported that English was used frequently in class, and many felt encouraged to communicate despite errors. Students expressed favorable attitudes towards instructional activities, appreciating teacher support and feedback effectiveness. Engagement levels were high, with 65.71% finding online lessons engaging and 45.71% feeling more confident in their </w:t>
      </w:r>
      <w:r w:rsidR="004E686F" w:rsidRPr="00555B24">
        <w:rPr>
          <w:rFonts w:ascii="Times New Roman" w:hAnsi="Times New Roman" w:cs="Times New Roman"/>
        </w:rPr>
        <w:t>English-speaking</w:t>
      </w:r>
      <w:r w:rsidR="00555B24" w:rsidRPr="00555B24">
        <w:rPr>
          <w:rFonts w:ascii="Times New Roman" w:hAnsi="Times New Roman" w:cs="Times New Roman"/>
        </w:rPr>
        <w:t xml:space="preserve"> abilities after classes. </w:t>
      </w:r>
      <w:r w:rsidR="00B8703A" w:rsidRPr="00B8703A">
        <w:rPr>
          <w:rFonts w:ascii="Times New Roman" w:hAnsi="Times New Roman" w:cs="Times New Roman"/>
        </w:rPr>
        <w:t xml:space="preserve">These findings were further supported by the interview data, in which students reported that learning through Google Meet was convenient and allowed them to communicate effectively. </w:t>
      </w:r>
      <w:r w:rsidRPr="0022123D">
        <w:rPr>
          <w:rFonts w:ascii="Times New Roman" w:hAnsi="Times New Roman" w:cs="Times New Roman"/>
        </w:rPr>
        <w:t>These findings are in line with the earlier studies</w:t>
      </w:r>
      <w:r w:rsidR="00B3184B">
        <w:rPr>
          <w:rFonts w:ascii="Times New Roman" w:hAnsi="Times New Roman" w:cs="Times New Roman"/>
        </w:rPr>
        <w:t xml:space="preserve"> by Yumnam (2021) and Purwoko et al. (2022)</w:t>
      </w:r>
      <w:r w:rsidRPr="0022123D">
        <w:rPr>
          <w:rFonts w:ascii="Times New Roman" w:hAnsi="Times New Roman" w:cs="Times New Roman"/>
        </w:rPr>
        <w:t xml:space="preserve"> that have indicated that online learning environment can be used successfully as a means of facilitating communication and interaction in language learning </w:t>
      </w:r>
      <w:r w:rsidR="000713AD" w:rsidRPr="0022123D">
        <w:rPr>
          <w:rFonts w:ascii="Times New Roman" w:hAnsi="Times New Roman" w:cs="Times New Roman"/>
        </w:rPr>
        <w:t>settings</w:t>
      </w:r>
      <w:r w:rsidRPr="0022123D">
        <w:rPr>
          <w:rFonts w:ascii="Times New Roman" w:hAnsi="Times New Roman" w:cs="Times New Roman"/>
        </w:rPr>
        <w:t>.</w:t>
      </w:r>
    </w:p>
    <w:p w14:paraId="76206383" w14:textId="77777777" w:rsidR="000713AD" w:rsidRDefault="000713AD" w:rsidP="002E3285">
      <w:pPr>
        <w:spacing w:after="120" w:line="480" w:lineRule="auto"/>
        <w:jc w:val="both"/>
        <w:rPr>
          <w:rFonts w:ascii="Times New Roman" w:hAnsi="Times New Roman" w:cs="Times New Roman"/>
        </w:rPr>
      </w:pPr>
      <w:r w:rsidRPr="00E9303F">
        <w:rPr>
          <w:rFonts w:ascii="Times New Roman" w:hAnsi="Times New Roman" w:cs="Times New Roman"/>
        </w:rPr>
        <w:t>RQ2: What is the perception of learners regarding digital tools utilization on Google Meet as an assistant to the processes of interaction, engagement, and communication in English concerning online ESL-oriented courses?</w:t>
      </w:r>
    </w:p>
    <w:p w14:paraId="08728D99" w14:textId="37F8151D" w:rsidR="001C1D94" w:rsidRDefault="000E4A5E" w:rsidP="002E3285">
      <w:pPr>
        <w:spacing w:after="120" w:line="480" w:lineRule="auto"/>
        <w:ind w:firstLine="720"/>
        <w:jc w:val="both"/>
        <w:rPr>
          <w:rFonts w:ascii="Times New Roman" w:hAnsi="Times New Roman" w:cs="Times New Roman"/>
        </w:rPr>
      </w:pPr>
      <w:r w:rsidRPr="000E4A5E">
        <w:rPr>
          <w:rFonts w:ascii="Times New Roman" w:hAnsi="Times New Roman" w:cs="Times New Roman"/>
        </w:rPr>
        <w:t xml:space="preserve">The results indicated that digital tools are very crucial in improving the learning experience of students. According to the questionnaire results, most students (around </w:t>
      </w:r>
      <w:r>
        <w:rPr>
          <w:rFonts w:ascii="Times New Roman" w:hAnsi="Times New Roman" w:cs="Times New Roman"/>
        </w:rPr>
        <w:t>82</w:t>
      </w:r>
      <w:r w:rsidRPr="000E4A5E">
        <w:rPr>
          <w:rFonts w:ascii="Times New Roman" w:hAnsi="Times New Roman" w:cs="Times New Roman"/>
        </w:rPr>
        <w:t xml:space="preserve"> percent) found the use of such tools as screen sharing, slides, and chat functions to be helpful in enhancing their understanding and engagement. This was supported by the answers of the interviews where the students said that these tools made lessons engaging, allowed them to follow the material easier and became more confident with their use of English. The results are consistent with the existing studies </w:t>
      </w:r>
      <w:r w:rsidR="001C1D94">
        <w:rPr>
          <w:rFonts w:ascii="Times New Roman" w:hAnsi="Times New Roman" w:cs="Times New Roman"/>
        </w:rPr>
        <w:t xml:space="preserve">such as the study by Solihah (2023), </w:t>
      </w:r>
      <w:r w:rsidRPr="000E4A5E">
        <w:rPr>
          <w:rFonts w:ascii="Times New Roman" w:hAnsi="Times New Roman" w:cs="Times New Roman"/>
        </w:rPr>
        <w:t xml:space="preserve">suggesting that </w:t>
      </w:r>
      <w:r w:rsidRPr="000E4A5E">
        <w:rPr>
          <w:rFonts w:ascii="Times New Roman" w:hAnsi="Times New Roman" w:cs="Times New Roman"/>
        </w:rPr>
        <w:lastRenderedPageBreak/>
        <w:t>online learning can be supported using digital tools that can help to improve the engagement of learners, their interaction, and communication</w:t>
      </w:r>
      <w:r w:rsidR="00A30169">
        <w:rPr>
          <w:rFonts w:ascii="Times New Roman" w:hAnsi="Times New Roman" w:cs="Times New Roman"/>
        </w:rPr>
        <w:t>.</w:t>
      </w:r>
    </w:p>
    <w:p w14:paraId="35CB894C" w14:textId="52BF1AC3" w:rsidR="0022123D" w:rsidRDefault="0022123D" w:rsidP="002E3285">
      <w:pPr>
        <w:spacing w:after="120" w:line="480" w:lineRule="auto"/>
        <w:ind w:firstLine="720"/>
        <w:jc w:val="both"/>
        <w:rPr>
          <w:rFonts w:ascii="Times New Roman" w:hAnsi="Times New Roman" w:cs="Times New Roman"/>
        </w:rPr>
      </w:pPr>
      <w:r w:rsidRPr="0022123D">
        <w:rPr>
          <w:rFonts w:ascii="Times New Roman" w:hAnsi="Times New Roman" w:cs="Times New Roman"/>
        </w:rPr>
        <w:t>In general, the findings of the current paper indicate that a successful online learning experience can be achieved through the combination of communicative teaching methods and digital tools when using such a platform as Google Meet. This kind of environment may motivate students to use English actively, communicate with their teacher and colleagues, and attend online ESL-oriented classes with greater confidence.</w:t>
      </w:r>
    </w:p>
    <w:p w14:paraId="22033382" w14:textId="7689C911" w:rsidR="00E431BA" w:rsidRPr="0067737B" w:rsidRDefault="00E431BA" w:rsidP="002E3285">
      <w:pPr>
        <w:pStyle w:val="ListParagraph"/>
        <w:numPr>
          <w:ilvl w:val="0"/>
          <w:numId w:val="2"/>
        </w:numPr>
        <w:spacing w:after="120" w:line="480" w:lineRule="auto"/>
        <w:ind w:left="284"/>
        <w:jc w:val="center"/>
        <w:rPr>
          <w:rFonts w:ascii="Times New Roman" w:hAnsi="Times New Roman" w:cs="Times New Roman"/>
          <w:b/>
          <w:bCs/>
        </w:rPr>
      </w:pPr>
      <w:r w:rsidRPr="0067737B">
        <w:rPr>
          <w:rFonts w:ascii="Times New Roman" w:hAnsi="Times New Roman" w:cs="Times New Roman"/>
          <w:b/>
          <w:bCs/>
        </w:rPr>
        <w:t>Conclusion</w:t>
      </w:r>
      <w:r w:rsidR="00585CE5" w:rsidRPr="0067737B">
        <w:rPr>
          <w:rFonts w:ascii="Times New Roman" w:hAnsi="Times New Roman" w:cs="Times New Roman"/>
          <w:b/>
          <w:bCs/>
        </w:rPr>
        <w:t xml:space="preserve"> and </w:t>
      </w:r>
      <w:r w:rsidR="002E3285">
        <w:rPr>
          <w:rFonts w:ascii="Times New Roman" w:hAnsi="Times New Roman" w:cs="Times New Roman"/>
          <w:b/>
          <w:bCs/>
        </w:rPr>
        <w:t>I</w:t>
      </w:r>
      <w:r w:rsidR="00585CE5" w:rsidRPr="0067737B">
        <w:rPr>
          <w:rFonts w:ascii="Times New Roman" w:hAnsi="Times New Roman" w:cs="Times New Roman"/>
          <w:b/>
          <w:bCs/>
        </w:rPr>
        <w:t>mplications</w:t>
      </w:r>
    </w:p>
    <w:p w14:paraId="56D4277C" w14:textId="5E53BD3F" w:rsidR="00585CE5" w:rsidRDefault="00585CE5" w:rsidP="002E3285">
      <w:pPr>
        <w:spacing w:after="120" w:line="480" w:lineRule="auto"/>
        <w:ind w:firstLine="720"/>
        <w:jc w:val="both"/>
        <w:rPr>
          <w:rFonts w:ascii="Times New Roman" w:hAnsi="Times New Roman" w:cs="Times New Roman"/>
        </w:rPr>
      </w:pPr>
      <w:r w:rsidRPr="00585CE5">
        <w:rPr>
          <w:rFonts w:ascii="Times New Roman" w:hAnsi="Times New Roman" w:cs="Times New Roman"/>
        </w:rPr>
        <w:t xml:space="preserve">The research examined the perceptions of students regarding ESL-based online teaching of English via Google Meet during the private classes in preparation of Cambridge exams in Ho Chi Minh City. The findings indicated that </w:t>
      </w:r>
      <w:r w:rsidR="00B3184B" w:rsidRPr="00585CE5">
        <w:rPr>
          <w:rFonts w:ascii="Times New Roman" w:hAnsi="Times New Roman" w:cs="Times New Roman"/>
        </w:rPr>
        <w:t>most of</w:t>
      </w:r>
      <w:r w:rsidRPr="00585CE5">
        <w:rPr>
          <w:rFonts w:ascii="Times New Roman" w:hAnsi="Times New Roman" w:cs="Times New Roman"/>
        </w:rPr>
        <w:t xml:space="preserve"> the students were positive about the online learning environment. Students said that they could communicate with their teacher and classmates, speak English in the classroom and feel encouraged to express their ideas. Moreover, online technologies like screensharing, slides, and chat applications assisted students in learning lessons more effectively and provided more interaction in a classroom. All in all, the results indicate that the application of Google Meet along with communicative teaching and digital tools could be effective as an effort to support the process of interaction, engagement, and communication in online ESL classes.</w:t>
      </w:r>
    </w:p>
    <w:p w14:paraId="7C65CDAF" w14:textId="2C6FC098" w:rsidR="00585CE5" w:rsidRDefault="00585CE5" w:rsidP="002E3285">
      <w:pPr>
        <w:spacing w:after="120" w:line="480" w:lineRule="auto"/>
        <w:ind w:firstLine="720"/>
        <w:jc w:val="both"/>
        <w:rPr>
          <w:rFonts w:ascii="Times New Roman" w:hAnsi="Times New Roman" w:cs="Times New Roman"/>
        </w:rPr>
      </w:pPr>
      <w:r w:rsidRPr="00585CE5">
        <w:rPr>
          <w:rFonts w:ascii="Times New Roman" w:hAnsi="Times New Roman" w:cs="Times New Roman"/>
        </w:rPr>
        <w:t xml:space="preserve">First, the sample size was not very large, consisting of 35 students of the private classes to prepare to Cambridge exams in Ho Chi Minh City, which might affect the generalization of the results. Second, the study involved questionnaires and interviews, but there were only a few participants </w:t>
      </w:r>
      <w:r w:rsidR="00293423" w:rsidRPr="00585CE5">
        <w:rPr>
          <w:rFonts w:ascii="Times New Roman" w:hAnsi="Times New Roman" w:cs="Times New Roman"/>
        </w:rPr>
        <w:t>in</w:t>
      </w:r>
      <w:r w:rsidRPr="00585CE5">
        <w:rPr>
          <w:rFonts w:ascii="Times New Roman" w:hAnsi="Times New Roman" w:cs="Times New Roman"/>
        </w:rPr>
        <w:t xml:space="preserve"> interviews, which means that the qualitative data might not be comprehensive and reflect the results of all students. Lastly, the research could not </w:t>
      </w:r>
      <w:r w:rsidRPr="00585CE5">
        <w:rPr>
          <w:rFonts w:ascii="Times New Roman" w:hAnsi="Times New Roman" w:cs="Times New Roman"/>
        </w:rPr>
        <w:lastRenderedPageBreak/>
        <w:t>include any learners other than KET and PET; hence, the results are not necessarily applicable to learners with different proficiency levels.</w:t>
      </w:r>
    </w:p>
    <w:p w14:paraId="13650085" w14:textId="7AD3985E" w:rsidR="003C72D5" w:rsidRDefault="00585CE5" w:rsidP="002E3285">
      <w:pPr>
        <w:spacing w:after="120" w:line="480" w:lineRule="auto"/>
        <w:ind w:firstLine="720"/>
        <w:jc w:val="both"/>
        <w:rPr>
          <w:rFonts w:ascii="Times New Roman" w:hAnsi="Times New Roman" w:cs="Times New Roman"/>
        </w:rPr>
      </w:pPr>
      <w:r w:rsidRPr="00585CE5">
        <w:rPr>
          <w:rFonts w:ascii="Times New Roman" w:hAnsi="Times New Roman" w:cs="Times New Roman"/>
        </w:rPr>
        <w:t xml:space="preserve">On pedagogical level, educators are advised to develop communicative lessons and competently use digital technology </w:t>
      </w:r>
      <w:r w:rsidR="00031FA6" w:rsidRPr="00585CE5">
        <w:rPr>
          <w:rFonts w:ascii="Times New Roman" w:hAnsi="Times New Roman" w:cs="Times New Roman"/>
        </w:rPr>
        <w:t>to</w:t>
      </w:r>
      <w:r w:rsidRPr="00585CE5">
        <w:rPr>
          <w:rFonts w:ascii="Times New Roman" w:hAnsi="Times New Roman" w:cs="Times New Roman"/>
        </w:rPr>
        <w:t xml:space="preserve"> improve interaction and engage students in online learning. The following studies might include larger samples, learners of varying proficiency, and other types of data collection aimed at further investigation of the influence of online technologies on language learning of students.</w:t>
      </w:r>
    </w:p>
    <w:p w14:paraId="2FD20730" w14:textId="77777777" w:rsidR="003C72D5" w:rsidRDefault="003C72D5">
      <w:pPr>
        <w:rPr>
          <w:rFonts w:ascii="Times New Roman" w:hAnsi="Times New Roman" w:cs="Times New Roman"/>
        </w:rPr>
      </w:pPr>
      <w:r>
        <w:rPr>
          <w:rFonts w:ascii="Times New Roman" w:hAnsi="Times New Roman" w:cs="Times New Roman"/>
        </w:rPr>
        <w:br w:type="page"/>
      </w:r>
    </w:p>
    <w:p w14:paraId="155715E0" w14:textId="10226AB9" w:rsidR="00731485" w:rsidRDefault="00731485" w:rsidP="003C72D5">
      <w:pPr>
        <w:jc w:val="center"/>
        <w:rPr>
          <w:rFonts w:ascii="Times New Roman" w:hAnsi="Times New Roman" w:cs="Times New Roman"/>
          <w:b/>
          <w:bCs/>
        </w:rPr>
      </w:pPr>
      <w:r w:rsidRPr="003C72D5">
        <w:rPr>
          <w:rFonts w:ascii="Times New Roman" w:hAnsi="Times New Roman" w:cs="Times New Roman"/>
          <w:b/>
          <w:bCs/>
        </w:rPr>
        <w:lastRenderedPageBreak/>
        <w:t>References</w:t>
      </w:r>
    </w:p>
    <w:p w14:paraId="2BB7A093" w14:textId="1016D434" w:rsidR="00F20E4D" w:rsidRPr="00F20E4D" w:rsidRDefault="00F20E4D" w:rsidP="00F20E4D">
      <w:pPr>
        <w:ind w:left="720" w:hanging="720"/>
        <w:rPr>
          <w:rFonts w:ascii="Times New Roman" w:hAnsi="Times New Roman" w:cs="Times New Roman"/>
        </w:rPr>
      </w:pPr>
      <w:r w:rsidRPr="00F20E4D">
        <w:rPr>
          <w:rFonts w:ascii="Times New Roman" w:hAnsi="Times New Roman" w:cs="Times New Roman"/>
        </w:rPr>
        <w:t>Abou El-Seoud, M. S., Taj-Eddin, I. A., Seddiek, N., El-Khouly, M. M., &amp; Nosseir, A. (2014). E-learning and students' motivation: A research study on the effect of e-learning on higher education. </w:t>
      </w:r>
      <w:r w:rsidRPr="00F20E4D">
        <w:rPr>
          <w:rFonts w:ascii="Times New Roman" w:hAnsi="Times New Roman" w:cs="Times New Roman"/>
          <w:i/>
          <w:iCs/>
        </w:rPr>
        <w:t>International Journal of Emerging Technologies in Learning (Online)</w:t>
      </w:r>
      <w:r w:rsidRPr="00F20E4D">
        <w:rPr>
          <w:rFonts w:ascii="Times New Roman" w:hAnsi="Times New Roman" w:cs="Times New Roman"/>
        </w:rPr>
        <w:t>, </w:t>
      </w:r>
      <w:r w:rsidRPr="00F20E4D">
        <w:rPr>
          <w:rFonts w:ascii="Times New Roman" w:hAnsi="Times New Roman" w:cs="Times New Roman"/>
          <w:i/>
          <w:iCs/>
        </w:rPr>
        <w:t>9</w:t>
      </w:r>
      <w:r w:rsidRPr="00F20E4D">
        <w:rPr>
          <w:rFonts w:ascii="Times New Roman" w:hAnsi="Times New Roman" w:cs="Times New Roman"/>
        </w:rPr>
        <w:t>(4), 20.</w:t>
      </w:r>
    </w:p>
    <w:p w14:paraId="05E50EE0" w14:textId="0985B373" w:rsidR="003B1040" w:rsidRDefault="003B1040" w:rsidP="00CC0261">
      <w:pPr>
        <w:ind w:left="720" w:hanging="720"/>
        <w:jc w:val="both"/>
        <w:rPr>
          <w:rFonts w:ascii="Times New Roman" w:hAnsi="Times New Roman" w:cs="Times New Roman"/>
          <w:color w:val="156082" w:themeColor="accent1"/>
          <w:u w:val="single"/>
        </w:rPr>
      </w:pPr>
      <w:r w:rsidRPr="00CB5C2B">
        <w:rPr>
          <w:rFonts w:ascii="Times New Roman" w:hAnsi="Times New Roman" w:cs="Times New Roman"/>
        </w:rPr>
        <w:t xml:space="preserve">Al-Maroof, R. S., Alshurideh, M. T., Salloum, S. A., Mohammad AlHamad, A. Q., &amp; Gaber, T. (2021). Acceptance of Google Meet during the </w:t>
      </w:r>
      <w:r w:rsidR="00BF25A6" w:rsidRPr="00CB5C2B">
        <w:rPr>
          <w:rFonts w:ascii="Times New Roman" w:hAnsi="Times New Roman" w:cs="Times New Roman"/>
        </w:rPr>
        <w:t xml:space="preserve">spread of coronavirus </w:t>
      </w:r>
      <w:r w:rsidRPr="00CB5C2B">
        <w:rPr>
          <w:rFonts w:ascii="Times New Roman" w:hAnsi="Times New Roman" w:cs="Times New Roman"/>
        </w:rPr>
        <w:t xml:space="preserve">by Arab </w:t>
      </w:r>
      <w:r w:rsidR="00BF25A6" w:rsidRPr="00CB5C2B">
        <w:rPr>
          <w:rFonts w:ascii="Times New Roman" w:hAnsi="Times New Roman" w:cs="Times New Roman"/>
        </w:rPr>
        <w:t>university students</w:t>
      </w:r>
      <w:r w:rsidRPr="00CB5C2B">
        <w:rPr>
          <w:rFonts w:ascii="Times New Roman" w:hAnsi="Times New Roman" w:cs="Times New Roman"/>
        </w:rPr>
        <w:t>. </w:t>
      </w:r>
      <w:r w:rsidRPr="00CB5C2B">
        <w:rPr>
          <w:rFonts w:ascii="Times New Roman" w:hAnsi="Times New Roman" w:cs="Times New Roman"/>
          <w:i/>
          <w:iCs/>
        </w:rPr>
        <w:t>Informatics</w:t>
      </w:r>
      <w:r w:rsidRPr="00CB5C2B">
        <w:rPr>
          <w:rFonts w:ascii="Times New Roman" w:hAnsi="Times New Roman" w:cs="Times New Roman"/>
        </w:rPr>
        <w:t>, </w:t>
      </w:r>
      <w:r w:rsidRPr="00CB5C2B">
        <w:rPr>
          <w:rFonts w:ascii="Times New Roman" w:hAnsi="Times New Roman" w:cs="Times New Roman"/>
          <w:i/>
          <w:iCs/>
        </w:rPr>
        <w:t>8</w:t>
      </w:r>
      <w:r w:rsidRPr="00CB5C2B">
        <w:rPr>
          <w:rFonts w:ascii="Times New Roman" w:hAnsi="Times New Roman" w:cs="Times New Roman"/>
        </w:rPr>
        <w:t>(2).</w:t>
      </w:r>
      <w:r>
        <w:rPr>
          <w:rFonts w:ascii="Times New Roman" w:hAnsi="Times New Roman" w:cs="Times New Roman"/>
        </w:rPr>
        <w:t xml:space="preserve"> </w:t>
      </w:r>
      <w:hyperlink r:id="rId11" w:history="1">
        <w:r w:rsidRPr="008F138D">
          <w:rPr>
            <w:rStyle w:val="Hyperlink"/>
            <w:rFonts w:ascii="Times New Roman" w:hAnsi="Times New Roman" w:cs="Times New Roman"/>
          </w:rPr>
          <w:t>https://doi.org/10.3390/informatics8020024</w:t>
        </w:r>
      </w:hyperlink>
    </w:p>
    <w:p w14:paraId="3F784D97" w14:textId="70795081" w:rsidR="003B1040" w:rsidRDefault="00856AD1" w:rsidP="00CC0261">
      <w:pPr>
        <w:ind w:left="720" w:hanging="720"/>
        <w:jc w:val="both"/>
        <w:rPr>
          <w:rFonts w:ascii="Times New Roman" w:hAnsi="Times New Roman" w:cs="Times New Roman"/>
        </w:rPr>
      </w:pPr>
      <w:r w:rsidRPr="00856AD1">
        <w:rPr>
          <w:rFonts w:ascii="Times New Roman" w:hAnsi="Times New Roman" w:cs="Times New Roman"/>
        </w:rPr>
        <w:t>AlTameemy, F. A., &amp; Alrefaee, Y. (2021)</w:t>
      </w:r>
      <w:r>
        <w:rPr>
          <w:rFonts w:ascii="Times New Roman" w:hAnsi="Times New Roman" w:cs="Times New Roman"/>
        </w:rPr>
        <w:t xml:space="preserve">. </w:t>
      </w:r>
      <w:r w:rsidR="003B1040" w:rsidRPr="00366B6C">
        <w:rPr>
          <w:rFonts w:ascii="Times New Roman" w:hAnsi="Times New Roman" w:cs="Times New Roman"/>
        </w:rPr>
        <w:t>Imp</w:t>
      </w:r>
      <w:r>
        <w:rPr>
          <w:rFonts w:ascii="Times New Roman" w:hAnsi="Times New Roman" w:cs="Times New Roman"/>
        </w:rPr>
        <w:t>act</w:t>
      </w:r>
      <w:r w:rsidR="003B1040" w:rsidRPr="00366B6C">
        <w:rPr>
          <w:rFonts w:ascii="Times New Roman" w:hAnsi="Times New Roman" w:cs="Times New Roman"/>
        </w:rPr>
        <w:t xml:space="preserve"> of </w:t>
      </w:r>
      <w:r w:rsidR="00BF25A6">
        <w:rPr>
          <w:rFonts w:ascii="Times New Roman" w:hAnsi="Times New Roman" w:cs="Times New Roman"/>
        </w:rPr>
        <w:t>c</w:t>
      </w:r>
      <w:r w:rsidR="003B1040" w:rsidRPr="00366B6C">
        <w:rPr>
          <w:rFonts w:ascii="Times New Roman" w:hAnsi="Times New Roman" w:cs="Times New Roman"/>
        </w:rPr>
        <w:t xml:space="preserve">ovid-19 on English </w:t>
      </w:r>
      <w:r w:rsidR="00BF25A6" w:rsidRPr="00366B6C">
        <w:rPr>
          <w:rFonts w:ascii="Times New Roman" w:hAnsi="Times New Roman" w:cs="Times New Roman"/>
        </w:rPr>
        <w:t>language teaching in</w:t>
      </w:r>
      <w:r w:rsidR="003B1040" w:rsidRPr="00366B6C">
        <w:rPr>
          <w:rFonts w:ascii="Times New Roman" w:hAnsi="Times New Roman" w:cs="Times New Roman"/>
        </w:rPr>
        <w:t xml:space="preserve"> Yemen: Challenges and </w:t>
      </w:r>
      <w:r w:rsidR="00BF25A6">
        <w:rPr>
          <w:rFonts w:ascii="Times New Roman" w:hAnsi="Times New Roman" w:cs="Times New Roman"/>
        </w:rPr>
        <w:t>o</w:t>
      </w:r>
      <w:r w:rsidR="003B1040" w:rsidRPr="00366B6C">
        <w:rPr>
          <w:rFonts w:ascii="Times New Roman" w:hAnsi="Times New Roman" w:cs="Times New Roman"/>
        </w:rPr>
        <w:t xml:space="preserve">pportunities. </w:t>
      </w:r>
      <w:r w:rsidR="003B1040" w:rsidRPr="00BF25A6">
        <w:rPr>
          <w:rFonts w:ascii="Times New Roman" w:hAnsi="Times New Roman" w:cs="Times New Roman"/>
          <w:i/>
          <w:iCs/>
        </w:rPr>
        <w:t>TESOL International Journal, 16</w:t>
      </w:r>
      <w:r w:rsidR="00BF25A6">
        <w:rPr>
          <w:rFonts w:ascii="Times New Roman" w:hAnsi="Times New Roman" w:cs="Times New Roman"/>
        </w:rPr>
        <w:t>,</w:t>
      </w:r>
      <w:r w:rsidR="003B1040" w:rsidRPr="00366B6C">
        <w:rPr>
          <w:rFonts w:ascii="Times New Roman" w:hAnsi="Times New Roman" w:cs="Times New Roman"/>
        </w:rPr>
        <w:t xml:space="preserve"> 238-252</w:t>
      </w:r>
      <w:r w:rsidR="00BF25A6">
        <w:rPr>
          <w:rFonts w:ascii="Times New Roman" w:hAnsi="Times New Roman" w:cs="Times New Roman"/>
        </w:rPr>
        <w:t>.</w:t>
      </w:r>
    </w:p>
    <w:p w14:paraId="31E2A667" w14:textId="77777777" w:rsidR="00B00495" w:rsidRPr="00B00495" w:rsidRDefault="00B00495" w:rsidP="00B00495">
      <w:pPr>
        <w:ind w:left="720" w:hanging="720"/>
        <w:jc w:val="both"/>
        <w:rPr>
          <w:rFonts w:ascii="Times New Roman" w:hAnsi="Times New Roman" w:cs="Times New Roman"/>
        </w:rPr>
      </w:pPr>
      <w:r w:rsidRPr="00B00495">
        <w:rPr>
          <w:rFonts w:ascii="Times New Roman" w:hAnsi="Times New Roman" w:cs="Times New Roman"/>
        </w:rPr>
        <w:t>Delviyanti, M., Ismiyati, Y., &amp; Dinata, R. P. (2022). Students’ perception of English studies uses the Google Meet application at the tenth grade of Senior High School Number 3 Jambi City. </w:t>
      </w:r>
      <w:r w:rsidRPr="00B00495">
        <w:rPr>
          <w:rFonts w:ascii="Times New Roman" w:hAnsi="Times New Roman" w:cs="Times New Roman"/>
          <w:i/>
          <w:iCs/>
        </w:rPr>
        <w:t>JELT: Journal of English Language Teaching</w:t>
      </w:r>
      <w:r w:rsidRPr="00B00495">
        <w:rPr>
          <w:rFonts w:ascii="Times New Roman" w:hAnsi="Times New Roman" w:cs="Times New Roman"/>
        </w:rPr>
        <w:t>, </w:t>
      </w:r>
      <w:r w:rsidRPr="00B00495">
        <w:rPr>
          <w:rFonts w:ascii="Times New Roman" w:hAnsi="Times New Roman" w:cs="Times New Roman"/>
          <w:i/>
          <w:iCs/>
        </w:rPr>
        <w:t>6</w:t>
      </w:r>
      <w:r w:rsidRPr="00B00495">
        <w:rPr>
          <w:rFonts w:ascii="Times New Roman" w:hAnsi="Times New Roman" w:cs="Times New Roman"/>
        </w:rPr>
        <w:t>(1), 73-79.</w:t>
      </w:r>
    </w:p>
    <w:p w14:paraId="525D9D64" w14:textId="6AB3B31E" w:rsidR="003B1040" w:rsidRDefault="003B1040" w:rsidP="00CC0261">
      <w:pPr>
        <w:ind w:left="720" w:hanging="720"/>
        <w:jc w:val="both"/>
        <w:rPr>
          <w:rFonts w:ascii="Times New Roman" w:hAnsi="Times New Roman" w:cs="Times New Roman"/>
          <w:color w:val="156082" w:themeColor="accent1"/>
          <w:u w:val="single"/>
        </w:rPr>
      </w:pPr>
      <w:r w:rsidRPr="00366B6C">
        <w:rPr>
          <w:rFonts w:ascii="Times New Roman" w:hAnsi="Times New Roman" w:cs="Times New Roman"/>
        </w:rPr>
        <w:t>El-Sabagh, H. A. (2021). Adaptive e-learning environment based on learning styles and its impact on development students' engagement. </w:t>
      </w:r>
      <w:r w:rsidRPr="00366B6C">
        <w:rPr>
          <w:rFonts w:ascii="Times New Roman" w:hAnsi="Times New Roman" w:cs="Times New Roman"/>
          <w:i/>
          <w:iCs/>
        </w:rPr>
        <w:t>International Journal of Educational Technology in Higher Education</w:t>
      </w:r>
      <w:r w:rsidRPr="00366B6C">
        <w:rPr>
          <w:rFonts w:ascii="Times New Roman" w:hAnsi="Times New Roman" w:cs="Times New Roman"/>
        </w:rPr>
        <w:t>, </w:t>
      </w:r>
      <w:r w:rsidRPr="00366B6C">
        <w:rPr>
          <w:rFonts w:ascii="Times New Roman" w:hAnsi="Times New Roman" w:cs="Times New Roman"/>
          <w:i/>
          <w:iCs/>
        </w:rPr>
        <w:t>18</w:t>
      </w:r>
      <w:r w:rsidRPr="00366B6C">
        <w:rPr>
          <w:rFonts w:ascii="Times New Roman" w:hAnsi="Times New Roman" w:cs="Times New Roman"/>
        </w:rPr>
        <w:t>(1), 53.</w:t>
      </w:r>
      <w:r>
        <w:rPr>
          <w:rFonts w:ascii="Times New Roman" w:hAnsi="Times New Roman" w:cs="Times New Roman"/>
        </w:rPr>
        <w:t xml:space="preserve"> </w:t>
      </w:r>
      <w:hyperlink r:id="rId12" w:history="1">
        <w:r w:rsidR="00904D65" w:rsidRPr="00E65F09">
          <w:rPr>
            <w:rStyle w:val="Hyperlink"/>
            <w:rFonts w:ascii="Times New Roman" w:hAnsi="Times New Roman" w:cs="Times New Roman"/>
          </w:rPr>
          <w:t>https://doi.org/10.1186/s41239-021-00289-4</w:t>
        </w:r>
      </w:hyperlink>
    </w:p>
    <w:p w14:paraId="70ED6B09" w14:textId="76E8643A" w:rsidR="00904D65" w:rsidRPr="00904D65" w:rsidRDefault="00904D65" w:rsidP="00CC0261">
      <w:pPr>
        <w:ind w:left="720" w:hanging="720"/>
        <w:jc w:val="both"/>
        <w:rPr>
          <w:rFonts w:ascii="Times New Roman" w:hAnsi="Times New Roman" w:cs="Times New Roman"/>
        </w:rPr>
      </w:pPr>
      <w:r w:rsidRPr="00904D65">
        <w:rPr>
          <w:rFonts w:ascii="Times New Roman" w:hAnsi="Times New Roman" w:cs="Times New Roman"/>
        </w:rPr>
        <w:t>Eraković, B. R., &amp; Topalov, J. P. (2021). Teaching and learning through Moodle, Google Doc and Zoom: Fostering student engagement in (a) synchronous learning environments. </w:t>
      </w:r>
      <w:r w:rsidRPr="00904D65">
        <w:rPr>
          <w:rFonts w:ascii="Times New Roman" w:hAnsi="Times New Roman" w:cs="Times New Roman"/>
          <w:i/>
          <w:iCs/>
        </w:rPr>
        <w:t>Inovacije u nastavi-časopis za savremenu nastavu</w:t>
      </w:r>
      <w:r w:rsidRPr="00904D65">
        <w:rPr>
          <w:rFonts w:ascii="Times New Roman" w:hAnsi="Times New Roman" w:cs="Times New Roman"/>
        </w:rPr>
        <w:t>, </w:t>
      </w:r>
      <w:r w:rsidRPr="00904D65">
        <w:rPr>
          <w:rFonts w:ascii="Times New Roman" w:hAnsi="Times New Roman" w:cs="Times New Roman"/>
          <w:i/>
          <w:iCs/>
        </w:rPr>
        <w:t>34</w:t>
      </w:r>
      <w:r w:rsidRPr="00904D65">
        <w:rPr>
          <w:rFonts w:ascii="Times New Roman" w:hAnsi="Times New Roman" w:cs="Times New Roman"/>
        </w:rPr>
        <w:t>(4), 122-136.</w:t>
      </w:r>
      <w:r>
        <w:rPr>
          <w:rFonts w:ascii="Times New Roman" w:hAnsi="Times New Roman" w:cs="Times New Roman"/>
        </w:rPr>
        <w:t xml:space="preserve"> </w:t>
      </w:r>
      <w:r w:rsidRPr="00904D65">
        <w:rPr>
          <w:rFonts w:ascii="Times New Roman" w:hAnsi="Times New Roman" w:cs="Times New Roman"/>
          <w:color w:val="156082" w:themeColor="accent1"/>
          <w:u w:val="single"/>
        </w:rPr>
        <w:t>https://doi.org/10.5937/inovacije2104122E</w:t>
      </w:r>
    </w:p>
    <w:p w14:paraId="6C6BDDF7" w14:textId="77777777" w:rsidR="003B1040" w:rsidRPr="00D23693" w:rsidRDefault="003B1040" w:rsidP="00CC0261">
      <w:pPr>
        <w:ind w:left="720" w:hanging="720"/>
        <w:jc w:val="both"/>
        <w:rPr>
          <w:rFonts w:ascii="Times New Roman" w:hAnsi="Times New Roman" w:cs="Times New Roman"/>
        </w:rPr>
      </w:pPr>
      <w:r w:rsidRPr="00F3356D">
        <w:rPr>
          <w:rFonts w:ascii="Times New Roman" w:hAnsi="Times New Roman" w:cs="Times New Roman"/>
        </w:rPr>
        <w:t>Fee, K. (2012). Delivering e-learning. A complete strategy for design, application and assessment. </w:t>
      </w:r>
      <w:r w:rsidRPr="00F3356D">
        <w:rPr>
          <w:rFonts w:ascii="Times New Roman" w:hAnsi="Times New Roman" w:cs="Times New Roman"/>
          <w:i/>
          <w:iCs/>
        </w:rPr>
        <w:t>Development and Learning in Organizations: An International Journal</w:t>
      </w:r>
      <w:r w:rsidRPr="00F3356D">
        <w:rPr>
          <w:rFonts w:ascii="Times New Roman" w:hAnsi="Times New Roman" w:cs="Times New Roman"/>
        </w:rPr>
        <w:t>, </w:t>
      </w:r>
      <w:r w:rsidRPr="00F3356D">
        <w:rPr>
          <w:rFonts w:ascii="Times New Roman" w:hAnsi="Times New Roman" w:cs="Times New Roman"/>
          <w:i/>
          <w:iCs/>
        </w:rPr>
        <w:t>27</w:t>
      </w:r>
      <w:r w:rsidRPr="00F3356D">
        <w:rPr>
          <w:rFonts w:ascii="Times New Roman" w:hAnsi="Times New Roman" w:cs="Times New Roman"/>
        </w:rPr>
        <w:t>(1).</w:t>
      </w:r>
      <w:r>
        <w:rPr>
          <w:rFonts w:ascii="Times New Roman" w:hAnsi="Times New Roman" w:cs="Times New Roman"/>
        </w:rPr>
        <w:t xml:space="preserve"> </w:t>
      </w:r>
      <w:hyperlink r:id="rId13" w:tgtFrame="_blank" w:history="1">
        <w:r w:rsidRPr="00F3356D">
          <w:rPr>
            <w:rStyle w:val="Hyperlink"/>
            <w:rFonts w:ascii="Times New Roman" w:hAnsi="Times New Roman" w:cs="Times New Roman"/>
          </w:rPr>
          <w:t>https://doi.org/10.1108/dlo.2013.08127aaa.013</w:t>
        </w:r>
      </w:hyperlink>
    </w:p>
    <w:p w14:paraId="012F485E" w14:textId="6698C7D4" w:rsidR="003B1040" w:rsidRDefault="003B1040" w:rsidP="00CC0261">
      <w:pPr>
        <w:ind w:left="720" w:hanging="720"/>
        <w:jc w:val="both"/>
        <w:rPr>
          <w:rFonts w:ascii="Times New Roman" w:hAnsi="Times New Roman" w:cs="Times New Roman"/>
        </w:rPr>
      </w:pPr>
      <w:r w:rsidRPr="005D4FD5">
        <w:rPr>
          <w:rFonts w:ascii="Times New Roman" w:hAnsi="Times New Roman" w:cs="Times New Roman"/>
        </w:rPr>
        <w:t xml:space="preserve">Gilquin, G., &amp; Granger, S. (2011). </w:t>
      </w:r>
      <w:r w:rsidR="00BF25A6" w:rsidRPr="005D4FD5">
        <w:rPr>
          <w:rFonts w:ascii="Times New Roman" w:hAnsi="Times New Roman" w:cs="Times New Roman"/>
          <w:i/>
          <w:iCs/>
        </w:rPr>
        <w:t>From EFL to ESL: Evidence from the International Corpus of Learner English</w:t>
      </w:r>
    </w:p>
    <w:p w14:paraId="0DF7E68A" w14:textId="77777777" w:rsidR="003B1040" w:rsidRDefault="003B1040" w:rsidP="00CC0261">
      <w:pPr>
        <w:ind w:left="720" w:hanging="720"/>
        <w:jc w:val="both"/>
        <w:rPr>
          <w:rFonts w:ascii="Times New Roman" w:hAnsi="Times New Roman" w:cs="Times New Roman"/>
        </w:rPr>
      </w:pPr>
      <w:r w:rsidRPr="00731485">
        <w:rPr>
          <w:rFonts w:ascii="Times New Roman" w:hAnsi="Times New Roman" w:cs="Times New Roman"/>
        </w:rPr>
        <w:t xml:space="preserve">Ha, V. X., Tran, N. G., &amp; Tran, N. H. (2021). Teachers' beliefs and practices regarding assessment in English as a </w:t>
      </w:r>
      <w:proofErr w:type="gramStart"/>
      <w:r w:rsidRPr="00731485">
        <w:rPr>
          <w:rFonts w:ascii="Times New Roman" w:hAnsi="Times New Roman" w:cs="Times New Roman"/>
        </w:rPr>
        <w:t>Foreign Language classrooms</w:t>
      </w:r>
      <w:proofErr w:type="gramEnd"/>
      <w:r w:rsidRPr="00731485">
        <w:rPr>
          <w:rFonts w:ascii="Times New Roman" w:hAnsi="Times New Roman" w:cs="Times New Roman"/>
        </w:rPr>
        <w:t xml:space="preserve"> in Vietnam. </w:t>
      </w:r>
      <w:r w:rsidRPr="00731485">
        <w:rPr>
          <w:rFonts w:ascii="Times New Roman" w:hAnsi="Times New Roman" w:cs="Times New Roman"/>
          <w:i/>
          <w:iCs/>
        </w:rPr>
        <w:t>The Qualitative Report</w:t>
      </w:r>
      <w:r w:rsidRPr="00731485">
        <w:rPr>
          <w:rFonts w:ascii="Times New Roman" w:hAnsi="Times New Roman" w:cs="Times New Roman"/>
        </w:rPr>
        <w:t>, </w:t>
      </w:r>
      <w:r w:rsidRPr="00731485">
        <w:rPr>
          <w:rFonts w:ascii="Times New Roman" w:hAnsi="Times New Roman" w:cs="Times New Roman"/>
          <w:i/>
          <w:iCs/>
        </w:rPr>
        <w:t>26</w:t>
      </w:r>
      <w:r w:rsidRPr="00731485">
        <w:rPr>
          <w:rFonts w:ascii="Times New Roman" w:hAnsi="Times New Roman" w:cs="Times New Roman"/>
        </w:rPr>
        <w:t>(11), 3457-3475. Article 8. </w:t>
      </w:r>
      <w:hyperlink r:id="rId14" w:history="1">
        <w:r w:rsidRPr="00616686">
          <w:rPr>
            <w:rStyle w:val="Hyperlink"/>
            <w:rFonts w:ascii="Times New Roman" w:hAnsi="Times New Roman" w:cs="Times New Roman"/>
          </w:rPr>
          <w:t>https://doi.org/10.46743/2160-3715/2021.5063</w:t>
        </w:r>
      </w:hyperlink>
    </w:p>
    <w:p w14:paraId="7A53EBEF" w14:textId="77777777" w:rsidR="003B1040" w:rsidRDefault="003B1040" w:rsidP="00CC0261">
      <w:pPr>
        <w:ind w:left="720" w:hanging="720"/>
        <w:jc w:val="both"/>
      </w:pPr>
      <w:r w:rsidRPr="00416297">
        <w:rPr>
          <w:rFonts w:ascii="Times New Roman" w:hAnsi="Times New Roman" w:cs="Times New Roman"/>
        </w:rPr>
        <w:t xml:space="preserve">Hsu, W. (2015). Transitioning to a communication-oriented pedagogy: Taiwanese university freshmen's views on class participation. </w:t>
      </w:r>
      <w:r w:rsidRPr="00416297">
        <w:rPr>
          <w:rFonts w:ascii="Times New Roman" w:hAnsi="Times New Roman" w:cs="Times New Roman"/>
          <w:i/>
          <w:iCs/>
        </w:rPr>
        <w:t>System</w:t>
      </w:r>
      <w:r w:rsidRPr="00416297">
        <w:rPr>
          <w:rFonts w:ascii="Times New Roman" w:hAnsi="Times New Roman" w:cs="Times New Roman"/>
        </w:rPr>
        <w:t xml:space="preserve">, </w:t>
      </w:r>
      <w:r w:rsidRPr="00416297">
        <w:rPr>
          <w:rFonts w:ascii="Times New Roman" w:hAnsi="Times New Roman" w:cs="Times New Roman"/>
          <w:i/>
          <w:iCs/>
        </w:rPr>
        <w:t>49</w:t>
      </w:r>
      <w:r w:rsidRPr="00416297">
        <w:rPr>
          <w:rFonts w:ascii="Times New Roman" w:hAnsi="Times New Roman" w:cs="Times New Roman"/>
        </w:rPr>
        <w:t xml:space="preserve">, 61-72. </w:t>
      </w:r>
      <w:hyperlink r:id="rId15" w:history="1">
        <w:r w:rsidRPr="00416297">
          <w:rPr>
            <w:rStyle w:val="Hyperlink"/>
            <w:rFonts w:ascii="Times New Roman" w:hAnsi="Times New Roman" w:cs="Times New Roman"/>
          </w:rPr>
          <w:t>https://doi.org/10.1016/j.system.2014.12.002</w:t>
        </w:r>
      </w:hyperlink>
    </w:p>
    <w:p w14:paraId="008F3730" w14:textId="77777777" w:rsidR="003B1040" w:rsidRDefault="003B1040" w:rsidP="00CC0261">
      <w:pPr>
        <w:ind w:left="720" w:hanging="720"/>
        <w:jc w:val="both"/>
      </w:pPr>
      <w:r w:rsidRPr="00676AE0">
        <w:rPr>
          <w:rFonts w:ascii="Times New Roman" w:hAnsi="Times New Roman" w:cs="Times New Roman"/>
        </w:rPr>
        <w:t>Ironsi, C. S. (2022). Google Meet as a synchronous language learning tool for emergency online distant learning during the COVID-19 pandemic: Perceptions of language instructors and preservice teachers. </w:t>
      </w:r>
      <w:r w:rsidRPr="00676AE0">
        <w:rPr>
          <w:rFonts w:ascii="Times New Roman" w:hAnsi="Times New Roman" w:cs="Times New Roman"/>
          <w:i/>
          <w:iCs/>
        </w:rPr>
        <w:t>Journal of Applied Research in Higher Education</w:t>
      </w:r>
      <w:r w:rsidRPr="00676AE0">
        <w:rPr>
          <w:rFonts w:ascii="Times New Roman" w:hAnsi="Times New Roman" w:cs="Times New Roman"/>
        </w:rPr>
        <w:t>, </w:t>
      </w:r>
      <w:r w:rsidRPr="00676AE0">
        <w:rPr>
          <w:rFonts w:ascii="Times New Roman" w:hAnsi="Times New Roman" w:cs="Times New Roman"/>
          <w:i/>
          <w:iCs/>
        </w:rPr>
        <w:t>14</w:t>
      </w:r>
      <w:r w:rsidRPr="00676AE0">
        <w:rPr>
          <w:rFonts w:ascii="Times New Roman" w:hAnsi="Times New Roman" w:cs="Times New Roman"/>
        </w:rPr>
        <w:t>(2), 640-659.  </w:t>
      </w:r>
      <w:hyperlink r:id="rId16" w:tgtFrame="_blank" w:history="1">
        <w:r w:rsidRPr="00676AE0">
          <w:rPr>
            <w:rStyle w:val="Hyperlink"/>
            <w:rFonts w:ascii="Times New Roman" w:hAnsi="Times New Roman" w:cs="Times New Roman"/>
            <w:color w:val="156082" w:themeColor="accent1"/>
          </w:rPr>
          <w:t>https://doi.org/10.1108/JARHE-04-2020-0085</w:t>
        </w:r>
      </w:hyperlink>
    </w:p>
    <w:p w14:paraId="30B8D275" w14:textId="2DA20591" w:rsidR="00F20E4D" w:rsidRPr="00F20E4D" w:rsidRDefault="00F20E4D" w:rsidP="00CC0261">
      <w:pPr>
        <w:ind w:left="720" w:hanging="720"/>
        <w:jc w:val="both"/>
        <w:rPr>
          <w:rFonts w:ascii="Times New Roman" w:hAnsi="Times New Roman" w:cs="Times New Roman"/>
        </w:rPr>
      </w:pPr>
      <w:r w:rsidRPr="00F20E4D">
        <w:rPr>
          <w:rFonts w:ascii="Times New Roman" w:hAnsi="Times New Roman" w:cs="Times New Roman"/>
        </w:rPr>
        <w:lastRenderedPageBreak/>
        <w:t>Longcope, P. (2009). Differences between the EFL and the ESL language learning contexts. </w:t>
      </w:r>
      <w:r w:rsidRPr="00F20E4D">
        <w:rPr>
          <w:rFonts w:ascii="Times New Roman" w:hAnsi="Times New Roman" w:cs="Times New Roman"/>
          <w:i/>
          <w:iCs/>
        </w:rPr>
        <w:t>Studies in Language and Culture</w:t>
      </w:r>
      <w:r w:rsidRPr="00F20E4D">
        <w:rPr>
          <w:rFonts w:ascii="Times New Roman" w:hAnsi="Times New Roman" w:cs="Times New Roman"/>
        </w:rPr>
        <w:t>, </w:t>
      </w:r>
      <w:r w:rsidRPr="00F20E4D">
        <w:rPr>
          <w:rFonts w:ascii="Times New Roman" w:hAnsi="Times New Roman" w:cs="Times New Roman"/>
          <w:i/>
          <w:iCs/>
        </w:rPr>
        <w:t>30</w:t>
      </w:r>
      <w:r w:rsidRPr="00F20E4D">
        <w:rPr>
          <w:rFonts w:ascii="Times New Roman" w:hAnsi="Times New Roman" w:cs="Times New Roman"/>
        </w:rPr>
        <w:t>(2), 203-320.</w:t>
      </w:r>
    </w:p>
    <w:p w14:paraId="1144D1FB" w14:textId="5DDF5BBC" w:rsidR="003B1040" w:rsidRDefault="003B1040" w:rsidP="00CC0261">
      <w:pPr>
        <w:ind w:left="720" w:hanging="720"/>
        <w:jc w:val="both"/>
      </w:pPr>
      <w:r w:rsidRPr="00FC1703">
        <w:rPr>
          <w:rFonts w:ascii="Times New Roman" w:hAnsi="Times New Roman" w:cs="Times New Roman"/>
        </w:rPr>
        <w:t>Luzyawati, L., Rosyad, A. M., &amp; Lissa. (2024, January). Students’ perception concerning e-learning based on moodle platform: A study of learning outcome. In </w:t>
      </w:r>
      <w:r w:rsidRPr="00FC1703">
        <w:rPr>
          <w:rFonts w:ascii="Times New Roman" w:hAnsi="Times New Roman" w:cs="Times New Roman"/>
          <w:i/>
          <w:iCs/>
        </w:rPr>
        <w:t>AIP Conference Proceedings</w:t>
      </w:r>
      <w:r>
        <w:rPr>
          <w:rFonts w:ascii="Times New Roman" w:hAnsi="Times New Roman" w:cs="Times New Roman"/>
        </w:rPr>
        <w:t xml:space="preserve">, </w:t>
      </w:r>
      <w:r w:rsidRPr="00FC1703">
        <w:rPr>
          <w:rFonts w:ascii="Times New Roman" w:hAnsi="Times New Roman" w:cs="Times New Roman"/>
          <w:i/>
          <w:iCs/>
        </w:rPr>
        <w:t>2982</w:t>
      </w:r>
      <w:r>
        <w:rPr>
          <w:rFonts w:ascii="Times New Roman" w:hAnsi="Times New Roman" w:cs="Times New Roman"/>
        </w:rPr>
        <w:t xml:space="preserve"> (1)</w:t>
      </w:r>
      <w:r w:rsidRPr="00FC1703">
        <w:rPr>
          <w:rFonts w:ascii="Times New Roman" w:hAnsi="Times New Roman" w:cs="Times New Roman"/>
        </w:rPr>
        <w:t>.</w:t>
      </w:r>
      <w:r>
        <w:rPr>
          <w:rFonts w:ascii="Times New Roman" w:hAnsi="Times New Roman" w:cs="Times New Roman"/>
        </w:rPr>
        <w:t xml:space="preserve"> </w:t>
      </w:r>
      <w:hyperlink r:id="rId17" w:history="1">
        <w:r w:rsidRPr="00A0614F">
          <w:rPr>
            <w:rStyle w:val="Hyperlink"/>
            <w:rFonts w:ascii="Times New Roman" w:hAnsi="Times New Roman" w:cs="Times New Roman"/>
          </w:rPr>
          <w:t>https://doi.org/10.1063/5.0185392</w:t>
        </w:r>
      </w:hyperlink>
    </w:p>
    <w:p w14:paraId="7BD0735A" w14:textId="5940A915" w:rsidR="00BB7622" w:rsidRPr="00FC1703" w:rsidRDefault="00BB7622" w:rsidP="00CC0261">
      <w:pPr>
        <w:ind w:left="720" w:hanging="720"/>
        <w:jc w:val="both"/>
        <w:rPr>
          <w:rFonts w:ascii="Times New Roman" w:hAnsi="Times New Roman" w:cs="Times New Roman"/>
        </w:rPr>
      </w:pPr>
      <w:r w:rsidRPr="00BB7622">
        <w:rPr>
          <w:rFonts w:ascii="Times New Roman" w:hAnsi="Times New Roman" w:cs="Times New Roman"/>
        </w:rPr>
        <w:t>Mesquita, I., Coutinho, P., De Martin-Silva, L., Parente, B., Faria, M., &amp; Afonso, J. (2015). The value of indirect teaching strategies in enhancing student-coaches’ learning engagement. </w:t>
      </w:r>
      <w:r w:rsidRPr="00BB7622">
        <w:rPr>
          <w:rFonts w:ascii="Times New Roman" w:hAnsi="Times New Roman" w:cs="Times New Roman"/>
          <w:i/>
          <w:iCs/>
        </w:rPr>
        <w:t>Journal of sports science &amp; medicine</w:t>
      </w:r>
      <w:r w:rsidRPr="00BB7622">
        <w:rPr>
          <w:rFonts w:ascii="Times New Roman" w:hAnsi="Times New Roman" w:cs="Times New Roman"/>
        </w:rPr>
        <w:t>, </w:t>
      </w:r>
      <w:r w:rsidRPr="00BB7622">
        <w:rPr>
          <w:rFonts w:ascii="Times New Roman" w:hAnsi="Times New Roman" w:cs="Times New Roman"/>
          <w:i/>
          <w:iCs/>
        </w:rPr>
        <w:t>14</w:t>
      </w:r>
      <w:r w:rsidRPr="00BB7622">
        <w:rPr>
          <w:rFonts w:ascii="Times New Roman" w:hAnsi="Times New Roman" w:cs="Times New Roman"/>
        </w:rPr>
        <w:t>(3), 657.</w:t>
      </w:r>
    </w:p>
    <w:p w14:paraId="18383DBD" w14:textId="5AC28A7D" w:rsidR="003B1040" w:rsidRDefault="003B1040" w:rsidP="00CC0261">
      <w:pPr>
        <w:ind w:left="720" w:hanging="720"/>
        <w:jc w:val="both"/>
        <w:rPr>
          <w:rFonts w:ascii="Times New Roman" w:hAnsi="Times New Roman" w:cs="Times New Roman"/>
          <w:color w:val="156082" w:themeColor="accent1"/>
          <w:u w:val="single"/>
        </w:rPr>
      </w:pPr>
      <w:r w:rsidRPr="005545BA">
        <w:rPr>
          <w:rFonts w:ascii="Times New Roman" w:hAnsi="Times New Roman" w:cs="Times New Roman"/>
        </w:rPr>
        <w:t>Moorhouse, B. L., &amp; Wong, K. M. (2022). Blending asynchronous and synchronous digital technologies and instructional approaches to facilitate remote learning. </w:t>
      </w:r>
      <w:r w:rsidRPr="005545BA">
        <w:rPr>
          <w:rFonts w:ascii="Times New Roman" w:hAnsi="Times New Roman" w:cs="Times New Roman"/>
          <w:i/>
          <w:iCs/>
        </w:rPr>
        <w:t>Journal of Computers in Education</w:t>
      </w:r>
      <w:r w:rsidRPr="005545BA">
        <w:rPr>
          <w:rFonts w:ascii="Times New Roman" w:hAnsi="Times New Roman" w:cs="Times New Roman"/>
        </w:rPr>
        <w:t>, </w:t>
      </w:r>
      <w:r w:rsidRPr="005545BA">
        <w:rPr>
          <w:rFonts w:ascii="Times New Roman" w:hAnsi="Times New Roman" w:cs="Times New Roman"/>
          <w:i/>
          <w:iCs/>
        </w:rPr>
        <w:t>9</w:t>
      </w:r>
      <w:r w:rsidRPr="005545BA">
        <w:rPr>
          <w:rFonts w:ascii="Times New Roman" w:hAnsi="Times New Roman" w:cs="Times New Roman"/>
        </w:rPr>
        <w:t xml:space="preserve">(1), 51-70. </w:t>
      </w:r>
      <w:hyperlink r:id="rId18" w:history="1">
        <w:r w:rsidR="00143B21" w:rsidRPr="00E65F09">
          <w:rPr>
            <w:rStyle w:val="Hyperlink"/>
            <w:rFonts w:ascii="Times New Roman" w:hAnsi="Times New Roman" w:cs="Times New Roman"/>
          </w:rPr>
          <w:t>https://doi.org/10.1007/s40692-021-00195-8</w:t>
        </w:r>
      </w:hyperlink>
    </w:p>
    <w:p w14:paraId="40A9DB04" w14:textId="599AA92D" w:rsidR="00143B21" w:rsidRPr="00676AE0" w:rsidRDefault="00143B21" w:rsidP="00CC0261">
      <w:pPr>
        <w:ind w:left="720" w:hanging="720"/>
        <w:jc w:val="both"/>
        <w:rPr>
          <w:rFonts w:ascii="Times New Roman" w:hAnsi="Times New Roman" w:cs="Times New Roman"/>
        </w:rPr>
      </w:pPr>
      <w:r w:rsidRPr="00143B21">
        <w:rPr>
          <w:rFonts w:ascii="Times New Roman" w:hAnsi="Times New Roman" w:cs="Times New Roman"/>
        </w:rPr>
        <w:t xml:space="preserve">Nehe, B. M. (2021). Students’ perception on </w:t>
      </w:r>
      <w:r>
        <w:rPr>
          <w:rFonts w:ascii="Times New Roman" w:hAnsi="Times New Roman" w:cs="Times New Roman"/>
        </w:rPr>
        <w:t>G</w:t>
      </w:r>
      <w:r w:rsidRPr="00143B21">
        <w:rPr>
          <w:rFonts w:ascii="Times New Roman" w:hAnsi="Times New Roman" w:cs="Times New Roman"/>
        </w:rPr>
        <w:t>oogle</w:t>
      </w:r>
      <w:r w:rsidRPr="00143B21">
        <w:rPr>
          <w:rFonts w:ascii="Times New Roman" w:hAnsi="Times New Roman" w:cs="Times New Roman"/>
        </w:rPr>
        <w:t xml:space="preserve"> </w:t>
      </w:r>
      <w:r>
        <w:rPr>
          <w:rFonts w:ascii="Times New Roman" w:hAnsi="Times New Roman" w:cs="Times New Roman"/>
        </w:rPr>
        <w:t>M</w:t>
      </w:r>
      <w:r w:rsidRPr="00143B21">
        <w:rPr>
          <w:rFonts w:ascii="Times New Roman" w:hAnsi="Times New Roman" w:cs="Times New Roman"/>
        </w:rPr>
        <w:t xml:space="preserve">eet video conferencing platform during English speaking class in pandemic era. English Review: Journal of English Education, 10(1), pp. 93-104. </w:t>
      </w:r>
      <w:r w:rsidRPr="00143B21">
        <w:rPr>
          <w:rFonts w:ascii="Times New Roman" w:hAnsi="Times New Roman" w:cs="Times New Roman"/>
          <w:color w:val="156082" w:themeColor="accent1"/>
          <w:u w:val="single"/>
        </w:rPr>
        <w:t>https://doi: https://doi.org/10.25134/erjee.v10i1.5359</w:t>
      </w:r>
    </w:p>
    <w:p w14:paraId="40A53970" w14:textId="77777777" w:rsidR="003B1040" w:rsidRDefault="003B1040" w:rsidP="00CC0261">
      <w:pPr>
        <w:ind w:left="720" w:hanging="720"/>
        <w:jc w:val="both"/>
        <w:rPr>
          <w:rFonts w:ascii="Times New Roman" w:hAnsi="Times New Roman" w:cs="Times New Roman"/>
        </w:rPr>
      </w:pPr>
      <w:r w:rsidRPr="00AC6644">
        <w:rPr>
          <w:rFonts w:ascii="Times New Roman" w:hAnsi="Times New Roman" w:cs="Times New Roman"/>
        </w:rPr>
        <w:t>Pham, D. T., &amp; Hanh, N. T. H. (2023). University students’ perceptions of Google tools in learning English courses online. </w:t>
      </w:r>
      <w:r w:rsidRPr="00AC6644">
        <w:rPr>
          <w:rFonts w:ascii="Times New Roman" w:hAnsi="Times New Roman" w:cs="Times New Roman"/>
          <w:i/>
          <w:iCs/>
        </w:rPr>
        <w:t>International Journal of Emerging Technologies in Learning (Online)</w:t>
      </w:r>
      <w:r w:rsidRPr="00AC6644">
        <w:rPr>
          <w:rFonts w:ascii="Times New Roman" w:hAnsi="Times New Roman" w:cs="Times New Roman"/>
        </w:rPr>
        <w:t>, </w:t>
      </w:r>
      <w:r w:rsidRPr="00AC6644">
        <w:rPr>
          <w:rFonts w:ascii="Times New Roman" w:hAnsi="Times New Roman" w:cs="Times New Roman"/>
          <w:i/>
          <w:iCs/>
        </w:rPr>
        <w:t>18</w:t>
      </w:r>
      <w:r w:rsidRPr="00AC6644">
        <w:rPr>
          <w:rFonts w:ascii="Times New Roman" w:hAnsi="Times New Roman" w:cs="Times New Roman"/>
        </w:rPr>
        <w:t>(13), 45.</w:t>
      </w:r>
      <w:r>
        <w:rPr>
          <w:rFonts w:ascii="Times New Roman" w:hAnsi="Times New Roman" w:cs="Times New Roman"/>
        </w:rPr>
        <w:t xml:space="preserve"> </w:t>
      </w:r>
      <w:r w:rsidRPr="00AC6644">
        <w:rPr>
          <w:rFonts w:ascii="Times New Roman" w:hAnsi="Times New Roman" w:cs="Times New Roman"/>
          <w:color w:val="156082" w:themeColor="accent1"/>
          <w:u w:val="single"/>
        </w:rPr>
        <w:t>https://doi.org/10.3991/ijet.v18i13.39857</w:t>
      </w:r>
    </w:p>
    <w:p w14:paraId="1D99619B" w14:textId="77777777" w:rsidR="003B1040" w:rsidRDefault="003B1040" w:rsidP="00CC0261">
      <w:pPr>
        <w:ind w:left="720" w:hanging="720"/>
        <w:jc w:val="both"/>
        <w:rPr>
          <w:rFonts w:ascii="Times New Roman" w:hAnsi="Times New Roman" w:cs="Times New Roman"/>
        </w:rPr>
      </w:pPr>
      <w:r w:rsidRPr="00FC1703">
        <w:rPr>
          <w:rFonts w:ascii="Times New Roman" w:hAnsi="Times New Roman" w:cs="Times New Roman"/>
        </w:rPr>
        <w:t>Popovici, A., &amp; Mironov, C. (2015). Students’ perception on using eLearning technologies. </w:t>
      </w:r>
      <w:r w:rsidRPr="00FC1703">
        <w:rPr>
          <w:rFonts w:ascii="Times New Roman" w:hAnsi="Times New Roman" w:cs="Times New Roman"/>
          <w:i/>
          <w:iCs/>
        </w:rPr>
        <w:t>Procedia-social and behavioral sciences</w:t>
      </w:r>
      <w:r w:rsidRPr="00FC1703">
        <w:rPr>
          <w:rFonts w:ascii="Times New Roman" w:hAnsi="Times New Roman" w:cs="Times New Roman"/>
        </w:rPr>
        <w:t>, </w:t>
      </w:r>
      <w:r w:rsidRPr="00FC1703">
        <w:rPr>
          <w:rFonts w:ascii="Times New Roman" w:hAnsi="Times New Roman" w:cs="Times New Roman"/>
          <w:i/>
          <w:iCs/>
        </w:rPr>
        <w:t>180</w:t>
      </w:r>
      <w:r w:rsidRPr="00FC1703">
        <w:rPr>
          <w:rFonts w:ascii="Times New Roman" w:hAnsi="Times New Roman" w:cs="Times New Roman"/>
        </w:rPr>
        <w:t>, 1514-1519.</w:t>
      </w:r>
      <w:r>
        <w:rPr>
          <w:rFonts w:ascii="Times New Roman" w:hAnsi="Times New Roman" w:cs="Times New Roman"/>
        </w:rPr>
        <w:t xml:space="preserve"> </w:t>
      </w:r>
      <w:hyperlink r:id="rId19" w:history="1">
        <w:r w:rsidRPr="00A0614F">
          <w:rPr>
            <w:rStyle w:val="Hyperlink"/>
            <w:rFonts w:ascii="Times New Roman" w:hAnsi="Times New Roman" w:cs="Times New Roman"/>
          </w:rPr>
          <w:t>https://doi.org/10.1016/j.sbspro.2015.02.300</w:t>
        </w:r>
      </w:hyperlink>
    </w:p>
    <w:p w14:paraId="20424649" w14:textId="77777777" w:rsidR="003B1040" w:rsidRDefault="003B1040" w:rsidP="00CC0261">
      <w:pPr>
        <w:ind w:left="720" w:hanging="720"/>
        <w:jc w:val="both"/>
        <w:rPr>
          <w:rFonts w:ascii="Times New Roman" w:hAnsi="Times New Roman" w:cs="Times New Roman"/>
          <w:color w:val="156082" w:themeColor="accent1"/>
          <w:u w:val="single"/>
        </w:rPr>
      </w:pPr>
      <w:r w:rsidRPr="009E7D5F">
        <w:rPr>
          <w:rFonts w:ascii="Times New Roman" w:hAnsi="Times New Roman" w:cs="Times New Roman"/>
        </w:rPr>
        <w:t>Procel, G. J. O., Medina, M. L. F., Sotomayor, D. J., &amp; Sanchez, M. A. (2024). Using technology in English teaching. </w:t>
      </w:r>
      <w:r w:rsidRPr="009E7D5F">
        <w:rPr>
          <w:rFonts w:ascii="Times New Roman" w:hAnsi="Times New Roman" w:cs="Times New Roman"/>
          <w:i/>
          <w:iCs/>
        </w:rPr>
        <w:t>Journal of Environmental Research and Public Health</w:t>
      </w:r>
      <w:r w:rsidRPr="009E7D5F">
        <w:rPr>
          <w:rFonts w:ascii="Times New Roman" w:hAnsi="Times New Roman" w:cs="Times New Roman"/>
        </w:rPr>
        <w:t>, </w:t>
      </w:r>
      <w:r w:rsidRPr="009E7D5F">
        <w:rPr>
          <w:rFonts w:ascii="Times New Roman" w:hAnsi="Times New Roman" w:cs="Times New Roman"/>
          <w:i/>
          <w:iCs/>
        </w:rPr>
        <w:t>17</w:t>
      </w:r>
      <w:r w:rsidRPr="009E7D5F">
        <w:rPr>
          <w:rFonts w:ascii="Times New Roman" w:hAnsi="Times New Roman" w:cs="Times New Roman"/>
        </w:rPr>
        <w:t>(9), 9.</w:t>
      </w:r>
      <w:r>
        <w:rPr>
          <w:rFonts w:ascii="Times New Roman" w:hAnsi="Times New Roman" w:cs="Times New Roman"/>
        </w:rPr>
        <w:t xml:space="preserve"> </w:t>
      </w:r>
      <w:hyperlink r:id="rId20" w:history="1">
        <w:r w:rsidRPr="001D3B89">
          <w:rPr>
            <w:rStyle w:val="Hyperlink"/>
            <w:rFonts w:ascii="Times New Roman" w:hAnsi="Times New Roman" w:cs="Times New Roman"/>
          </w:rPr>
          <w:t>https://doi.org/10.37811/cli_w1048</w:t>
        </w:r>
      </w:hyperlink>
    </w:p>
    <w:p w14:paraId="298F233B" w14:textId="0DEE8923" w:rsidR="003B1040" w:rsidRDefault="003B1040" w:rsidP="00CC0261">
      <w:pPr>
        <w:ind w:left="720" w:hanging="720"/>
        <w:jc w:val="both"/>
      </w:pPr>
      <w:r w:rsidRPr="00B16482">
        <w:rPr>
          <w:rFonts w:ascii="Times New Roman" w:hAnsi="Times New Roman" w:cs="Times New Roman"/>
        </w:rPr>
        <w:t xml:space="preserve">Purwoko, R. Y., Primartadi, A., Efendi, Y., &amp; Amin, T. (2022). The </w:t>
      </w:r>
      <w:r w:rsidR="005545BA" w:rsidRPr="00B16482">
        <w:rPr>
          <w:rFonts w:ascii="Times New Roman" w:hAnsi="Times New Roman" w:cs="Times New Roman"/>
        </w:rPr>
        <w:t xml:space="preserve">online learning creativity using </w:t>
      </w:r>
      <w:r w:rsidRPr="00B16482">
        <w:rPr>
          <w:rFonts w:ascii="Times New Roman" w:hAnsi="Times New Roman" w:cs="Times New Roman"/>
        </w:rPr>
        <w:t xml:space="preserve">the Google Meet </w:t>
      </w:r>
      <w:r w:rsidR="005545BA" w:rsidRPr="00B16482">
        <w:rPr>
          <w:rFonts w:ascii="Times New Roman" w:hAnsi="Times New Roman" w:cs="Times New Roman"/>
        </w:rPr>
        <w:t>platform in vocational high schools</w:t>
      </w:r>
      <w:r w:rsidRPr="00B16482">
        <w:rPr>
          <w:rFonts w:ascii="Times New Roman" w:hAnsi="Times New Roman" w:cs="Times New Roman"/>
        </w:rPr>
        <w:t>. </w:t>
      </w:r>
      <w:r w:rsidRPr="00B16482">
        <w:rPr>
          <w:rFonts w:ascii="Times New Roman" w:hAnsi="Times New Roman" w:cs="Times New Roman"/>
          <w:i/>
          <w:iCs/>
        </w:rPr>
        <w:t>Tarbawi: Jurnal Ilmu Pendidikan</w:t>
      </w:r>
      <w:r w:rsidRPr="00B16482">
        <w:rPr>
          <w:rFonts w:ascii="Times New Roman" w:hAnsi="Times New Roman" w:cs="Times New Roman"/>
        </w:rPr>
        <w:t>, </w:t>
      </w:r>
      <w:r w:rsidRPr="00B16482">
        <w:rPr>
          <w:rFonts w:ascii="Times New Roman" w:hAnsi="Times New Roman" w:cs="Times New Roman"/>
          <w:i/>
          <w:iCs/>
        </w:rPr>
        <w:t>18</w:t>
      </w:r>
      <w:r w:rsidRPr="00B16482">
        <w:rPr>
          <w:rFonts w:ascii="Times New Roman" w:hAnsi="Times New Roman" w:cs="Times New Roman"/>
        </w:rPr>
        <w:t>(2), 111-121.</w:t>
      </w:r>
      <w:r>
        <w:rPr>
          <w:rFonts w:ascii="Times New Roman" w:hAnsi="Times New Roman" w:cs="Times New Roman"/>
        </w:rPr>
        <w:t xml:space="preserve"> </w:t>
      </w:r>
      <w:hyperlink r:id="rId21" w:history="1">
        <w:r w:rsidRPr="008F138D">
          <w:rPr>
            <w:rStyle w:val="Hyperlink"/>
            <w:rFonts w:ascii="Times New Roman" w:hAnsi="Times New Roman" w:cs="Times New Roman"/>
          </w:rPr>
          <w:t>https://doi.org/10.32939/tarbawi.v18i1.1313</w:t>
        </w:r>
      </w:hyperlink>
    </w:p>
    <w:p w14:paraId="73475790" w14:textId="77777777" w:rsidR="003B1040" w:rsidRDefault="003B1040" w:rsidP="00CC0261">
      <w:pPr>
        <w:ind w:left="720" w:hanging="720"/>
        <w:jc w:val="both"/>
        <w:rPr>
          <w:rFonts w:ascii="Times New Roman" w:hAnsi="Times New Roman" w:cs="Times New Roman"/>
          <w:color w:val="156082" w:themeColor="accent1"/>
          <w:u w:val="single"/>
        </w:rPr>
      </w:pPr>
      <w:r w:rsidRPr="00863563">
        <w:rPr>
          <w:rFonts w:ascii="Times New Roman" w:hAnsi="Times New Roman" w:cs="Times New Roman"/>
        </w:rPr>
        <w:t xml:space="preserve">Radovan, A., Mihaljević, B., &amp; Žagar, M. (2020). </w:t>
      </w:r>
      <w:proofErr w:type="gramStart"/>
      <w:r w:rsidRPr="00863563">
        <w:rPr>
          <w:rFonts w:ascii="Times New Roman" w:hAnsi="Times New Roman" w:cs="Times New Roman"/>
        </w:rPr>
        <w:t>Experiences</w:t>
      </w:r>
      <w:proofErr w:type="gramEnd"/>
      <w:r w:rsidRPr="00863563">
        <w:rPr>
          <w:rFonts w:ascii="Times New Roman" w:hAnsi="Times New Roman" w:cs="Times New Roman"/>
        </w:rPr>
        <w:t xml:space="preserve"> related to using online communication tools for distance learning. In </w:t>
      </w:r>
      <w:r w:rsidRPr="00863563">
        <w:rPr>
          <w:rFonts w:ascii="Times New Roman" w:hAnsi="Times New Roman" w:cs="Times New Roman"/>
          <w:i/>
          <w:iCs/>
        </w:rPr>
        <w:t>EDULEARN20 Proceedings</w:t>
      </w:r>
      <w:r w:rsidRPr="00863563">
        <w:rPr>
          <w:rFonts w:ascii="Times New Roman" w:hAnsi="Times New Roman" w:cs="Times New Roman"/>
        </w:rPr>
        <w:t>, 8386-8389.</w:t>
      </w:r>
      <w:r>
        <w:rPr>
          <w:rFonts w:ascii="Times New Roman" w:hAnsi="Times New Roman" w:cs="Times New Roman"/>
        </w:rPr>
        <w:t xml:space="preserve"> </w:t>
      </w:r>
      <w:r w:rsidRPr="00863563">
        <w:rPr>
          <w:rFonts w:ascii="Times New Roman" w:hAnsi="Times New Roman" w:cs="Times New Roman"/>
          <w:color w:val="156082" w:themeColor="accent1"/>
          <w:u w:val="single"/>
        </w:rPr>
        <w:t>https://</w:t>
      </w:r>
      <w:r w:rsidRPr="00C82C5A">
        <w:rPr>
          <w:rFonts w:ascii="Times New Roman" w:hAnsi="Times New Roman" w:cs="Times New Roman"/>
          <w:color w:val="156082" w:themeColor="accent1"/>
          <w:u w:val="single"/>
        </w:rPr>
        <w:t>doi</w:t>
      </w:r>
      <w:r w:rsidRPr="00863563">
        <w:rPr>
          <w:rFonts w:ascii="Times New Roman" w:hAnsi="Times New Roman" w:cs="Times New Roman"/>
          <w:color w:val="156082" w:themeColor="accent1"/>
          <w:u w:val="single"/>
        </w:rPr>
        <w:t>.org/</w:t>
      </w:r>
      <w:r w:rsidRPr="00C82C5A">
        <w:rPr>
          <w:rFonts w:ascii="Times New Roman" w:hAnsi="Times New Roman" w:cs="Times New Roman"/>
          <w:color w:val="156082" w:themeColor="accent1"/>
          <w:u w:val="single"/>
        </w:rPr>
        <w:t> </w:t>
      </w:r>
      <w:hyperlink r:id="rId22" w:tooltip="doi" w:history="1">
        <w:r w:rsidRPr="00C82C5A">
          <w:rPr>
            <w:rStyle w:val="Hyperlink"/>
            <w:rFonts w:ascii="Times New Roman" w:hAnsi="Times New Roman" w:cs="Times New Roman"/>
            <w:color w:val="156082" w:themeColor="accent1"/>
          </w:rPr>
          <w:t>10.21125/edulearn.2020.2063</w:t>
        </w:r>
      </w:hyperlink>
    </w:p>
    <w:p w14:paraId="2BC4DC4B" w14:textId="77777777" w:rsidR="003B1040" w:rsidRDefault="003B1040" w:rsidP="00CC0261">
      <w:pPr>
        <w:ind w:left="720" w:hanging="720"/>
        <w:jc w:val="both"/>
      </w:pPr>
      <w:r w:rsidRPr="00D461A8">
        <w:rPr>
          <w:rFonts w:ascii="Times New Roman" w:hAnsi="Times New Roman" w:cs="Times New Roman"/>
        </w:rPr>
        <w:t>Rintaningrum, R. (2023). Technology integration in English language teaching and learning: Benefits and challenges. </w:t>
      </w:r>
      <w:r w:rsidRPr="00D461A8">
        <w:rPr>
          <w:rFonts w:ascii="Times New Roman" w:hAnsi="Times New Roman" w:cs="Times New Roman"/>
          <w:i/>
          <w:iCs/>
        </w:rPr>
        <w:t>Cogent Education</w:t>
      </w:r>
      <w:r w:rsidRPr="00D461A8">
        <w:rPr>
          <w:rFonts w:ascii="Times New Roman" w:hAnsi="Times New Roman" w:cs="Times New Roman"/>
        </w:rPr>
        <w:t>, </w:t>
      </w:r>
      <w:r w:rsidRPr="00D461A8">
        <w:rPr>
          <w:rFonts w:ascii="Times New Roman" w:hAnsi="Times New Roman" w:cs="Times New Roman"/>
          <w:i/>
          <w:iCs/>
        </w:rPr>
        <w:t>10</w:t>
      </w:r>
      <w:r w:rsidRPr="00D461A8">
        <w:rPr>
          <w:rFonts w:ascii="Times New Roman" w:hAnsi="Times New Roman" w:cs="Times New Roman"/>
        </w:rPr>
        <w:t xml:space="preserve">(1). </w:t>
      </w:r>
      <w:hyperlink r:id="rId23" w:history="1">
        <w:r w:rsidRPr="001D3B89">
          <w:rPr>
            <w:rStyle w:val="Hyperlink"/>
            <w:rFonts w:ascii="Times New Roman" w:hAnsi="Times New Roman" w:cs="Times New Roman"/>
          </w:rPr>
          <w:t>https://doi.org/10.1080/2331186X.2022.2164690</w:t>
        </w:r>
      </w:hyperlink>
    </w:p>
    <w:p w14:paraId="4278E085" w14:textId="434572FE" w:rsidR="00B258E8" w:rsidRDefault="00B258E8" w:rsidP="00CC0261">
      <w:pPr>
        <w:ind w:left="720" w:hanging="720"/>
        <w:jc w:val="both"/>
        <w:rPr>
          <w:rFonts w:ascii="Times New Roman" w:hAnsi="Times New Roman" w:cs="Times New Roman"/>
        </w:rPr>
      </w:pPr>
      <w:r w:rsidRPr="00B258E8">
        <w:rPr>
          <w:rFonts w:ascii="Times New Roman" w:hAnsi="Times New Roman" w:cs="Times New Roman"/>
        </w:rPr>
        <w:t>Sato, M., &amp; Storch, N. (2022). Context matters: Learner beliefs and interactional behaviors in an EFL vs. ESL context. </w:t>
      </w:r>
      <w:r w:rsidRPr="00B258E8">
        <w:rPr>
          <w:rFonts w:ascii="Times New Roman" w:hAnsi="Times New Roman" w:cs="Times New Roman"/>
          <w:i/>
          <w:iCs/>
        </w:rPr>
        <w:t>Language Teaching Research</w:t>
      </w:r>
      <w:r w:rsidRPr="00B258E8">
        <w:rPr>
          <w:rFonts w:ascii="Times New Roman" w:hAnsi="Times New Roman" w:cs="Times New Roman"/>
        </w:rPr>
        <w:t>, </w:t>
      </w:r>
      <w:r w:rsidRPr="00B258E8">
        <w:rPr>
          <w:rFonts w:ascii="Times New Roman" w:hAnsi="Times New Roman" w:cs="Times New Roman"/>
          <w:i/>
          <w:iCs/>
        </w:rPr>
        <w:t>26</w:t>
      </w:r>
      <w:r w:rsidRPr="00B258E8">
        <w:rPr>
          <w:rFonts w:ascii="Times New Roman" w:hAnsi="Times New Roman" w:cs="Times New Roman"/>
        </w:rPr>
        <w:t>(5), 919-942.</w:t>
      </w:r>
    </w:p>
    <w:p w14:paraId="3A43F79F" w14:textId="3012C9E1" w:rsidR="003B1040" w:rsidRPr="009D0653" w:rsidRDefault="003B1040" w:rsidP="00CC0261">
      <w:pPr>
        <w:ind w:left="720" w:hanging="720"/>
        <w:jc w:val="both"/>
        <w:rPr>
          <w:rFonts w:ascii="Times New Roman" w:hAnsi="Times New Roman" w:cs="Times New Roman"/>
          <w:color w:val="156082" w:themeColor="accent1"/>
          <w:u w:val="single"/>
        </w:rPr>
      </w:pPr>
      <w:r w:rsidRPr="003A314D">
        <w:rPr>
          <w:rFonts w:ascii="Times New Roman" w:hAnsi="Times New Roman" w:cs="Times New Roman"/>
        </w:rPr>
        <w:t xml:space="preserve">Solihah, Y. (2023). Students’ </w:t>
      </w:r>
      <w:r w:rsidR="005545BA">
        <w:rPr>
          <w:rFonts w:ascii="Times New Roman" w:hAnsi="Times New Roman" w:cs="Times New Roman"/>
        </w:rPr>
        <w:t>p</w:t>
      </w:r>
      <w:r w:rsidRPr="003A314D">
        <w:rPr>
          <w:rFonts w:ascii="Times New Roman" w:hAnsi="Times New Roman" w:cs="Times New Roman"/>
        </w:rPr>
        <w:t xml:space="preserve">erception on the </w:t>
      </w:r>
      <w:r w:rsidR="005545BA" w:rsidRPr="003A314D">
        <w:rPr>
          <w:rFonts w:ascii="Times New Roman" w:hAnsi="Times New Roman" w:cs="Times New Roman"/>
        </w:rPr>
        <w:t>online learning through Google Meet and Youtube channel during pandemic situation</w:t>
      </w:r>
      <w:r w:rsidRPr="003A314D">
        <w:rPr>
          <w:rFonts w:ascii="Times New Roman" w:hAnsi="Times New Roman" w:cs="Times New Roman"/>
        </w:rPr>
        <w:t xml:space="preserve">. </w:t>
      </w:r>
      <w:r w:rsidRPr="005545BA">
        <w:rPr>
          <w:rFonts w:ascii="Times New Roman" w:hAnsi="Times New Roman" w:cs="Times New Roman"/>
          <w:i/>
          <w:iCs/>
        </w:rPr>
        <w:t>SALEE: Study of Applied Linguistics and English Education, 4</w:t>
      </w:r>
      <w:r w:rsidRPr="003A314D">
        <w:rPr>
          <w:rFonts w:ascii="Times New Roman" w:hAnsi="Times New Roman" w:cs="Times New Roman"/>
        </w:rPr>
        <w:t xml:space="preserve">(1), 171-184. </w:t>
      </w:r>
      <w:r w:rsidRPr="009D0653">
        <w:rPr>
          <w:rFonts w:ascii="Times New Roman" w:hAnsi="Times New Roman" w:cs="Times New Roman"/>
          <w:color w:val="156082" w:themeColor="accent1"/>
          <w:u w:val="single"/>
        </w:rPr>
        <w:t xml:space="preserve">https://doi.org/10.35961/salee.v4i1.609 </w:t>
      </w:r>
    </w:p>
    <w:p w14:paraId="5C7F6873" w14:textId="7B46CED1" w:rsidR="003B1040" w:rsidRDefault="003B1040" w:rsidP="00CC0261">
      <w:pPr>
        <w:ind w:left="720" w:hanging="720"/>
        <w:jc w:val="both"/>
        <w:rPr>
          <w:rFonts w:ascii="Times New Roman" w:hAnsi="Times New Roman" w:cs="Times New Roman"/>
          <w:color w:val="156082" w:themeColor="accent1"/>
          <w:u w:val="single"/>
        </w:rPr>
      </w:pPr>
      <w:r w:rsidRPr="00597EE7">
        <w:rPr>
          <w:rFonts w:ascii="Times New Roman" w:hAnsi="Times New Roman" w:cs="Times New Roman"/>
        </w:rPr>
        <w:lastRenderedPageBreak/>
        <w:t xml:space="preserve">Yumnam, R. (2021). E-learning: </w:t>
      </w:r>
      <w:r w:rsidR="005545BA" w:rsidRPr="00597EE7">
        <w:rPr>
          <w:rFonts w:ascii="Times New Roman" w:hAnsi="Times New Roman" w:cs="Times New Roman"/>
        </w:rPr>
        <w:t xml:space="preserve">an effective mode of teaching </w:t>
      </w:r>
      <w:r w:rsidR="005545BA">
        <w:rPr>
          <w:rFonts w:ascii="Times New Roman" w:hAnsi="Times New Roman" w:cs="Times New Roman"/>
        </w:rPr>
        <w:t>E</w:t>
      </w:r>
      <w:r w:rsidR="005545BA" w:rsidRPr="00597EE7">
        <w:rPr>
          <w:rFonts w:ascii="Times New Roman" w:hAnsi="Times New Roman" w:cs="Times New Roman"/>
        </w:rPr>
        <w:t>nglish as a second language. </w:t>
      </w:r>
      <w:r w:rsidRPr="00597EE7">
        <w:rPr>
          <w:rFonts w:ascii="Times New Roman" w:hAnsi="Times New Roman" w:cs="Times New Roman"/>
          <w:i/>
          <w:iCs/>
        </w:rPr>
        <w:t>Journal of Translation and Language Studies</w:t>
      </w:r>
      <w:r w:rsidRPr="00597EE7">
        <w:rPr>
          <w:rFonts w:ascii="Times New Roman" w:hAnsi="Times New Roman" w:cs="Times New Roman"/>
        </w:rPr>
        <w:t>, </w:t>
      </w:r>
      <w:r w:rsidRPr="00597EE7">
        <w:rPr>
          <w:rFonts w:ascii="Times New Roman" w:hAnsi="Times New Roman" w:cs="Times New Roman"/>
          <w:i/>
          <w:iCs/>
        </w:rPr>
        <w:t>2</w:t>
      </w:r>
      <w:r w:rsidRPr="00597EE7">
        <w:rPr>
          <w:rFonts w:ascii="Times New Roman" w:hAnsi="Times New Roman" w:cs="Times New Roman"/>
        </w:rPr>
        <w:t xml:space="preserve">(2), 1–9. </w:t>
      </w:r>
      <w:hyperlink r:id="rId24" w:history="1">
        <w:r w:rsidR="003C0D06" w:rsidRPr="00E65F09">
          <w:rPr>
            <w:rStyle w:val="Hyperlink"/>
            <w:rFonts w:ascii="Times New Roman" w:hAnsi="Times New Roman" w:cs="Times New Roman"/>
          </w:rPr>
          <w:t>https://doi.org/10.48185/jtls.v2i2.275</w:t>
        </w:r>
      </w:hyperlink>
    </w:p>
    <w:p w14:paraId="77DBA698" w14:textId="4F809508" w:rsidR="003C0D06" w:rsidRPr="000255FB" w:rsidRDefault="003C0D06" w:rsidP="00CC0261">
      <w:pPr>
        <w:ind w:left="720" w:hanging="720"/>
        <w:jc w:val="both"/>
        <w:rPr>
          <w:rFonts w:ascii="Times New Roman" w:hAnsi="Times New Roman" w:cs="Times New Roman"/>
          <w:color w:val="156082" w:themeColor="accent1"/>
          <w:u w:val="single"/>
        </w:rPr>
      </w:pPr>
      <w:r w:rsidRPr="003C0D06">
        <w:rPr>
          <w:rFonts w:ascii="Times New Roman" w:hAnsi="Times New Roman" w:cs="Times New Roman"/>
        </w:rPr>
        <w:t xml:space="preserve">Zahara, M. A., &amp; Jupri, A. R. (2022). The effect of Microsoft PowerPoint interactive learning media application on reading comprehension skills of 3rd grade elementary school students for Indonesian language subjects. </w:t>
      </w:r>
      <w:r w:rsidRPr="003C0D06">
        <w:rPr>
          <w:rFonts w:ascii="Times New Roman" w:hAnsi="Times New Roman" w:cs="Times New Roman"/>
          <w:i/>
          <w:iCs/>
        </w:rPr>
        <w:t>Jurnal Paedagogy</w:t>
      </w:r>
      <w:r w:rsidRPr="003C0D06">
        <w:rPr>
          <w:rFonts w:ascii="Times New Roman" w:hAnsi="Times New Roman" w:cs="Times New Roman"/>
        </w:rPr>
        <w:t xml:space="preserve">, </w:t>
      </w:r>
      <w:r w:rsidRPr="003C0D06">
        <w:rPr>
          <w:rFonts w:ascii="Times New Roman" w:hAnsi="Times New Roman" w:cs="Times New Roman"/>
          <w:i/>
          <w:iCs/>
        </w:rPr>
        <w:t>9</w:t>
      </w:r>
      <w:r w:rsidRPr="003C0D06">
        <w:rPr>
          <w:rFonts w:ascii="Times New Roman" w:hAnsi="Times New Roman" w:cs="Times New Roman"/>
        </w:rPr>
        <w:t>(3), 532-539.</w:t>
      </w:r>
      <w:r w:rsidRPr="003C0D06">
        <w:rPr>
          <w:rFonts w:ascii="Times New Roman" w:hAnsi="Times New Roman" w:cs="Times New Roman"/>
          <w:u w:val="single"/>
        </w:rPr>
        <w:t xml:space="preserve"> </w:t>
      </w:r>
      <w:hyperlink r:id="rId25" w:tgtFrame="_blank" w:history="1">
        <w:r w:rsidRPr="003C0D06">
          <w:rPr>
            <w:rStyle w:val="Hyperlink"/>
            <w:rFonts w:ascii="Times New Roman" w:hAnsi="Times New Roman" w:cs="Times New Roman"/>
          </w:rPr>
          <w:t>https://doi.org/10.33394/jp.v9i3.5383</w:t>
        </w:r>
      </w:hyperlink>
    </w:p>
    <w:p w14:paraId="465DFCD9" w14:textId="77777777" w:rsidR="003C72D5" w:rsidRDefault="003C72D5">
      <w:pPr>
        <w:rPr>
          <w:rFonts w:ascii="Times New Roman" w:hAnsi="Times New Roman" w:cs="Times New Roman"/>
          <w:color w:val="156082" w:themeColor="accent1"/>
          <w:u w:val="single"/>
        </w:rPr>
      </w:pPr>
      <w:r>
        <w:rPr>
          <w:rFonts w:ascii="Times New Roman" w:hAnsi="Times New Roman" w:cs="Times New Roman"/>
          <w:color w:val="156082" w:themeColor="accent1"/>
          <w:u w:val="single"/>
        </w:rPr>
        <w:br w:type="page"/>
      </w:r>
    </w:p>
    <w:p w14:paraId="146D4F5D" w14:textId="75221212" w:rsidR="004D63B4" w:rsidRDefault="004D63B4" w:rsidP="004D63B4">
      <w:pPr>
        <w:pStyle w:val="RALs-ReferencesList"/>
        <w:rPr>
          <w:rFonts w:asciiTheme="majorBidi" w:eastAsiaTheme="minorHAnsi" w:hAnsiTheme="majorBidi" w:cstheme="majorBidi"/>
          <w:b/>
          <w:bCs/>
          <w:sz w:val="24"/>
          <w:szCs w:val="24"/>
        </w:rPr>
      </w:pPr>
      <w:bookmarkStart w:id="0" w:name="_Toc165632329"/>
      <w:bookmarkStart w:id="1" w:name="_Hlk161759774"/>
      <w:bookmarkStart w:id="2" w:name="_Hlk161404956"/>
      <w:bookmarkStart w:id="3" w:name="_Hlk153035990"/>
      <w:bookmarkStart w:id="4" w:name="_Hlk161759523"/>
      <w:r w:rsidRPr="002334D9">
        <w:rPr>
          <w:rFonts w:asciiTheme="majorBidi" w:eastAsiaTheme="minorHAnsi" w:hAnsiTheme="majorBidi" w:cstheme="majorBidi"/>
          <w:b/>
          <w:bCs/>
          <w:sz w:val="24"/>
          <w:szCs w:val="24"/>
        </w:rPr>
        <w:lastRenderedPageBreak/>
        <w:t>Bionote</w:t>
      </w:r>
    </w:p>
    <w:p w14:paraId="1607FEF7" w14:textId="2180CEB4" w:rsidR="004D63B4" w:rsidRDefault="004D63B4" w:rsidP="004D63B4">
      <w:pPr>
        <w:jc w:val="both"/>
        <w:rPr>
          <w:rFonts w:asciiTheme="majorBidi" w:hAnsiTheme="majorBidi" w:cstheme="majorBidi"/>
        </w:rPr>
      </w:pPr>
      <w:r>
        <w:rPr>
          <w:rFonts w:asciiTheme="majorBidi" w:hAnsiTheme="majorBidi" w:cstheme="majorBidi"/>
        </w:rPr>
        <w:t>Ngo</w:t>
      </w:r>
      <w:r w:rsidRPr="004D63B4">
        <w:rPr>
          <w:rFonts w:asciiTheme="majorBidi" w:hAnsiTheme="majorBidi" w:cstheme="majorBidi"/>
        </w:rPr>
        <w:t xml:space="preserve"> Thi Thu Hien is a master’s graduate in English Language from HUFLIT - Ho Chi Minh City University of Foreign Languages and Information Technology. She is now teaching online from home, including the Cambridge English program. She helps students build language competence and prepare for exams. She has also delivered a conference paper, advancing research in English language teaching methods. Her research includes language teaching, motivation, and classroom techniques.</w:t>
      </w:r>
    </w:p>
    <w:p w14:paraId="15C0E1E6" w14:textId="77777777" w:rsidR="004D63B4" w:rsidRDefault="004D63B4" w:rsidP="004D63B4">
      <w:pPr>
        <w:jc w:val="center"/>
        <w:rPr>
          <w:rFonts w:asciiTheme="majorBidi" w:hAnsiTheme="majorBidi" w:cstheme="majorBidi"/>
        </w:rPr>
      </w:pPr>
    </w:p>
    <w:p w14:paraId="55906789" w14:textId="77777777" w:rsidR="004D63B4" w:rsidRDefault="004D63B4" w:rsidP="004D63B4">
      <w:pPr>
        <w:jc w:val="center"/>
        <w:rPr>
          <w:rFonts w:asciiTheme="majorBidi" w:hAnsiTheme="majorBidi" w:cstheme="majorBidi"/>
        </w:rPr>
      </w:pPr>
    </w:p>
    <w:p w14:paraId="0CEE3BAB" w14:textId="77777777" w:rsidR="004D63B4" w:rsidRDefault="004D63B4" w:rsidP="004D63B4">
      <w:pPr>
        <w:jc w:val="center"/>
        <w:rPr>
          <w:rFonts w:asciiTheme="majorBidi" w:hAnsiTheme="majorBidi" w:cstheme="majorBidi"/>
        </w:rPr>
      </w:pPr>
    </w:p>
    <w:p w14:paraId="364AD5C3" w14:textId="77777777" w:rsidR="004D63B4" w:rsidRDefault="004D63B4" w:rsidP="004D63B4">
      <w:pPr>
        <w:jc w:val="center"/>
        <w:rPr>
          <w:rFonts w:asciiTheme="majorBidi" w:hAnsiTheme="majorBidi" w:cstheme="majorBidi"/>
        </w:rPr>
      </w:pPr>
    </w:p>
    <w:p w14:paraId="039F0611" w14:textId="77777777" w:rsidR="004D63B4" w:rsidRDefault="004D63B4" w:rsidP="004D63B4">
      <w:pPr>
        <w:jc w:val="center"/>
        <w:rPr>
          <w:rFonts w:asciiTheme="majorBidi" w:hAnsiTheme="majorBidi" w:cstheme="majorBidi"/>
        </w:rPr>
      </w:pPr>
    </w:p>
    <w:p w14:paraId="6D3966FE" w14:textId="77777777" w:rsidR="004D63B4" w:rsidRDefault="004D63B4" w:rsidP="004D63B4">
      <w:pPr>
        <w:jc w:val="center"/>
        <w:rPr>
          <w:rFonts w:asciiTheme="majorBidi" w:hAnsiTheme="majorBidi" w:cstheme="majorBidi"/>
        </w:rPr>
      </w:pPr>
    </w:p>
    <w:p w14:paraId="49EFE828" w14:textId="77777777" w:rsidR="004D63B4" w:rsidRDefault="004D63B4" w:rsidP="004D63B4">
      <w:pPr>
        <w:jc w:val="center"/>
        <w:rPr>
          <w:rFonts w:asciiTheme="majorBidi" w:hAnsiTheme="majorBidi" w:cstheme="majorBidi"/>
        </w:rPr>
      </w:pPr>
    </w:p>
    <w:p w14:paraId="035D6F05" w14:textId="77777777" w:rsidR="004D63B4" w:rsidRDefault="004D63B4" w:rsidP="004D63B4">
      <w:pPr>
        <w:jc w:val="center"/>
        <w:rPr>
          <w:rFonts w:asciiTheme="majorBidi" w:hAnsiTheme="majorBidi" w:cstheme="majorBidi"/>
        </w:rPr>
      </w:pPr>
    </w:p>
    <w:p w14:paraId="5EEE9652" w14:textId="77777777" w:rsidR="004D63B4" w:rsidRDefault="004D63B4" w:rsidP="004D63B4">
      <w:pPr>
        <w:jc w:val="center"/>
        <w:rPr>
          <w:rFonts w:asciiTheme="majorBidi" w:hAnsiTheme="majorBidi" w:cstheme="majorBidi"/>
        </w:rPr>
      </w:pPr>
    </w:p>
    <w:p w14:paraId="4978AD68" w14:textId="77777777" w:rsidR="004D63B4" w:rsidRDefault="004D63B4" w:rsidP="004D63B4">
      <w:pPr>
        <w:jc w:val="center"/>
        <w:rPr>
          <w:rFonts w:asciiTheme="majorBidi" w:hAnsiTheme="majorBidi" w:cstheme="majorBidi"/>
        </w:rPr>
      </w:pPr>
    </w:p>
    <w:p w14:paraId="072407AC" w14:textId="77777777" w:rsidR="004D63B4" w:rsidRDefault="004D63B4" w:rsidP="004D63B4">
      <w:pPr>
        <w:jc w:val="center"/>
        <w:rPr>
          <w:rFonts w:asciiTheme="majorBidi" w:hAnsiTheme="majorBidi" w:cstheme="majorBidi"/>
        </w:rPr>
      </w:pPr>
    </w:p>
    <w:p w14:paraId="1E1A0613" w14:textId="77777777" w:rsidR="004D63B4" w:rsidRDefault="004D63B4" w:rsidP="004D63B4">
      <w:pPr>
        <w:jc w:val="center"/>
        <w:rPr>
          <w:rFonts w:asciiTheme="majorBidi" w:hAnsiTheme="majorBidi" w:cstheme="majorBidi"/>
        </w:rPr>
      </w:pPr>
    </w:p>
    <w:p w14:paraId="10F8B1D4" w14:textId="77777777" w:rsidR="004D63B4" w:rsidRDefault="004D63B4" w:rsidP="004D63B4">
      <w:pPr>
        <w:jc w:val="center"/>
        <w:rPr>
          <w:rFonts w:asciiTheme="majorBidi" w:hAnsiTheme="majorBidi" w:cstheme="majorBidi"/>
        </w:rPr>
      </w:pPr>
    </w:p>
    <w:p w14:paraId="116EBFCB" w14:textId="77777777" w:rsidR="004D63B4" w:rsidRDefault="004D63B4" w:rsidP="004D63B4">
      <w:pPr>
        <w:jc w:val="center"/>
        <w:rPr>
          <w:rFonts w:asciiTheme="majorBidi" w:hAnsiTheme="majorBidi" w:cstheme="majorBidi"/>
        </w:rPr>
      </w:pPr>
    </w:p>
    <w:p w14:paraId="5502CE5C" w14:textId="77777777" w:rsidR="004D63B4" w:rsidRDefault="004D63B4" w:rsidP="004D63B4">
      <w:pPr>
        <w:jc w:val="center"/>
        <w:rPr>
          <w:rFonts w:asciiTheme="majorBidi" w:hAnsiTheme="majorBidi" w:cstheme="majorBidi"/>
        </w:rPr>
      </w:pPr>
    </w:p>
    <w:p w14:paraId="6D22BB48" w14:textId="77777777" w:rsidR="004D63B4" w:rsidRDefault="004D63B4" w:rsidP="004D63B4">
      <w:pPr>
        <w:jc w:val="center"/>
        <w:rPr>
          <w:rFonts w:asciiTheme="majorBidi" w:hAnsiTheme="majorBidi" w:cstheme="majorBidi"/>
        </w:rPr>
      </w:pPr>
    </w:p>
    <w:p w14:paraId="53B8940C" w14:textId="77777777" w:rsidR="004D63B4" w:rsidRDefault="004D63B4" w:rsidP="004D63B4">
      <w:pPr>
        <w:jc w:val="center"/>
        <w:rPr>
          <w:rFonts w:asciiTheme="majorBidi" w:hAnsiTheme="majorBidi" w:cstheme="majorBidi"/>
        </w:rPr>
      </w:pPr>
    </w:p>
    <w:p w14:paraId="0B7CBE35" w14:textId="77777777" w:rsidR="004D63B4" w:rsidRDefault="004D63B4" w:rsidP="004D63B4">
      <w:pPr>
        <w:jc w:val="center"/>
        <w:rPr>
          <w:rFonts w:asciiTheme="majorBidi" w:hAnsiTheme="majorBidi" w:cstheme="majorBidi"/>
        </w:rPr>
      </w:pPr>
    </w:p>
    <w:p w14:paraId="6381FF39" w14:textId="77777777" w:rsidR="004D63B4" w:rsidRDefault="004D63B4" w:rsidP="004D63B4">
      <w:pPr>
        <w:jc w:val="center"/>
        <w:rPr>
          <w:rFonts w:asciiTheme="majorBidi" w:hAnsiTheme="majorBidi" w:cstheme="majorBidi"/>
        </w:rPr>
      </w:pPr>
    </w:p>
    <w:p w14:paraId="7A80929D" w14:textId="77777777" w:rsidR="004D63B4" w:rsidRDefault="004D63B4" w:rsidP="004D63B4">
      <w:pPr>
        <w:jc w:val="center"/>
        <w:rPr>
          <w:rFonts w:asciiTheme="majorBidi" w:hAnsiTheme="majorBidi" w:cstheme="majorBidi"/>
        </w:rPr>
      </w:pPr>
    </w:p>
    <w:p w14:paraId="6B97A91D" w14:textId="77777777" w:rsidR="004D63B4" w:rsidRDefault="004D63B4" w:rsidP="004D63B4">
      <w:pPr>
        <w:jc w:val="center"/>
        <w:rPr>
          <w:rFonts w:asciiTheme="majorBidi" w:hAnsiTheme="majorBidi" w:cstheme="majorBidi"/>
        </w:rPr>
      </w:pPr>
    </w:p>
    <w:p w14:paraId="087F1A1A" w14:textId="77777777" w:rsidR="004D63B4" w:rsidRDefault="004D63B4" w:rsidP="004D63B4">
      <w:pPr>
        <w:jc w:val="center"/>
        <w:rPr>
          <w:rFonts w:asciiTheme="majorBidi" w:hAnsiTheme="majorBidi" w:cstheme="majorBidi"/>
        </w:rPr>
      </w:pPr>
    </w:p>
    <w:p w14:paraId="5123561E" w14:textId="77777777" w:rsidR="004D63B4" w:rsidRDefault="004D63B4" w:rsidP="004D63B4">
      <w:pPr>
        <w:jc w:val="center"/>
        <w:rPr>
          <w:rFonts w:asciiTheme="majorBidi" w:hAnsiTheme="majorBidi" w:cstheme="majorBidi"/>
        </w:rPr>
      </w:pPr>
    </w:p>
    <w:p w14:paraId="7A9CECFD" w14:textId="77777777" w:rsidR="004D63B4" w:rsidRDefault="004D63B4" w:rsidP="004D63B4">
      <w:pPr>
        <w:jc w:val="center"/>
        <w:rPr>
          <w:rFonts w:asciiTheme="majorBidi" w:hAnsiTheme="majorBidi" w:cstheme="majorBidi"/>
        </w:rPr>
      </w:pPr>
    </w:p>
    <w:p w14:paraId="404186E6" w14:textId="77777777" w:rsidR="004D63B4" w:rsidRDefault="004D63B4" w:rsidP="004D63B4">
      <w:pPr>
        <w:jc w:val="center"/>
        <w:rPr>
          <w:rFonts w:asciiTheme="majorBidi" w:hAnsiTheme="majorBidi" w:cstheme="majorBidi"/>
        </w:rPr>
      </w:pPr>
    </w:p>
    <w:p w14:paraId="49B44D06" w14:textId="08965B85" w:rsidR="003C72D5" w:rsidRPr="003C72D5" w:rsidRDefault="00CF71C9" w:rsidP="004D63B4">
      <w:pPr>
        <w:jc w:val="center"/>
        <w:rPr>
          <w:rFonts w:ascii="Times New Roman" w:hAnsi="Times New Roman" w:cs="Times New Roman"/>
          <w:b/>
          <w:bCs/>
        </w:rPr>
      </w:pPr>
      <w:r w:rsidRPr="003C72D5">
        <w:rPr>
          <w:rFonts w:ascii="Times New Roman" w:hAnsi="Times New Roman" w:cs="Times New Roman"/>
          <w:b/>
          <w:bCs/>
        </w:rPr>
        <w:t>Appendix A</w:t>
      </w:r>
      <w:bookmarkEnd w:id="0"/>
    </w:p>
    <w:p w14:paraId="24FBADA2" w14:textId="1C91814D" w:rsidR="003C72D5" w:rsidRPr="003C72D5" w:rsidRDefault="00CF71C9" w:rsidP="003C72D5">
      <w:pPr>
        <w:jc w:val="center"/>
        <w:rPr>
          <w:rFonts w:ascii="Times New Roman" w:hAnsi="Times New Roman" w:cs="Times New Roman"/>
          <w:b/>
          <w:bCs/>
        </w:rPr>
      </w:pPr>
      <w:r w:rsidRPr="003C72D5">
        <w:rPr>
          <w:rFonts w:ascii="Times New Roman" w:hAnsi="Times New Roman" w:cs="Times New Roman"/>
          <w:b/>
          <w:bCs/>
        </w:rPr>
        <w:t>Questionnaire (English Version)</w:t>
      </w:r>
    </w:p>
    <w:p w14:paraId="60FDA36B" w14:textId="10647AE0" w:rsidR="003C72D5" w:rsidRPr="003C72D5" w:rsidRDefault="003C72D5" w:rsidP="00096912">
      <w:pPr>
        <w:jc w:val="center"/>
        <w:rPr>
          <w:rFonts w:ascii="Times New Roman" w:hAnsi="Times New Roman" w:cs="Times New Roman"/>
        </w:rPr>
      </w:pPr>
      <w:bookmarkStart w:id="5" w:name="_Hlk161829276"/>
      <w:bookmarkEnd w:id="1"/>
      <w:bookmarkEnd w:id="2"/>
      <w:r w:rsidRPr="003C72D5">
        <w:rPr>
          <w:rFonts w:ascii="Times New Roman" w:hAnsi="Times New Roman" w:cs="Times New Roman"/>
        </w:rPr>
        <w:t>Learners’ Perceptions of ESL-Oriented Online English Teaching via Google Meet: A Questionnaire-Based Study in Private Cambridge Exam Preparation Classes in Ho Chi Minh City</w:t>
      </w:r>
    </w:p>
    <w:bookmarkEnd w:id="5"/>
    <w:p w14:paraId="7D7321E0"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Hi everyone!</w:t>
      </w:r>
    </w:p>
    <w:p w14:paraId="44E77EB1"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I am researching the Learners’ Perceptions of ESL-Oriented Online English Teaching via Google Meet in Private Cambridge Exam Preparation Classes in Ho Chi Minh City.   The findings can offer some information about the potential of using digital tools on Google Meet to help students feel confident and communicate within online ESL learning spaces, so I appreciate your collaboration. Thank you so much!</w:t>
      </w:r>
    </w:p>
    <w:p w14:paraId="7FF430ED"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Part 1: Demographics</w:t>
      </w:r>
    </w:p>
    <w:p w14:paraId="5605F220"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Please answer the following question for your personal information</w:t>
      </w:r>
    </w:p>
    <w:p w14:paraId="3D26A38C"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1. Gender:</w:t>
      </w:r>
    </w:p>
    <w:p w14:paraId="0E5CF73F"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Male</w:t>
      </w:r>
    </w:p>
    <w:p w14:paraId="1F85E702"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Female</w:t>
      </w:r>
    </w:p>
    <w:p w14:paraId="6EFBF743"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N/A</w:t>
      </w:r>
    </w:p>
    <w:p w14:paraId="5349C6BD"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2. Age:</w:t>
      </w:r>
    </w:p>
    <w:p w14:paraId="505A352C"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6-8</w:t>
      </w:r>
    </w:p>
    <w:p w14:paraId="2FB6C422"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9-10</w:t>
      </w:r>
    </w:p>
    <w:p w14:paraId="118F1C74"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Over 10</w:t>
      </w:r>
    </w:p>
    <w:p w14:paraId="3A434849"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3. How many years have you been learning English?</w:t>
      </w:r>
    </w:p>
    <w:p w14:paraId="4238F08F"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Less than 3 years</w:t>
      </w:r>
    </w:p>
    <w:p w14:paraId="1D718833"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3-4 years</w:t>
      </w:r>
    </w:p>
    <w:p w14:paraId="2782D5BC"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4-5 years</w:t>
      </w:r>
    </w:p>
    <w:p w14:paraId="614E5287"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Over 5 years</w:t>
      </w:r>
    </w:p>
    <w:p w14:paraId="14C0FEF4"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4. How long have you been learning English online??</w:t>
      </w:r>
    </w:p>
    <w:p w14:paraId="4B019E6C"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1 year</w:t>
      </w:r>
    </w:p>
    <w:p w14:paraId="18276F87"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2-3 years</w:t>
      </w:r>
    </w:p>
    <w:p w14:paraId="3BEE3CCC"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More than 3 years</w:t>
      </w:r>
    </w:p>
    <w:p w14:paraId="3D9F4523"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lastRenderedPageBreak/>
        <w:t>Part 2: Learners’ Perceptions of ESL-Oriented Online English Teaching via Google Meet</w:t>
      </w:r>
    </w:p>
    <w:p w14:paraId="222C2031"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Please choose the appropriate number</w:t>
      </w:r>
    </w:p>
    <w:p w14:paraId="11DBAE6D"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1= Strong Disagree</w:t>
      </w:r>
    </w:p>
    <w:p w14:paraId="33BF4F09"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2= Disagree</w:t>
      </w:r>
    </w:p>
    <w:p w14:paraId="4D47D207"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3= Neutral</w:t>
      </w:r>
    </w:p>
    <w:p w14:paraId="57513480"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4= Agree</w:t>
      </w:r>
    </w:p>
    <w:p w14:paraId="61580A29" w14:textId="77777777" w:rsidR="003C72D5" w:rsidRPr="003C72D5" w:rsidRDefault="003C72D5" w:rsidP="003C72D5">
      <w:pPr>
        <w:jc w:val="both"/>
        <w:rPr>
          <w:rFonts w:ascii="Times New Roman" w:hAnsi="Times New Roman" w:cs="Times New Roman"/>
        </w:rPr>
      </w:pPr>
      <w:r w:rsidRPr="003C72D5">
        <w:rPr>
          <w:rFonts w:ascii="Times New Roman" w:hAnsi="Times New Roman" w:cs="Times New Roman"/>
        </w:rPr>
        <w:t>5= Strong agree</w:t>
      </w:r>
    </w:p>
    <w:tbl>
      <w:tblPr>
        <w:tblStyle w:val="TableGrid"/>
        <w:tblW w:w="0" w:type="auto"/>
        <w:tblLook w:val="04A0" w:firstRow="1" w:lastRow="0" w:firstColumn="1" w:lastColumn="0" w:noHBand="0" w:noVBand="1"/>
      </w:tblPr>
      <w:tblGrid>
        <w:gridCol w:w="5272"/>
        <w:gridCol w:w="8"/>
        <w:gridCol w:w="759"/>
        <w:gridCol w:w="6"/>
        <w:gridCol w:w="765"/>
        <w:gridCol w:w="604"/>
        <w:gridCol w:w="685"/>
        <w:gridCol w:w="681"/>
      </w:tblGrid>
      <w:tr w:rsidR="003C72D5" w:rsidRPr="003C72D5" w14:paraId="333AAAD4" w14:textId="77777777">
        <w:tc>
          <w:tcPr>
            <w:tcW w:w="5280" w:type="dxa"/>
            <w:gridSpan w:val="2"/>
            <w:tcBorders>
              <w:top w:val="single" w:sz="4" w:space="0" w:color="auto"/>
              <w:left w:val="single" w:sz="4" w:space="0" w:color="auto"/>
              <w:bottom w:val="single" w:sz="4" w:space="0" w:color="auto"/>
              <w:right w:val="single" w:sz="4" w:space="0" w:color="auto"/>
            </w:tcBorders>
          </w:tcPr>
          <w:p w14:paraId="098AA3CF" w14:textId="77777777" w:rsidR="003C72D5" w:rsidRPr="003C72D5" w:rsidRDefault="003C72D5" w:rsidP="003C72D5">
            <w:pPr>
              <w:spacing w:after="160" w:line="278" w:lineRule="auto"/>
              <w:jc w:val="both"/>
              <w:rPr>
                <w:rFonts w:ascii="Times New Roman" w:hAnsi="Times New Roman" w:cs="Times New Roman"/>
              </w:rPr>
            </w:pPr>
          </w:p>
        </w:tc>
        <w:tc>
          <w:tcPr>
            <w:tcW w:w="765" w:type="dxa"/>
            <w:gridSpan w:val="2"/>
            <w:tcBorders>
              <w:top w:val="single" w:sz="4" w:space="0" w:color="auto"/>
              <w:left w:val="single" w:sz="4" w:space="0" w:color="auto"/>
              <w:bottom w:val="single" w:sz="4" w:space="0" w:color="auto"/>
              <w:right w:val="single" w:sz="4" w:space="0" w:color="auto"/>
            </w:tcBorders>
            <w:hideMark/>
          </w:tcPr>
          <w:p w14:paraId="26BAF8AB"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65" w:type="dxa"/>
            <w:tcBorders>
              <w:top w:val="single" w:sz="4" w:space="0" w:color="auto"/>
              <w:left w:val="single" w:sz="4" w:space="0" w:color="auto"/>
              <w:bottom w:val="single" w:sz="4" w:space="0" w:color="auto"/>
              <w:right w:val="single" w:sz="4" w:space="0" w:color="auto"/>
            </w:tcBorders>
            <w:hideMark/>
          </w:tcPr>
          <w:p w14:paraId="6DE281F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25A21796"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566FAA6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14E86A1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61B42322"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6CB862E0"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Google Meet &amp; Digital Tools</w:t>
            </w:r>
          </w:p>
        </w:tc>
        <w:tc>
          <w:tcPr>
            <w:tcW w:w="765" w:type="dxa"/>
            <w:gridSpan w:val="2"/>
            <w:tcBorders>
              <w:top w:val="single" w:sz="4" w:space="0" w:color="auto"/>
              <w:left w:val="single" w:sz="4" w:space="0" w:color="auto"/>
              <w:bottom w:val="single" w:sz="4" w:space="0" w:color="auto"/>
              <w:right w:val="single" w:sz="4" w:space="0" w:color="auto"/>
            </w:tcBorders>
          </w:tcPr>
          <w:p w14:paraId="78B61FBC"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7DEC72F1"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3028D4C"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3F37F4A"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F671C43"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57DE8EE"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56B4C5AA"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feel comfortable learning English on Google Meet.</w:t>
            </w:r>
          </w:p>
        </w:tc>
        <w:tc>
          <w:tcPr>
            <w:tcW w:w="765" w:type="dxa"/>
            <w:gridSpan w:val="2"/>
            <w:tcBorders>
              <w:top w:val="single" w:sz="4" w:space="0" w:color="auto"/>
              <w:left w:val="single" w:sz="4" w:space="0" w:color="auto"/>
              <w:bottom w:val="single" w:sz="4" w:space="0" w:color="auto"/>
              <w:right w:val="single" w:sz="4" w:space="0" w:color="auto"/>
            </w:tcBorders>
          </w:tcPr>
          <w:p w14:paraId="700FDD54"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2BAABFCD"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08CDEAF"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747B6CA"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53C4DB5"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C3BD8CB"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1A5DB394"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 xml:space="preserve"> I can interact easily with my teacher during online lessons.</w:t>
            </w:r>
          </w:p>
        </w:tc>
        <w:tc>
          <w:tcPr>
            <w:tcW w:w="765" w:type="dxa"/>
            <w:gridSpan w:val="2"/>
            <w:tcBorders>
              <w:top w:val="single" w:sz="4" w:space="0" w:color="auto"/>
              <w:left w:val="single" w:sz="4" w:space="0" w:color="auto"/>
              <w:bottom w:val="single" w:sz="4" w:space="0" w:color="auto"/>
              <w:right w:val="single" w:sz="4" w:space="0" w:color="auto"/>
            </w:tcBorders>
          </w:tcPr>
          <w:p w14:paraId="17BEE253"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10FD4E6A"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60B5FE31"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0E574CB"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DBE652A"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D9EC5C4"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2EF8CA1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can communicate effectively with classmates during online lessons.</w:t>
            </w:r>
          </w:p>
        </w:tc>
        <w:tc>
          <w:tcPr>
            <w:tcW w:w="765" w:type="dxa"/>
            <w:gridSpan w:val="2"/>
            <w:tcBorders>
              <w:top w:val="single" w:sz="4" w:space="0" w:color="auto"/>
              <w:left w:val="single" w:sz="4" w:space="0" w:color="auto"/>
              <w:bottom w:val="single" w:sz="4" w:space="0" w:color="auto"/>
              <w:right w:val="single" w:sz="4" w:space="0" w:color="auto"/>
            </w:tcBorders>
          </w:tcPr>
          <w:p w14:paraId="196DFF92"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2BF23964"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6907165"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E5AEEC7"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1874640"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CE4AD2D"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3F15B2B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Digital tools (screen sharing, slides, chat box, etc.) help me understand the lesson better.</w:t>
            </w:r>
          </w:p>
        </w:tc>
        <w:tc>
          <w:tcPr>
            <w:tcW w:w="765" w:type="dxa"/>
            <w:gridSpan w:val="2"/>
            <w:tcBorders>
              <w:top w:val="single" w:sz="4" w:space="0" w:color="auto"/>
              <w:left w:val="single" w:sz="4" w:space="0" w:color="auto"/>
              <w:bottom w:val="single" w:sz="4" w:space="0" w:color="auto"/>
              <w:right w:val="single" w:sz="4" w:space="0" w:color="auto"/>
            </w:tcBorders>
          </w:tcPr>
          <w:p w14:paraId="3E76E1E4"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71C4AA83"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20CE56C2"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6E30AFF"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F29AD27"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4E247DD"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5BD46280"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The use of digital tools makes lessons more interactive.</w:t>
            </w:r>
          </w:p>
        </w:tc>
        <w:tc>
          <w:tcPr>
            <w:tcW w:w="765" w:type="dxa"/>
            <w:gridSpan w:val="2"/>
            <w:tcBorders>
              <w:top w:val="single" w:sz="4" w:space="0" w:color="auto"/>
              <w:left w:val="single" w:sz="4" w:space="0" w:color="auto"/>
              <w:bottom w:val="single" w:sz="4" w:space="0" w:color="auto"/>
              <w:right w:val="single" w:sz="4" w:space="0" w:color="auto"/>
            </w:tcBorders>
          </w:tcPr>
          <w:p w14:paraId="7DD3A974"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3C18C8FE"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DE389DF"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D2D026F"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2C32EAD"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975BD56" w14:textId="77777777">
        <w:tc>
          <w:tcPr>
            <w:tcW w:w="5272" w:type="dxa"/>
            <w:tcBorders>
              <w:top w:val="single" w:sz="4" w:space="0" w:color="auto"/>
              <w:left w:val="single" w:sz="4" w:space="0" w:color="auto"/>
              <w:bottom w:val="single" w:sz="4" w:space="0" w:color="auto"/>
              <w:right w:val="single" w:sz="4" w:space="0" w:color="auto"/>
            </w:tcBorders>
          </w:tcPr>
          <w:p w14:paraId="47EBB8C9" w14:textId="77777777" w:rsidR="003C72D5" w:rsidRPr="003C72D5" w:rsidRDefault="003C72D5" w:rsidP="003C72D5">
            <w:pPr>
              <w:spacing w:after="160" w:line="278" w:lineRule="auto"/>
              <w:jc w:val="both"/>
              <w:rPr>
                <w:rFonts w:ascii="Times New Roman" w:hAnsi="Times New Roman" w:cs="Times New Roman"/>
              </w:rPr>
            </w:pPr>
          </w:p>
        </w:tc>
        <w:tc>
          <w:tcPr>
            <w:tcW w:w="767" w:type="dxa"/>
            <w:gridSpan w:val="2"/>
            <w:tcBorders>
              <w:top w:val="single" w:sz="4" w:space="0" w:color="auto"/>
              <w:left w:val="single" w:sz="4" w:space="0" w:color="auto"/>
              <w:bottom w:val="single" w:sz="4" w:space="0" w:color="auto"/>
              <w:right w:val="single" w:sz="4" w:space="0" w:color="auto"/>
            </w:tcBorders>
            <w:hideMark/>
          </w:tcPr>
          <w:p w14:paraId="391CDD26"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235CC46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38E6CBA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09209128"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416D4ED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134D505B" w14:textId="77777777">
        <w:tc>
          <w:tcPr>
            <w:tcW w:w="5272" w:type="dxa"/>
            <w:tcBorders>
              <w:top w:val="single" w:sz="4" w:space="0" w:color="auto"/>
              <w:left w:val="single" w:sz="4" w:space="0" w:color="auto"/>
              <w:bottom w:val="single" w:sz="4" w:space="0" w:color="auto"/>
              <w:right w:val="single" w:sz="4" w:space="0" w:color="auto"/>
            </w:tcBorders>
            <w:hideMark/>
          </w:tcPr>
          <w:p w14:paraId="54ED470F"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ESL-Oriented Language Use</w:t>
            </w:r>
          </w:p>
        </w:tc>
        <w:tc>
          <w:tcPr>
            <w:tcW w:w="767" w:type="dxa"/>
            <w:gridSpan w:val="2"/>
            <w:tcBorders>
              <w:top w:val="single" w:sz="4" w:space="0" w:color="auto"/>
              <w:left w:val="single" w:sz="4" w:space="0" w:color="auto"/>
              <w:bottom w:val="single" w:sz="4" w:space="0" w:color="auto"/>
              <w:right w:val="single" w:sz="4" w:space="0" w:color="auto"/>
            </w:tcBorders>
          </w:tcPr>
          <w:p w14:paraId="2DCBFAD8"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562F5A2"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075EE11"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073ACE15"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7600AF2D"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710C525B" w14:textId="77777777">
        <w:tc>
          <w:tcPr>
            <w:tcW w:w="5272" w:type="dxa"/>
            <w:tcBorders>
              <w:top w:val="single" w:sz="4" w:space="0" w:color="auto"/>
              <w:left w:val="single" w:sz="4" w:space="0" w:color="auto"/>
              <w:bottom w:val="single" w:sz="4" w:space="0" w:color="auto"/>
              <w:right w:val="single" w:sz="4" w:space="0" w:color="auto"/>
            </w:tcBorders>
            <w:hideMark/>
          </w:tcPr>
          <w:p w14:paraId="1810620B"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English is the main language used during online lessons.</w:t>
            </w:r>
          </w:p>
        </w:tc>
        <w:tc>
          <w:tcPr>
            <w:tcW w:w="767" w:type="dxa"/>
            <w:gridSpan w:val="2"/>
            <w:tcBorders>
              <w:top w:val="single" w:sz="4" w:space="0" w:color="auto"/>
              <w:left w:val="single" w:sz="4" w:space="0" w:color="auto"/>
              <w:bottom w:val="single" w:sz="4" w:space="0" w:color="auto"/>
              <w:right w:val="single" w:sz="4" w:space="0" w:color="auto"/>
            </w:tcBorders>
          </w:tcPr>
          <w:p w14:paraId="478DEF33"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2B1E6201"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7A2781C"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EE6A968"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1FDCF74"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13EB357" w14:textId="77777777">
        <w:tc>
          <w:tcPr>
            <w:tcW w:w="5272" w:type="dxa"/>
            <w:tcBorders>
              <w:top w:val="single" w:sz="4" w:space="0" w:color="auto"/>
              <w:left w:val="single" w:sz="4" w:space="0" w:color="auto"/>
              <w:bottom w:val="single" w:sz="4" w:space="0" w:color="auto"/>
              <w:right w:val="single" w:sz="4" w:space="0" w:color="auto"/>
            </w:tcBorders>
            <w:hideMark/>
          </w:tcPr>
          <w:p w14:paraId="00C0564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use English more often than my first language in class.</w:t>
            </w:r>
          </w:p>
        </w:tc>
        <w:tc>
          <w:tcPr>
            <w:tcW w:w="767" w:type="dxa"/>
            <w:gridSpan w:val="2"/>
            <w:tcBorders>
              <w:top w:val="single" w:sz="4" w:space="0" w:color="auto"/>
              <w:left w:val="single" w:sz="4" w:space="0" w:color="auto"/>
              <w:bottom w:val="single" w:sz="4" w:space="0" w:color="auto"/>
              <w:right w:val="single" w:sz="4" w:space="0" w:color="auto"/>
            </w:tcBorders>
          </w:tcPr>
          <w:p w14:paraId="6DB9FCB6"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320D10D"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6D009332"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A1BDD33"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A01C711"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0627B323" w14:textId="77777777">
        <w:tc>
          <w:tcPr>
            <w:tcW w:w="5272" w:type="dxa"/>
            <w:tcBorders>
              <w:top w:val="single" w:sz="4" w:space="0" w:color="auto"/>
              <w:left w:val="single" w:sz="4" w:space="0" w:color="auto"/>
              <w:bottom w:val="single" w:sz="4" w:space="0" w:color="auto"/>
              <w:right w:val="single" w:sz="4" w:space="0" w:color="auto"/>
            </w:tcBorders>
            <w:hideMark/>
          </w:tcPr>
          <w:p w14:paraId="7D72D41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have many opportunities to speak English during lessons.</w:t>
            </w:r>
          </w:p>
        </w:tc>
        <w:tc>
          <w:tcPr>
            <w:tcW w:w="767" w:type="dxa"/>
            <w:gridSpan w:val="2"/>
            <w:tcBorders>
              <w:top w:val="single" w:sz="4" w:space="0" w:color="auto"/>
              <w:left w:val="single" w:sz="4" w:space="0" w:color="auto"/>
              <w:bottom w:val="single" w:sz="4" w:space="0" w:color="auto"/>
              <w:right w:val="single" w:sz="4" w:space="0" w:color="auto"/>
            </w:tcBorders>
          </w:tcPr>
          <w:p w14:paraId="39404FA0"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733B86F6"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DB58367"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77EDFF5"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962962A"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631FD300" w14:textId="77777777">
        <w:tc>
          <w:tcPr>
            <w:tcW w:w="5272" w:type="dxa"/>
            <w:tcBorders>
              <w:top w:val="single" w:sz="4" w:space="0" w:color="auto"/>
              <w:left w:val="single" w:sz="4" w:space="0" w:color="auto"/>
              <w:bottom w:val="single" w:sz="4" w:space="0" w:color="auto"/>
              <w:right w:val="single" w:sz="4" w:space="0" w:color="auto"/>
            </w:tcBorders>
            <w:hideMark/>
          </w:tcPr>
          <w:p w14:paraId="3C0FEC14"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try to express my ideas in English during class activities.</w:t>
            </w:r>
          </w:p>
        </w:tc>
        <w:tc>
          <w:tcPr>
            <w:tcW w:w="767" w:type="dxa"/>
            <w:gridSpan w:val="2"/>
            <w:tcBorders>
              <w:top w:val="single" w:sz="4" w:space="0" w:color="auto"/>
              <w:left w:val="single" w:sz="4" w:space="0" w:color="auto"/>
              <w:bottom w:val="single" w:sz="4" w:space="0" w:color="auto"/>
              <w:right w:val="single" w:sz="4" w:space="0" w:color="auto"/>
            </w:tcBorders>
          </w:tcPr>
          <w:p w14:paraId="49E0951B"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47C4FE7B"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6B638E12"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54E3D20"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58BE6BF"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3AAAF8B" w14:textId="77777777">
        <w:trPr>
          <w:trHeight w:val="349"/>
        </w:trPr>
        <w:tc>
          <w:tcPr>
            <w:tcW w:w="5272" w:type="dxa"/>
            <w:tcBorders>
              <w:top w:val="single" w:sz="4" w:space="0" w:color="auto"/>
              <w:left w:val="single" w:sz="4" w:space="0" w:color="auto"/>
              <w:bottom w:val="single" w:sz="4" w:space="0" w:color="auto"/>
              <w:right w:val="single" w:sz="4" w:space="0" w:color="auto"/>
            </w:tcBorders>
            <w:hideMark/>
          </w:tcPr>
          <w:p w14:paraId="56EE87E2"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feel encouraged to speak English even when I make mistakes.</w:t>
            </w:r>
          </w:p>
        </w:tc>
        <w:tc>
          <w:tcPr>
            <w:tcW w:w="767" w:type="dxa"/>
            <w:gridSpan w:val="2"/>
            <w:tcBorders>
              <w:top w:val="single" w:sz="4" w:space="0" w:color="auto"/>
              <w:left w:val="single" w:sz="4" w:space="0" w:color="auto"/>
              <w:bottom w:val="single" w:sz="4" w:space="0" w:color="auto"/>
              <w:right w:val="single" w:sz="4" w:space="0" w:color="auto"/>
            </w:tcBorders>
          </w:tcPr>
          <w:p w14:paraId="17DFBDA0"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7D7A5267"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8B82ADC"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C511410"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D7B70FF"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EF64CF6" w14:textId="77777777">
        <w:tc>
          <w:tcPr>
            <w:tcW w:w="5272" w:type="dxa"/>
            <w:tcBorders>
              <w:top w:val="single" w:sz="4" w:space="0" w:color="auto"/>
              <w:left w:val="single" w:sz="4" w:space="0" w:color="auto"/>
              <w:bottom w:val="single" w:sz="4" w:space="0" w:color="auto"/>
              <w:right w:val="single" w:sz="4" w:space="0" w:color="auto"/>
            </w:tcBorders>
            <w:hideMark/>
          </w:tcPr>
          <w:p w14:paraId="061D3739"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Teaching Practices and Communication</w:t>
            </w:r>
          </w:p>
        </w:tc>
        <w:tc>
          <w:tcPr>
            <w:tcW w:w="767" w:type="dxa"/>
            <w:gridSpan w:val="2"/>
            <w:tcBorders>
              <w:top w:val="single" w:sz="4" w:space="0" w:color="auto"/>
              <w:left w:val="single" w:sz="4" w:space="0" w:color="auto"/>
              <w:bottom w:val="single" w:sz="4" w:space="0" w:color="auto"/>
              <w:right w:val="single" w:sz="4" w:space="0" w:color="auto"/>
            </w:tcBorders>
            <w:hideMark/>
          </w:tcPr>
          <w:p w14:paraId="29DC4360"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0211802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746E66E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4A6EAD1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12F36855"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41DDA3B9" w14:textId="77777777">
        <w:tc>
          <w:tcPr>
            <w:tcW w:w="5272" w:type="dxa"/>
            <w:tcBorders>
              <w:top w:val="single" w:sz="4" w:space="0" w:color="auto"/>
              <w:left w:val="single" w:sz="4" w:space="0" w:color="auto"/>
              <w:bottom w:val="single" w:sz="4" w:space="0" w:color="auto"/>
              <w:right w:val="single" w:sz="4" w:space="0" w:color="auto"/>
            </w:tcBorders>
            <w:hideMark/>
          </w:tcPr>
          <w:p w14:paraId="69F3492A"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lastRenderedPageBreak/>
              <w:t>The teacher encourages active English communication.</w:t>
            </w:r>
          </w:p>
        </w:tc>
        <w:tc>
          <w:tcPr>
            <w:tcW w:w="767" w:type="dxa"/>
            <w:gridSpan w:val="2"/>
            <w:tcBorders>
              <w:top w:val="single" w:sz="4" w:space="0" w:color="auto"/>
              <w:left w:val="single" w:sz="4" w:space="0" w:color="auto"/>
              <w:bottom w:val="single" w:sz="4" w:space="0" w:color="auto"/>
              <w:right w:val="single" w:sz="4" w:space="0" w:color="auto"/>
            </w:tcBorders>
          </w:tcPr>
          <w:p w14:paraId="354ABB42"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EFE9524"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7AC4877"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0764D487"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4239E39C"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7E1007F2" w14:textId="77777777">
        <w:tc>
          <w:tcPr>
            <w:tcW w:w="5272" w:type="dxa"/>
            <w:tcBorders>
              <w:top w:val="single" w:sz="4" w:space="0" w:color="auto"/>
              <w:left w:val="single" w:sz="4" w:space="0" w:color="auto"/>
              <w:bottom w:val="single" w:sz="4" w:space="0" w:color="auto"/>
              <w:right w:val="single" w:sz="4" w:space="0" w:color="auto"/>
            </w:tcBorders>
            <w:hideMark/>
          </w:tcPr>
          <w:p w14:paraId="6EDED80E"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Classroom activities focus on communication rather than only grammar.</w:t>
            </w:r>
          </w:p>
        </w:tc>
        <w:tc>
          <w:tcPr>
            <w:tcW w:w="767" w:type="dxa"/>
            <w:gridSpan w:val="2"/>
            <w:tcBorders>
              <w:top w:val="single" w:sz="4" w:space="0" w:color="auto"/>
              <w:left w:val="single" w:sz="4" w:space="0" w:color="auto"/>
              <w:bottom w:val="single" w:sz="4" w:space="0" w:color="auto"/>
              <w:right w:val="single" w:sz="4" w:space="0" w:color="auto"/>
            </w:tcBorders>
          </w:tcPr>
          <w:p w14:paraId="761387D8"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664F65EC"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F0603B3"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74C8B241"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526B6BB6"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06D9B0FC" w14:textId="77777777">
        <w:tc>
          <w:tcPr>
            <w:tcW w:w="5272" w:type="dxa"/>
            <w:tcBorders>
              <w:top w:val="single" w:sz="4" w:space="0" w:color="auto"/>
              <w:left w:val="single" w:sz="4" w:space="0" w:color="auto"/>
              <w:bottom w:val="single" w:sz="4" w:space="0" w:color="auto"/>
              <w:right w:val="single" w:sz="4" w:space="0" w:color="auto"/>
            </w:tcBorders>
            <w:hideMark/>
          </w:tcPr>
          <w:p w14:paraId="480DBF28"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The teacher provides helpful feedback on my English use.</w:t>
            </w:r>
          </w:p>
        </w:tc>
        <w:tc>
          <w:tcPr>
            <w:tcW w:w="767" w:type="dxa"/>
            <w:gridSpan w:val="2"/>
            <w:tcBorders>
              <w:top w:val="single" w:sz="4" w:space="0" w:color="auto"/>
              <w:left w:val="single" w:sz="4" w:space="0" w:color="auto"/>
              <w:bottom w:val="single" w:sz="4" w:space="0" w:color="auto"/>
              <w:right w:val="single" w:sz="4" w:space="0" w:color="auto"/>
            </w:tcBorders>
          </w:tcPr>
          <w:p w14:paraId="526B3F44"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7766F675"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409CFC7"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774E713"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AD19F50"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CB8E2D3" w14:textId="77777777">
        <w:tc>
          <w:tcPr>
            <w:tcW w:w="5272" w:type="dxa"/>
            <w:tcBorders>
              <w:top w:val="single" w:sz="4" w:space="0" w:color="auto"/>
              <w:left w:val="single" w:sz="4" w:space="0" w:color="auto"/>
              <w:bottom w:val="single" w:sz="4" w:space="0" w:color="auto"/>
              <w:right w:val="single" w:sz="4" w:space="0" w:color="auto"/>
            </w:tcBorders>
            <w:hideMark/>
          </w:tcPr>
          <w:p w14:paraId="68675CD5"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The teacher creates a supportive environment for speaking English.</w:t>
            </w:r>
          </w:p>
        </w:tc>
        <w:tc>
          <w:tcPr>
            <w:tcW w:w="767" w:type="dxa"/>
            <w:gridSpan w:val="2"/>
            <w:tcBorders>
              <w:top w:val="single" w:sz="4" w:space="0" w:color="auto"/>
              <w:left w:val="single" w:sz="4" w:space="0" w:color="auto"/>
              <w:bottom w:val="single" w:sz="4" w:space="0" w:color="auto"/>
              <w:right w:val="single" w:sz="4" w:space="0" w:color="auto"/>
            </w:tcBorders>
          </w:tcPr>
          <w:p w14:paraId="60613470"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C259D75"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A165325"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5806A69"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A7F3249"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0237456" w14:textId="77777777">
        <w:tc>
          <w:tcPr>
            <w:tcW w:w="5272" w:type="dxa"/>
            <w:tcBorders>
              <w:top w:val="single" w:sz="4" w:space="0" w:color="auto"/>
              <w:left w:val="single" w:sz="4" w:space="0" w:color="auto"/>
              <w:bottom w:val="single" w:sz="4" w:space="0" w:color="auto"/>
              <w:right w:val="single" w:sz="4" w:space="0" w:color="auto"/>
            </w:tcBorders>
            <w:hideMark/>
          </w:tcPr>
          <w:p w14:paraId="6BE29D5B"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The lessons help me improve my communication skills.</w:t>
            </w:r>
          </w:p>
        </w:tc>
        <w:tc>
          <w:tcPr>
            <w:tcW w:w="767" w:type="dxa"/>
            <w:gridSpan w:val="2"/>
            <w:tcBorders>
              <w:top w:val="single" w:sz="4" w:space="0" w:color="auto"/>
              <w:left w:val="single" w:sz="4" w:space="0" w:color="auto"/>
              <w:bottom w:val="single" w:sz="4" w:space="0" w:color="auto"/>
              <w:right w:val="single" w:sz="4" w:space="0" w:color="auto"/>
            </w:tcBorders>
          </w:tcPr>
          <w:p w14:paraId="6FBB8AB1"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8C49207"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822D568"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B61DFD4"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4D4BB55"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70E93756" w14:textId="77777777">
        <w:tc>
          <w:tcPr>
            <w:tcW w:w="5272" w:type="dxa"/>
            <w:tcBorders>
              <w:top w:val="single" w:sz="4" w:space="0" w:color="auto"/>
              <w:left w:val="single" w:sz="4" w:space="0" w:color="auto"/>
              <w:bottom w:val="single" w:sz="4" w:space="0" w:color="auto"/>
              <w:right w:val="single" w:sz="4" w:space="0" w:color="auto"/>
            </w:tcBorders>
            <w:hideMark/>
          </w:tcPr>
          <w:p w14:paraId="3B32D385"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Engagement and Overall Perception</w:t>
            </w:r>
          </w:p>
        </w:tc>
        <w:tc>
          <w:tcPr>
            <w:tcW w:w="767" w:type="dxa"/>
            <w:gridSpan w:val="2"/>
            <w:tcBorders>
              <w:top w:val="single" w:sz="4" w:space="0" w:color="auto"/>
              <w:left w:val="single" w:sz="4" w:space="0" w:color="auto"/>
              <w:bottom w:val="single" w:sz="4" w:space="0" w:color="auto"/>
              <w:right w:val="single" w:sz="4" w:space="0" w:color="auto"/>
            </w:tcBorders>
            <w:hideMark/>
          </w:tcPr>
          <w:p w14:paraId="27E96BB6"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40D5E92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695E544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62D53E0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29BA7362"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7D499F57" w14:textId="77777777">
        <w:tc>
          <w:tcPr>
            <w:tcW w:w="5272" w:type="dxa"/>
            <w:tcBorders>
              <w:top w:val="single" w:sz="4" w:space="0" w:color="auto"/>
              <w:left w:val="single" w:sz="4" w:space="0" w:color="auto"/>
              <w:bottom w:val="single" w:sz="4" w:space="0" w:color="auto"/>
              <w:right w:val="single" w:sz="4" w:space="0" w:color="auto"/>
            </w:tcBorders>
            <w:hideMark/>
          </w:tcPr>
          <w:p w14:paraId="3DFCDC0C"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Online lessons are interesting and engaging.</w:t>
            </w:r>
          </w:p>
        </w:tc>
        <w:tc>
          <w:tcPr>
            <w:tcW w:w="767" w:type="dxa"/>
            <w:gridSpan w:val="2"/>
            <w:tcBorders>
              <w:top w:val="single" w:sz="4" w:space="0" w:color="auto"/>
              <w:left w:val="single" w:sz="4" w:space="0" w:color="auto"/>
              <w:bottom w:val="single" w:sz="4" w:space="0" w:color="auto"/>
              <w:right w:val="single" w:sz="4" w:space="0" w:color="auto"/>
            </w:tcBorders>
          </w:tcPr>
          <w:p w14:paraId="2892914D"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9DD01C1"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E99073A"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5FB72C29"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112616E9"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30F64571" w14:textId="77777777">
        <w:tc>
          <w:tcPr>
            <w:tcW w:w="5272" w:type="dxa"/>
            <w:tcBorders>
              <w:top w:val="single" w:sz="4" w:space="0" w:color="auto"/>
              <w:left w:val="single" w:sz="4" w:space="0" w:color="auto"/>
              <w:bottom w:val="single" w:sz="4" w:space="0" w:color="auto"/>
              <w:right w:val="single" w:sz="4" w:space="0" w:color="auto"/>
            </w:tcBorders>
            <w:hideMark/>
          </w:tcPr>
          <w:p w14:paraId="0C72BD60"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feel actively involved in class activities.</w:t>
            </w:r>
          </w:p>
        </w:tc>
        <w:tc>
          <w:tcPr>
            <w:tcW w:w="767" w:type="dxa"/>
            <w:gridSpan w:val="2"/>
            <w:tcBorders>
              <w:top w:val="single" w:sz="4" w:space="0" w:color="auto"/>
              <w:left w:val="single" w:sz="4" w:space="0" w:color="auto"/>
              <w:bottom w:val="single" w:sz="4" w:space="0" w:color="auto"/>
              <w:right w:val="single" w:sz="4" w:space="0" w:color="auto"/>
            </w:tcBorders>
          </w:tcPr>
          <w:p w14:paraId="28D7CD97"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79F6D8CB"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DE7D3C4"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11B3CEF6"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A177528"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F1DD0CE" w14:textId="77777777">
        <w:tc>
          <w:tcPr>
            <w:tcW w:w="5272" w:type="dxa"/>
            <w:tcBorders>
              <w:top w:val="single" w:sz="4" w:space="0" w:color="auto"/>
              <w:left w:val="single" w:sz="4" w:space="0" w:color="auto"/>
              <w:bottom w:val="single" w:sz="4" w:space="0" w:color="auto"/>
              <w:right w:val="single" w:sz="4" w:space="0" w:color="auto"/>
            </w:tcBorders>
            <w:hideMark/>
          </w:tcPr>
          <w:p w14:paraId="72D2C595"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I feel more confident speaking English after attending these classes.</w:t>
            </w:r>
          </w:p>
        </w:tc>
        <w:tc>
          <w:tcPr>
            <w:tcW w:w="767" w:type="dxa"/>
            <w:gridSpan w:val="2"/>
            <w:tcBorders>
              <w:top w:val="single" w:sz="4" w:space="0" w:color="auto"/>
              <w:left w:val="single" w:sz="4" w:space="0" w:color="auto"/>
              <w:bottom w:val="single" w:sz="4" w:space="0" w:color="auto"/>
              <w:right w:val="single" w:sz="4" w:space="0" w:color="auto"/>
            </w:tcBorders>
          </w:tcPr>
          <w:p w14:paraId="1AF2D48D"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70D0DC98"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7AB95FA"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CA55AE2"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5E9C5961"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63635BAB" w14:textId="77777777">
        <w:tc>
          <w:tcPr>
            <w:tcW w:w="5272" w:type="dxa"/>
            <w:tcBorders>
              <w:top w:val="single" w:sz="4" w:space="0" w:color="auto"/>
              <w:left w:val="single" w:sz="4" w:space="0" w:color="auto"/>
              <w:bottom w:val="single" w:sz="4" w:space="0" w:color="auto"/>
              <w:right w:val="single" w:sz="4" w:space="0" w:color="auto"/>
            </w:tcBorders>
            <w:hideMark/>
          </w:tcPr>
          <w:p w14:paraId="25E03E4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Online ESL-oriented teaching is effective for KET/PET preparation.</w:t>
            </w:r>
          </w:p>
        </w:tc>
        <w:tc>
          <w:tcPr>
            <w:tcW w:w="767" w:type="dxa"/>
            <w:gridSpan w:val="2"/>
            <w:tcBorders>
              <w:top w:val="single" w:sz="4" w:space="0" w:color="auto"/>
              <w:left w:val="single" w:sz="4" w:space="0" w:color="auto"/>
              <w:bottom w:val="single" w:sz="4" w:space="0" w:color="auto"/>
              <w:right w:val="single" w:sz="4" w:space="0" w:color="auto"/>
            </w:tcBorders>
          </w:tcPr>
          <w:p w14:paraId="26C1587F"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626CD6E7"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47D42CC"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54784EA5"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66DF52C"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F684CAD" w14:textId="77777777">
        <w:tc>
          <w:tcPr>
            <w:tcW w:w="5272" w:type="dxa"/>
            <w:tcBorders>
              <w:top w:val="single" w:sz="4" w:space="0" w:color="auto"/>
              <w:left w:val="single" w:sz="4" w:space="0" w:color="auto"/>
              <w:bottom w:val="single" w:sz="4" w:space="0" w:color="auto"/>
              <w:right w:val="single" w:sz="4" w:space="0" w:color="auto"/>
            </w:tcBorders>
            <w:hideMark/>
          </w:tcPr>
          <w:p w14:paraId="75C0A248"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Overall, I have a positive attitude toward online English learning.</w:t>
            </w:r>
          </w:p>
        </w:tc>
        <w:tc>
          <w:tcPr>
            <w:tcW w:w="767" w:type="dxa"/>
            <w:gridSpan w:val="2"/>
            <w:tcBorders>
              <w:top w:val="single" w:sz="4" w:space="0" w:color="auto"/>
              <w:left w:val="single" w:sz="4" w:space="0" w:color="auto"/>
              <w:bottom w:val="single" w:sz="4" w:space="0" w:color="auto"/>
              <w:right w:val="single" w:sz="4" w:space="0" w:color="auto"/>
            </w:tcBorders>
          </w:tcPr>
          <w:p w14:paraId="7A1EAB53"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59F8312"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373FD04"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3BE5421"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57AE2903" w14:textId="77777777" w:rsidR="003C72D5" w:rsidRPr="003C72D5" w:rsidRDefault="003C72D5" w:rsidP="003C72D5">
            <w:pPr>
              <w:spacing w:after="160" w:line="278" w:lineRule="auto"/>
              <w:jc w:val="both"/>
              <w:rPr>
                <w:rFonts w:ascii="Times New Roman" w:hAnsi="Times New Roman" w:cs="Times New Roman"/>
              </w:rPr>
            </w:pPr>
          </w:p>
        </w:tc>
      </w:tr>
    </w:tbl>
    <w:p w14:paraId="6F527AF6" w14:textId="77777777" w:rsidR="003C72D5" w:rsidRPr="003C72D5" w:rsidRDefault="003C72D5" w:rsidP="003C72D5">
      <w:pPr>
        <w:jc w:val="both"/>
        <w:rPr>
          <w:rFonts w:ascii="Times New Roman" w:hAnsi="Times New Roman" w:cs="Times New Roman"/>
        </w:rPr>
      </w:pPr>
    </w:p>
    <w:bookmarkEnd w:id="3"/>
    <w:p w14:paraId="4A4421B5" w14:textId="77777777" w:rsidR="003C72D5" w:rsidRPr="003C72D5" w:rsidRDefault="003C72D5" w:rsidP="003C72D5">
      <w:pPr>
        <w:jc w:val="center"/>
        <w:rPr>
          <w:rFonts w:ascii="Times New Roman" w:hAnsi="Times New Roman" w:cs="Times New Roman"/>
        </w:rPr>
      </w:pPr>
      <w:r w:rsidRPr="003C72D5">
        <w:rPr>
          <w:rFonts w:ascii="Times New Roman" w:hAnsi="Times New Roman" w:cs="Times New Roman"/>
        </w:rPr>
        <w:t>Thank you for your cooperation!</w:t>
      </w:r>
    </w:p>
    <w:p w14:paraId="32CDFDCA" w14:textId="77777777" w:rsidR="003C72D5" w:rsidRPr="003C72D5" w:rsidRDefault="003C72D5" w:rsidP="003C72D5">
      <w:pPr>
        <w:jc w:val="both"/>
        <w:rPr>
          <w:rFonts w:ascii="Times New Roman" w:hAnsi="Times New Roman" w:cs="Times New Roman"/>
        </w:rPr>
      </w:pPr>
    </w:p>
    <w:p w14:paraId="238DEA7A" w14:textId="77777777" w:rsidR="003C72D5" w:rsidRPr="003C72D5" w:rsidRDefault="003C72D5" w:rsidP="003C72D5">
      <w:pPr>
        <w:jc w:val="both"/>
        <w:rPr>
          <w:rFonts w:ascii="Times New Roman" w:hAnsi="Times New Roman" w:cs="Times New Roman"/>
        </w:rPr>
      </w:pPr>
    </w:p>
    <w:p w14:paraId="166917B9" w14:textId="77777777" w:rsidR="003C72D5" w:rsidRPr="003C72D5" w:rsidRDefault="003C72D5" w:rsidP="003C72D5">
      <w:pPr>
        <w:jc w:val="both"/>
        <w:rPr>
          <w:rFonts w:ascii="Times New Roman" w:hAnsi="Times New Roman" w:cs="Times New Roman"/>
        </w:rPr>
      </w:pPr>
    </w:p>
    <w:p w14:paraId="58BFE009" w14:textId="77777777" w:rsidR="003C72D5" w:rsidRPr="003C72D5" w:rsidRDefault="003C72D5" w:rsidP="003C72D5">
      <w:pPr>
        <w:jc w:val="both"/>
        <w:rPr>
          <w:rFonts w:ascii="Times New Roman" w:hAnsi="Times New Roman" w:cs="Times New Roman"/>
        </w:rPr>
      </w:pPr>
    </w:p>
    <w:p w14:paraId="54028C37" w14:textId="77777777" w:rsidR="003C72D5" w:rsidRDefault="003C72D5" w:rsidP="003C72D5">
      <w:pPr>
        <w:jc w:val="both"/>
        <w:rPr>
          <w:rFonts w:ascii="Times New Roman" w:hAnsi="Times New Roman" w:cs="Times New Roman"/>
        </w:rPr>
      </w:pPr>
    </w:p>
    <w:p w14:paraId="28EC76C7" w14:textId="77777777" w:rsidR="003C72D5" w:rsidRDefault="003C72D5" w:rsidP="003C72D5">
      <w:pPr>
        <w:jc w:val="both"/>
        <w:rPr>
          <w:rFonts w:ascii="Times New Roman" w:hAnsi="Times New Roman" w:cs="Times New Roman"/>
        </w:rPr>
      </w:pPr>
    </w:p>
    <w:p w14:paraId="0B8B26ED" w14:textId="77777777" w:rsidR="003C72D5" w:rsidRDefault="003C72D5" w:rsidP="003C72D5">
      <w:pPr>
        <w:jc w:val="both"/>
        <w:rPr>
          <w:rFonts w:ascii="Times New Roman" w:hAnsi="Times New Roman" w:cs="Times New Roman"/>
        </w:rPr>
      </w:pPr>
    </w:p>
    <w:p w14:paraId="4B085417" w14:textId="77777777" w:rsidR="003C72D5" w:rsidRDefault="003C72D5" w:rsidP="003C72D5">
      <w:pPr>
        <w:jc w:val="both"/>
        <w:rPr>
          <w:rFonts w:ascii="Times New Roman" w:hAnsi="Times New Roman" w:cs="Times New Roman"/>
        </w:rPr>
      </w:pPr>
    </w:p>
    <w:p w14:paraId="154371F2" w14:textId="77777777" w:rsidR="003C72D5" w:rsidRDefault="003C72D5" w:rsidP="003C72D5">
      <w:pPr>
        <w:jc w:val="both"/>
        <w:rPr>
          <w:rFonts w:ascii="Times New Roman" w:hAnsi="Times New Roman" w:cs="Times New Roman"/>
        </w:rPr>
      </w:pPr>
    </w:p>
    <w:p w14:paraId="0C188031" w14:textId="77777777" w:rsidR="003C72D5" w:rsidRPr="003C72D5" w:rsidRDefault="003C72D5" w:rsidP="003C72D5">
      <w:pPr>
        <w:jc w:val="both"/>
        <w:rPr>
          <w:rFonts w:ascii="Times New Roman" w:hAnsi="Times New Roman" w:cs="Times New Roman"/>
        </w:rPr>
      </w:pPr>
    </w:p>
    <w:p w14:paraId="00C9F6BF" w14:textId="77777777" w:rsidR="003C72D5" w:rsidRPr="003C72D5" w:rsidRDefault="003C72D5" w:rsidP="003C72D5">
      <w:pPr>
        <w:jc w:val="both"/>
        <w:rPr>
          <w:rFonts w:ascii="Times New Roman" w:hAnsi="Times New Roman" w:cs="Times New Roman"/>
        </w:rPr>
      </w:pPr>
    </w:p>
    <w:p w14:paraId="5F0BABEA" w14:textId="77777777" w:rsidR="003C72D5" w:rsidRPr="003C72D5" w:rsidRDefault="003C72D5" w:rsidP="003C72D5">
      <w:pPr>
        <w:jc w:val="center"/>
        <w:rPr>
          <w:rFonts w:ascii="Times New Roman" w:hAnsi="Times New Roman" w:cs="Times New Roman"/>
          <w:b/>
          <w:bCs/>
        </w:rPr>
      </w:pPr>
      <w:r w:rsidRPr="003C72D5">
        <w:rPr>
          <w:rFonts w:ascii="Times New Roman" w:hAnsi="Times New Roman" w:cs="Times New Roman"/>
          <w:b/>
          <w:bCs/>
        </w:rPr>
        <w:lastRenderedPageBreak/>
        <w:t>APPENDIX B</w:t>
      </w:r>
    </w:p>
    <w:p w14:paraId="5DCF287E" w14:textId="77777777" w:rsidR="003C72D5" w:rsidRPr="003C72D5" w:rsidRDefault="003C72D5" w:rsidP="003C72D5">
      <w:pPr>
        <w:jc w:val="center"/>
        <w:rPr>
          <w:rFonts w:ascii="Times New Roman" w:hAnsi="Times New Roman" w:cs="Times New Roman"/>
          <w:b/>
          <w:bCs/>
        </w:rPr>
      </w:pPr>
      <w:r w:rsidRPr="003C72D5">
        <w:rPr>
          <w:rFonts w:ascii="Times New Roman" w:hAnsi="Times New Roman" w:cs="Times New Roman"/>
          <w:b/>
          <w:bCs/>
        </w:rPr>
        <w:t>QUESTIONNAIRE (Vietnamese version)</w:t>
      </w:r>
    </w:p>
    <w:p w14:paraId="6F515212" w14:textId="77777777" w:rsidR="003C72D5" w:rsidRPr="003C72D5" w:rsidRDefault="003C72D5" w:rsidP="003C72D5">
      <w:pPr>
        <w:rPr>
          <w:rFonts w:ascii="Times New Roman" w:hAnsi="Times New Roman" w:cs="Times New Roman"/>
        </w:rPr>
      </w:pPr>
      <w:r w:rsidRPr="003C72D5">
        <w:rPr>
          <w:rFonts w:ascii="Times New Roman" w:hAnsi="Times New Roman" w:cs="Times New Roman"/>
        </w:rPr>
        <w:t>Đề tài: Nhận thức của người học về việc dạy tiếng Anh trực tuyến theo định hướng ESL qua Google Meet: Một nghiên cứu dựa trên bảng hỏi trong các lớp chuẩn bị kỳ thi Cambridge tư nhân tại Thành phố Hồ Chí Minh</w:t>
      </w:r>
    </w:p>
    <w:p w14:paraId="1DC676C0" w14:textId="77777777" w:rsidR="003C72D5" w:rsidRPr="003C72D5" w:rsidRDefault="003C72D5" w:rsidP="003C72D5">
      <w:pPr>
        <w:rPr>
          <w:rFonts w:ascii="Times New Roman" w:hAnsi="Times New Roman" w:cs="Times New Roman"/>
        </w:rPr>
      </w:pPr>
      <w:r w:rsidRPr="003C72D5">
        <w:rPr>
          <w:rFonts w:ascii="Times New Roman" w:hAnsi="Times New Roman" w:cs="Times New Roman"/>
        </w:rPr>
        <w:t>Chào các bạn học viên!</w:t>
      </w:r>
      <w:r w:rsidRPr="003C72D5">
        <w:rPr>
          <w:rFonts w:ascii="Times New Roman" w:hAnsi="Times New Roman" w:cs="Times New Roman"/>
        </w:rPr>
        <w:br/>
        <w:t>Cô đang nghiên cứu về nhận thức của người học về giảng dạy Tiếng Anh trực tuyến theo định hướng ESL qua Google Meet trong các lớp chuẩn bị kỳ thi Cambridge tư nhân tại Thành phố Hồ Chí Minh. Kết quả của nghiên cứu có thể cung cấp một số thông tin về tiềm năng của việc sử dụng các công cụ kỹ thuật số trên Google Meet để giúp học sinh cảm thấy tự tin và giao tiếp trong các không gian học tập ESL trực tuyến, vì vậy cô rất trân trọng sự hợp tác của bạn. Cảm ơn các bạn rất nhiều!</w:t>
      </w:r>
    </w:p>
    <w:p w14:paraId="61C6611D" w14:textId="77777777" w:rsidR="003C72D5" w:rsidRPr="003C72D5" w:rsidRDefault="003C72D5" w:rsidP="003C72D5">
      <w:pPr>
        <w:rPr>
          <w:rFonts w:ascii="Times New Roman" w:hAnsi="Times New Roman" w:cs="Times New Roman"/>
        </w:rPr>
      </w:pPr>
      <w:r w:rsidRPr="003C72D5">
        <w:rPr>
          <w:rFonts w:ascii="Times New Roman" w:hAnsi="Times New Roman" w:cs="Times New Roman"/>
        </w:rPr>
        <w:t>Phần 1: Thông tin cá nhân</w:t>
      </w:r>
    </w:p>
    <w:p w14:paraId="12888CAD" w14:textId="77777777" w:rsidR="003C72D5" w:rsidRPr="003C72D5" w:rsidRDefault="003C72D5" w:rsidP="003C72D5">
      <w:pPr>
        <w:rPr>
          <w:rFonts w:ascii="Times New Roman" w:hAnsi="Times New Roman" w:cs="Times New Roman"/>
        </w:rPr>
      </w:pPr>
      <w:r w:rsidRPr="003C72D5">
        <w:rPr>
          <w:rFonts w:ascii="Times New Roman" w:hAnsi="Times New Roman" w:cs="Times New Roman"/>
        </w:rPr>
        <w:t>Vui lòng trả lời câu hỏi sau để cung cấp thông tin cá nhân của bạn.</w:t>
      </w:r>
      <w:r w:rsidRPr="003C72D5">
        <w:rPr>
          <w:rFonts w:ascii="Times New Roman" w:hAnsi="Times New Roman" w:cs="Times New Roman"/>
        </w:rPr>
        <w:br/>
        <w:t>1. Giới tính:</w:t>
      </w:r>
      <w:r w:rsidRPr="003C72D5">
        <w:rPr>
          <w:rFonts w:ascii="Times New Roman" w:hAnsi="Times New Roman" w:cs="Times New Roman"/>
        </w:rPr>
        <w:br/>
        <w:t>Nam</w:t>
      </w:r>
      <w:r w:rsidRPr="003C72D5">
        <w:rPr>
          <w:rFonts w:ascii="Times New Roman" w:hAnsi="Times New Roman" w:cs="Times New Roman"/>
        </w:rPr>
        <w:br/>
        <w:t>Nữ</w:t>
      </w:r>
      <w:r w:rsidRPr="003C72D5">
        <w:rPr>
          <w:rFonts w:ascii="Times New Roman" w:hAnsi="Times New Roman" w:cs="Times New Roman"/>
        </w:rPr>
        <w:br/>
        <w:t>Không xác định</w:t>
      </w:r>
      <w:r w:rsidRPr="003C72D5">
        <w:rPr>
          <w:rFonts w:ascii="Times New Roman" w:hAnsi="Times New Roman" w:cs="Times New Roman"/>
        </w:rPr>
        <w:br/>
        <w:t>2. Độ tuổi:</w:t>
      </w:r>
      <w:r w:rsidRPr="003C72D5">
        <w:rPr>
          <w:rFonts w:ascii="Times New Roman" w:hAnsi="Times New Roman" w:cs="Times New Roman"/>
        </w:rPr>
        <w:br/>
        <w:t>6-8</w:t>
      </w:r>
      <w:r w:rsidRPr="003C72D5">
        <w:rPr>
          <w:rFonts w:ascii="Times New Roman" w:hAnsi="Times New Roman" w:cs="Times New Roman"/>
        </w:rPr>
        <w:br/>
        <w:t>9-10</w:t>
      </w:r>
      <w:r w:rsidRPr="003C72D5">
        <w:rPr>
          <w:rFonts w:ascii="Times New Roman" w:hAnsi="Times New Roman" w:cs="Times New Roman"/>
        </w:rPr>
        <w:br/>
        <w:t>Trên 10</w:t>
      </w:r>
      <w:r w:rsidRPr="003C72D5">
        <w:rPr>
          <w:rFonts w:ascii="Times New Roman" w:hAnsi="Times New Roman" w:cs="Times New Roman"/>
        </w:rPr>
        <w:br/>
        <w:t>3. Bạn đã học tiếng Anh được bao nhiêu năm?</w:t>
      </w:r>
      <w:r w:rsidRPr="003C72D5">
        <w:rPr>
          <w:rFonts w:ascii="Times New Roman" w:hAnsi="Times New Roman" w:cs="Times New Roman"/>
        </w:rPr>
        <w:br/>
        <w:t>Ít hơn 3 năm</w:t>
      </w:r>
      <w:r w:rsidRPr="003C72D5">
        <w:rPr>
          <w:rFonts w:ascii="Times New Roman" w:hAnsi="Times New Roman" w:cs="Times New Roman"/>
        </w:rPr>
        <w:br/>
        <w:t>3-4 năm</w:t>
      </w:r>
      <w:r w:rsidRPr="003C72D5">
        <w:rPr>
          <w:rFonts w:ascii="Times New Roman" w:hAnsi="Times New Roman" w:cs="Times New Roman"/>
        </w:rPr>
        <w:br/>
        <w:t>4-5 năm</w:t>
      </w:r>
      <w:r w:rsidRPr="003C72D5">
        <w:rPr>
          <w:rFonts w:ascii="Times New Roman" w:hAnsi="Times New Roman" w:cs="Times New Roman"/>
        </w:rPr>
        <w:br/>
        <w:t>Hơn 5 năm</w:t>
      </w:r>
      <w:r w:rsidRPr="003C72D5">
        <w:rPr>
          <w:rFonts w:ascii="Times New Roman" w:hAnsi="Times New Roman" w:cs="Times New Roman"/>
        </w:rPr>
        <w:br/>
        <w:t>4. Bạn đã học tiếng Anh trực tuyến được bao lâu rồi?</w:t>
      </w:r>
      <w:r w:rsidRPr="003C72D5">
        <w:rPr>
          <w:rFonts w:ascii="Times New Roman" w:hAnsi="Times New Roman" w:cs="Times New Roman"/>
        </w:rPr>
        <w:br/>
        <w:t>1 năm</w:t>
      </w:r>
      <w:r w:rsidRPr="003C72D5">
        <w:rPr>
          <w:rFonts w:ascii="Times New Roman" w:hAnsi="Times New Roman" w:cs="Times New Roman"/>
        </w:rPr>
        <w:br/>
        <w:t>2-3 năm</w:t>
      </w:r>
      <w:r w:rsidRPr="003C72D5">
        <w:rPr>
          <w:rFonts w:ascii="Times New Roman" w:hAnsi="Times New Roman" w:cs="Times New Roman"/>
        </w:rPr>
        <w:br/>
        <w:t>Hơn 3 năm</w:t>
      </w:r>
      <w:r w:rsidRPr="003C72D5">
        <w:rPr>
          <w:rFonts w:ascii="Times New Roman" w:hAnsi="Times New Roman" w:cs="Times New Roman"/>
        </w:rPr>
        <w:br/>
        <w:t>Phần 2: Nhận thức của người học về việc dạy tiếng Anh trực tuyến theo định hướng ESL qua Google Meet</w:t>
      </w:r>
      <w:r w:rsidRPr="003C72D5">
        <w:rPr>
          <w:rFonts w:ascii="Times New Roman" w:hAnsi="Times New Roman" w:cs="Times New Roman"/>
        </w:rPr>
        <w:br/>
        <w:t>Vui lòng chọn số thích hợp</w:t>
      </w:r>
      <w:r w:rsidRPr="003C72D5">
        <w:rPr>
          <w:rFonts w:ascii="Times New Roman" w:hAnsi="Times New Roman" w:cs="Times New Roman"/>
        </w:rPr>
        <w:br/>
        <w:t>1= Rất không đồng ý</w:t>
      </w:r>
      <w:r w:rsidRPr="003C72D5">
        <w:rPr>
          <w:rFonts w:ascii="Times New Roman" w:hAnsi="Times New Roman" w:cs="Times New Roman"/>
        </w:rPr>
        <w:br/>
        <w:t>2= Không đồng ý</w:t>
      </w:r>
      <w:r w:rsidRPr="003C72D5">
        <w:rPr>
          <w:rFonts w:ascii="Times New Roman" w:hAnsi="Times New Roman" w:cs="Times New Roman"/>
        </w:rPr>
        <w:br/>
        <w:t>3= Trung lập</w:t>
      </w:r>
      <w:r w:rsidRPr="003C72D5">
        <w:rPr>
          <w:rFonts w:ascii="Times New Roman" w:hAnsi="Times New Roman" w:cs="Times New Roman"/>
        </w:rPr>
        <w:br/>
        <w:t>4= Đồng ý</w:t>
      </w:r>
      <w:r w:rsidRPr="003C72D5">
        <w:rPr>
          <w:rFonts w:ascii="Times New Roman" w:hAnsi="Times New Roman" w:cs="Times New Roman"/>
        </w:rPr>
        <w:br/>
        <w:t>5= Rất đồng ý</w:t>
      </w:r>
    </w:p>
    <w:tbl>
      <w:tblPr>
        <w:tblStyle w:val="TableGrid"/>
        <w:tblW w:w="0" w:type="auto"/>
        <w:tblLook w:val="04A0" w:firstRow="1" w:lastRow="0" w:firstColumn="1" w:lastColumn="0" w:noHBand="0" w:noVBand="1"/>
      </w:tblPr>
      <w:tblGrid>
        <w:gridCol w:w="5272"/>
        <w:gridCol w:w="8"/>
        <w:gridCol w:w="759"/>
        <w:gridCol w:w="6"/>
        <w:gridCol w:w="765"/>
        <w:gridCol w:w="604"/>
        <w:gridCol w:w="685"/>
        <w:gridCol w:w="681"/>
      </w:tblGrid>
      <w:tr w:rsidR="003C72D5" w:rsidRPr="003C72D5" w14:paraId="2E710D37" w14:textId="77777777">
        <w:tc>
          <w:tcPr>
            <w:tcW w:w="5280" w:type="dxa"/>
            <w:gridSpan w:val="2"/>
            <w:tcBorders>
              <w:top w:val="single" w:sz="4" w:space="0" w:color="auto"/>
              <w:left w:val="single" w:sz="4" w:space="0" w:color="auto"/>
              <w:bottom w:val="single" w:sz="4" w:space="0" w:color="auto"/>
              <w:right w:val="single" w:sz="4" w:space="0" w:color="auto"/>
            </w:tcBorders>
          </w:tcPr>
          <w:p w14:paraId="1B8974FC" w14:textId="77777777" w:rsidR="003C72D5" w:rsidRPr="003C72D5" w:rsidRDefault="003C72D5" w:rsidP="003C72D5">
            <w:pPr>
              <w:spacing w:after="160" w:line="278" w:lineRule="auto"/>
              <w:jc w:val="both"/>
              <w:rPr>
                <w:rFonts w:ascii="Times New Roman" w:hAnsi="Times New Roman" w:cs="Times New Roman"/>
              </w:rPr>
            </w:pPr>
          </w:p>
        </w:tc>
        <w:tc>
          <w:tcPr>
            <w:tcW w:w="765" w:type="dxa"/>
            <w:gridSpan w:val="2"/>
            <w:tcBorders>
              <w:top w:val="single" w:sz="4" w:space="0" w:color="auto"/>
              <w:left w:val="single" w:sz="4" w:space="0" w:color="auto"/>
              <w:bottom w:val="single" w:sz="4" w:space="0" w:color="auto"/>
              <w:right w:val="single" w:sz="4" w:space="0" w:color="auto"/>
            </w:tcBorders>
            <w:hideMark/>
          </w:tcPr>
          <w:p w14:paraId="03599A81"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65" w:type="dxa"/>
            <w:tcBorders>
              <w:top w:val="single" w:sz="4" w:space="0" w:color="auto"/>
              <w:left w:val="single" w:sz="4" w:space="0" w:color="auto"/>
              <w:bottom w:val="single" w:sz="4" w:space="0" w:color="auto"/>
              <w:right w:val="single" w:sz="4" w:space="0" w:color="auto"/>
            </w:tcBorders>
            <w:hideMark/>
          </w:tcPr>
          <w:p w14:paraId="1F88E7C2"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622FCD5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5EE5C14C"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2F356504"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6D0F403D"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4214CAC0"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lastRenderedPageBreak/>
              <w:t>Google Meet &amp; Công Cụ Kỹ Thuật Số</w:t>
            </w:r>
          </w:p>
        </w:tc>
        <w:tc>
          <w:tcPr>
            <w:tcW w:w="765" w:type="dxa"/>
            <w:gridSpan w:val="2"/>
            <w:tcBorders>
              <w:top w:val="single" w:sz="4" w:space="0" w:color="auto"/>
              <w:left w:val="single" w:sz="4" w:space="0" w:color="auto"/>
              <w:bottom w:val="single" w:sz="4" w:space="0" w:color="auto"/>
              <w:right w:val="single" w:sz="4" w:space="0" w:color="auto"/>
            </w:tcBorders>
          </w:tcPr>
          <w:p w14:paraId="32B30470"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18BE0A9E"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DA9FF47"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0DB32342"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C5C5400"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627F82B1"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7D2065DC"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cảm thấy thoải mái khi học tiếng Anh trên Google Meet.</w:t>
            </w:r>
          </w:p>
        </w:tc>
        <w:tc>
          <w:tcPr>
            <w:tcW w:w="765" w:type="dxa"/>
            <w:gridSpan w:val="2"/>
            <w:tcBorders>
              <w:top w:val="single" w:sz="4" w:space="0" w:color="auto"/>
              <w:left w:val="single" w:sz="4" w:space="0" w:color="auto"/>
              <w:bottom w:val="single" w:sz="4" w:space="0" w:color="auto"/>
              <w:right w:val="single" w:sz="4" w:space="0" w:color="auto"/>
            </w:tcBorders>
          </w:tcPr>
          <w:p w14:paraId="5EF092F2"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4E4228A7"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B1E673B"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86B3719"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42D8CCF"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685D0EF1"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50C5A18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 xml:space="preserve"> Tôi có thể tương tác dễ dàng với giáo viên của mình trong các bài học trực tuyến.</w:t>
            </w:r>
          </w:p>
        </w:tc>
        <w:tc>
          <w:tcPr>
            <w:tcW w:w="765" w:type="dxa"/>
            <w:gridSpan w:val="2"/>
            <w:tcBorders>
              <w:top w:val="single" w:sz="4" w:space="0" w:color="auto"/>
              <w:left w:val="single" w:sz="4" w:space="0" w:color="auto"/>
              <w:bottom w:val="single" w:sz="4" w:space="0" w:color="auto"/>
              <w:right w:val="single" w:sz="4" w:space="0" w:color="auto"/>
            </w:tcBorders>
          </w:tcPr>
          <w:p w14:paraId="48D3BBF2"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7DDE1A50"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4CA46260"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595EEBB1"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984D7F1"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5B6E7925"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55131DF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có thể giao tiếp hiệu quả với các bạn học trong các bài học trực tuyến.</w:t>
            </w:r>
          </w:p>
        </w:tc>
        <w:tc>
          <w:tcPr>
            <w:tcW w:w="765" w:type="dxa"/>
            <w:gridSpan w:val="2"/>
            <w:tcBorders>
              <w:top w:val="single" w:sz="4" w:space="0" w:color="auto"/>
              <w:left w:val="single" w:sz="4" w:space="0" w:color="auto"/>
              <w:bottom w:val="single" w:sz="4" w:space="0" w:color="auto"/>
              <w:right w:val="single" w:sz="4" w:space="0" w:color="auto"/>
            </w:tcBorders>
          </w:tcPr>
          <w:p w14:paraId="5970CA6B"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57124E3A"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44FDB5D"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69F65E3"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1C148CE9"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863FAF3"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382A6A9E"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Các công cụ kỹ thuật số (chia sẻ màn hình, slide, hộp chat, v.v.) giúp tôi hiểu bài học tốt hơn.</w:t>
            </w:r>
          </w:p>
        </w:tc>
        <w:tc>
          <w:tcPr>
            <w:tcW w:w="765" w:type="dxa"/>
            <w:gridSpan w:val="2"/>
            <w:tcBorders>
              <w:top w:val="single" w:sz="4" w:space="0" w:color="auto"/>
              <w:left w:val="single" w:sz="4" w:space="0" w:color="auto"/>
              <w:bottom w:val="single" w:sz="4" w:space="0" w:color="auto"/>
              <w:right w:val="single" w:sz="4" w:space="0" w:color="auto"/>
            </w:tcBorders>
          </w:tcPr>
          <w:p w14:paraId="4E48F1A2"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5F6AC391"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DDD8B36"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573261EB"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42E36344"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1BAC193" w14:textId="77777777">
        <w:tc>
          <w:tcPr>
            <w:tcW w:w="5280" w:type="dxa"/>
            <w:gridSpan w:val="2"/>
            <w:tcBorders>
              <w:top w:val="single" w:sz="4" w:space="0" w:color="auto"/>
              <w:left w:val="single" w:sz="4" w:space="0" w:color="auto"/>
              <w:bottom w:val="single" w:sz="4" w:space="0" w:color="auto"/>
              <w:right w:val="single" w:sz="4" w:space="0" w:color="auto"/>
            </w:tcBorders>
            <w:hideMark/>
          </w:tcPr>
          <w:p w14:paraId="1E9F0E8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Công cụ số giúp giờ học thú vị hơn.</w:t>
            </w:r>
          </w:p>
        </w:tc>
        <w:tc>
          <w:tcPr>
            <w:tcW w:w="765" w:type="dxa"/>
            <w:gridSpan w:val="2"/>
            <w:tcBorders>
              <w:top w:val="single" w:sz="4" w:space="0" w:color="auto"/>
              <w:left w:val="single" w:sz="4" w:space="0" w:color="auto"/>
              <w:bottom w:val="single" w:sz="4" w:space="0" w:color="auto"/>
              <w:right w:val="single" w:sz="4" w:space="0" w:color="auto"/>
            </w:tcBorders>
          </w:tcPr>
          <w:p w14:paraId="56FDFBA2" w14:textId="77777777" w:rsidR="003C72D5" w:rsidRPr="003C72D5" w:rsidRDefault="003C72D5" w:rsidP="003C72D5">
            <w:pPr>
              <w:spacing w:after="160" w:line="278"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14:paraId="68AB4978"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E2E75B6"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76676EC"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0ED113B"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75684DBF" w14:textId="77777777">
        <w:tc>
          <w:tcPr>
            <w:tcW w:w="5272" w:type="dxa"/>
            <w:tcBorders>
              <w:top w:val="single" w:sz="4" w:space="0" w:color="auto"/>
              <w:left w:val="single" w:sz="4" w:space="0" w:color="auto"/>
              <w:bottom w:val="single" w:sz="4" w:space="0" w:color="auto"/>
              <w:right w:val="single" w:sz="4" w:space="0" w:color="auto"/>
            </w:tcBorders>
          </w:tcPr>
          <w:p w14:paraId="34A106A2" w14:textId="77777777" w:rsidR="003C72D5" w:rsidRPr="003C72D5" w:rsidRDefault="003C72D5" w:rsidP="003C72D5">
            <w:pPr>
              <w:spacing w:after="160" w:line="278" w:lineRule="auto"/>
              <w:jc w:val="both"/>
              <w:rPr>
                <w:rFonts w:ascii="Times New Roman" w:hAnsi="Times New Roman" w:cs="Times New Roman"/>
              </w:rPr>
            </w:pPr>
          </w:p>
        </w:tc>
        <w:tc>
          <w:tcPr>
            <w:tcW w:w="767" w:type="dxa"/>
            <w:gridSpan w:val="2"/>
            <w:tcBorders>
              <w:top w:val="single" w:sz="4" w:space="0" w:color="auto"/>
              <w:left w:val="single" w:sz="4" w:space="0" w:color="auto"/>
              <w:bottom w:val="single" w:sz="4" w:space="0" w:color="auto"/>
              <w:right w:val="single" w:sz="4" w:space="0" w:color="auto"/>
            </w:tcBorders>
            <w:hideMark/>
          </w:tcPr>
          <w:p w14:paraId="208853B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2900454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0A6FB986"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7B2D0AA4"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09FE21EE"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0D955672" w14:textId="77777777">
        <w:tc>
          <w:tcPr>
            <w:tcW w:w="5272" w:type="dxa"/>
            <w:tcBorders>
              <w:top w:val="single" w:sz="4" w:space="0" w:color="auto"/>
              <w:left w:val="single" w:sz="4" w:space="0" w:color="auto"/>
              <w:bottom w:val="single" w:sz="4" w:space="0" w:color="auto"/>
              <w:right w:val="single" w:sz="4" w:space="0" w:color="auto"/>
            </w:tcBorders>
            <w:hideMark/>
          </w:tcPr>
          <w:p w14:paraId="3D7B919F"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Sử Dụng Ngôn Ngữ Hướng Đến ESL</w:t>
            </w:r>
          </w:p>
        </w:tc>
        <w:tc>
          <w:tcPr>
            <w:tcW w:w="767" w:type="dxa"/>
            <w:gridSpan w:val="2"/>
            <w:tcBorders>
              <w:top w:val="single" w:sz="4" w:space="0" w:color="auto"/>
              <w:left w:val="single" w:sz="4" w:space="0" w:color="auto"/>
              <w:bottom w:val="single" w:sz="4" w:space="0" w:color="auto"/>
              <w:right w:val="single" w:sz="4" w:space="0" w:color="auto"/>
            </w:tcBorders>
          </w:tcPr>
          <w:p w14:paraId="488E56B4"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7A11E58"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B15DF7A"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12B0611"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5A947D3C"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8C46858" w14:textId="77777777">
        <w:tc>
          <w:tcPr>
            <w:tcW w:w="5272" w:type="dxa"/>
            <w:tcBorders>
              <w:top w:val="single" w:sz="4" w:space="0" w:color="auto"/>
              <w:left w:val="single" w:sz="4" w:space="0" w:color="auto"/>
              <w:bottom w:val="single" w:sz="4" w:space="0" w:color="auto"/>
              <w:right w:val="single" w:sz="4" w:space="0" w:color="auto"/>
            </w:tcBorders>
            <w:hideMark/>
          </w:tcPr>
          <w:p w14:paraId="3521F941"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Tiếng Anh là ngôn ngữ chính được sử dụng trong các bài học trực tuyến.</w:t>
            </w:r>
          </w:p>
        </w:tc>
        <w:tc>
          <w:tcPr>
            <w:tcW w:w="767" w:type="dxa"/>
            <w:gridSpan w:val="2"/>
            <w:tcBorders>
              <w:top w:val="single" w:sz="4" w:space="0" w:color="auto"/>
              <w:left w:val="single" w:sz="4" w:space="0" w:color="auto"/>
              <w:bottom w:val="single" w:sz="4" w:space="0" w:color="auto"/>
              <w:right w:val="single" w:sz="4" w:space="0" w:color="auto"/>
            </w:tcBorders>
          </w:tcPr>
          <w:p w14:paraId="73640209"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5EAF01CA"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AE47939"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A0B6D8E"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13769F27"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37D03C91" w14:textId="77777777">
        <w:tc>
          <w:tcPr>
            <w:tcW w:w="5272" w:type="dxa"/>
            <w:tcBorders>
              <w:top w:val="single" w:sz="4" w:space="0" w:color="auto"/>
              <w:left w:val="single" w:sz="4" w:space="0" w:color="auto"/>
              <w:bottom w:val="single" w:sz="4" w:space="0" w:color="auto"/>
              <w:right w:val="single" w:sz="4" w:space="0" w:color="auto"/>
            </w:tcBorders>
            <w:hideMark/>
          </w:tcPr>
          <w:p w14:paraId="31E3D541"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sử dụng tiếng Anh thường xuyên hơn so với ngôn ngữ mẹ đẻ của mình trong lớp học.</w:t>
            </w:r>
          </w:p>
        </w:tc>
        <w:tc>
          <w:tcPr>
            <w:tcW w:w="767" w:type="dxa"/>
            <w:gridSpan w:val="2"/>
            <w:tcBorders>
              <w:top w:val="single" w:sz="4" w:space="0" w:color="auto"/>
              <w:left w:val="single" w:sz="4" w:space="0" w:color="auto"/>
              <w:bottom w:val="single" w:sz="4" w:space="0" w:color="auto"/>
              <w:right w:val="single" w:sz="4" w:space="0" w:color="auto"/>
            </w:tcBorders>
          </w:tcPr>
          <w:p w14:paraId="0C78FDED"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8B22260"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4DD75F9"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F0394AB"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76B3B57"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496E14A" w14:textId="77777777">
        <w:tc>
          <w:tcPr>
            <w:tcW w:w="5272" w:type="dxa"/>
            <w:tcBorders>
              <w:top w:val="single" w:sz="4" w:space="0" w:color="auto"/>
              <w:left w:val="single" w:sz="4" w:space="0" w:color="auto"/>
              <w:bottom w:val="single" w:sz="4" w:space="0" w:color="auto"/>
              <w:right w:val="single" w:sz="4" w:space="0" w:color="auto"/>
            </w:tcBorders>
            <w:hideMark/>
          </w:tcPr>
          <w:p w14:paraId="4AB056D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có nhiều cơ hội để nói tiếng Anh trong các tiết học.</w:t>
            </w:r>
          </w:p>
        </w:tc>
        <w:tc>
          <w:tcPr>
            <w:tcW w:w="767" w:type="dxa"/>
            <w:gridSpan w:val="2"/>
            <w:tcBorders>
              <w:top w:val="single" w:sz="4" w:space="0" w:color="auto"/>
              <w:left w:val="single" w:sz="4" w:space="0" w:color="auto"/>
              <w:bottom w:val="single" w:sz="4" w:space="0" w:color="auto"/>
              <w:right w:val="single" w:sz="4" w:space="0" w:color="auto"/>
            </w:tcBorders>
          </w:tcPr>
          <w:p w14:paraId="6A00AA4E"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36926C9F"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2A5DD406"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C9BAFDC"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BB68847"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6341AB86" w14:textId="77777777">
        <w:tc>
          <w:tcPr>
            <w:tcW w:w="5272" w:type="dxa"/>
            <w:tcBorders>
              <w:top w:val="single" w:sz="4" w:space="0" w:color="auto"/>
              <w:left w:val="single" w:sz="4" w:space="0" w:color="auto"/>
              <w:bottom w:val="single" w:sz="4" w:space="0" w:color="auto"/>
              <w:right w:val="single" w:sz="4" w:space="0" w:color="auto"/>
            </w:tcBorders>
            <w:hideMark/>
          </w:tcPr>
          <w:p w14:paraId="7B4D9105"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cố gắng diễn đạt ý tưởng của mình bằng tiếng Anh trong các hoạt động trên lớp.</w:t>
            </w:r>
          </w:p>
        </w:tc>
        <w:tc>
          <w:tcPr>
            <w:tcW w:w="767" w:type="dxa"/>
            <w:gridSpan w:val="2"/>
            <w:tcBorders>
              <w:top w:val="single" w:sz="4" w:space="0" w:color="auto"/>
              <w:left w:val="single" w:sz="4" w:space="0" w:color="auto"/>
              <w:bottom w:val="single" w:sz="4" w:space="0" w:color="auto"/>
              <w:right w:val="single" w:sz="4" w:space="0" w:color="auto"/>
            </w:tcBorders>
          </w:tcPr>
          <w:p w14:paraId="69C17569"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3DC21C14"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ABC0A6C"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7AE8C54C"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4EE5DC4F"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0DFCA5A" w14:textId="77777777">
        <w:trPr>
          <w:trHeight w:val="349"/>
        </w:trPr>
        <w:tc>
          <w:tcPr>
            <w:tcW w:w="5272" w:type="dxa"/>
            <w:tcBorders>
              <w:top w:val="single" w:sz="4" w:space="0" w:color="auto"/>
              <w:left w:val="single" w:sz="4" w:space="0" w:color="auto"/>
              <w:bottom w:val="single" w:sz="4" w:space="0" w:color="auto"/>
              <w:right w:val="single" w:sz="4" w:space="0" w:color="auto"/>
            </w:tcBorders>
            <w:hideMark/>
          </w:tcPr>
          <w:p w14:paraId="695E11F0"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cảm thấy tự tin nói tiếng Anh dù có sai.</w:t>
            </w:r>
          </w:p>
        </w:tc>
        <w:tc>
          <w:tcPr>
            <w:tcW w:w="767" w:type="dxa"/>
            <w:gridSpan w:val="2"/>
            <w:tcBorders>
              <w:top w:val="single" w:sz="4" w:space="0" w:color="auto"/>
              <w:left w:val="single" w:sz="4" w:space="0" w:color="auto"/>
              <w:bottom w:val="single" w:sz="4" w:space="0" w:color="auto"/>
              <w:right w:val="single" w:sz="4" w:space="0" w:color="auto"/>
            </w:tcBorders>
          </w:tcPr>
          <w:p w14:paraId="58E3115B"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A1DC2DA"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2C8E32A"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FBF7E0C"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2053909E"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34B63974" w14:textId="77777777">
        <w:tc>
          <w:tcPr>
            <w:tcW w:w="5272" w:type="dxa"/>
            <w:tcBorders>
              <w:top w:val="single" w:sz="4" w:space="0" w:color="auto"/>
              <w:left w:val="single" w:sz="4" w:space="0" w:color="auto"/>
              <w:bottom w:val="single" w:sz="4" w:space="0" w:color="auto"/>
              <w:right w:val="single" w:sz="4" w:space="0" w:color="auto"/>
            </w:tcBorders>
            <w:hideMark/>
          </w:tcPr>
          <w:p w14:paraId="6462A713"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Thực hành giảng dạy &amp; Giao tiếp</w:t>
            </w:r>
          </w:p>
        </w:tc>
        <w:tc>
          <w:tcPr>
            <w:tcW w:w="767" w:type="dxa"/>
            <w:gridSpan w:val="2"/>
            <w:tcBorders>
              <w:top w:val="single" w:sz="4" w:space="0" w:color="auto"/>
              <w:left w:val="single" w:sz="4" w:space="0" w:color="auto"/>
              <w:bottom w:val="single" w:sz="4" w:space="0" w:color="auto"/>
              <w:right w:val="single" w:sz="4" w:space="0" w:color="auto"/>
            </w:tcBorders>
            <w:hideMark/>
          </w:tcPr>
          <w:p w14:paraId="37B06F9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06B534EB"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70BBDF0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72681091"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1D5082CA"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5DF7AEAF" w14:textId="77777777">
        <w:tc>
          <w:tcPr>
            <w:tcW w:w="5272" w:type="dxa"/>
            <w:tcBorders>
              <w:top w:val="single" w:sz="4" w:space="0" w:color="auto"/>
              <w:left w:val="single" w:sz="4" w:space="0" w:color="auto"/>
              <w:bottom w:val="single" w:sz="4" w:space="0" w:color="auto"/>
              <w:right w:val="single" w:sz="4" w:space="0" w:color="auto"/>
            </w:tcBorders>
            <w:hideMark/>
          </w:tcPr>
          <w:p w14:paraId="4DC6E836"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Cô khuyến khích tôi nói tiếng Anh nhiều.</w:t>
            </w:r>
          </w:p>
        </w:tc>
        <w:tc>
          <w:tcPr>
            <w:tcW w:w="767" w:type="dxa"/>
            <w:gridSpan w:val="2"/>
            <w:tcBorders>
              <w:top w:val="single" w:sz="4" w:space="0" w:color="auto"/>
              <w:left w:val="single" w:sz="4" w:space="0" w:color="auto"/>
              <w:bottom w:val="single" w:sz="4" w:space="0" w:color="auto"/>
              <w:right w:val="single" w:sz="4" w:space="0" w:color="auto"/>
            </w:tcBorders>
          </w:tcPr>
          <w:p w14:paraId="62C74DFC"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1307ABBE"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285460C8"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8119A71"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65ECD52"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305BAE55" w14:textId="77777777">
        <w:tc>
          <w:tcPr>
            <w:tcW w:w="5272" w:type="dxa"/>
            <w:tcBorders>
              <w:top w:val="single" w:sz="4" w:space="0" w:color="auto"/>
              <w:left w:val="single" w:sz="4" w:space="0" w:color="auto"/>
              <w:bottom w:val="single" w:sz="4" w:space="0" w:color="auto"/>
              <w:right w:val="single" w:sz="4" w:space="0" w:color="auto"/>
            </w:tcBorders>
            <w:hideMark/>
          </w:tcPr>
          <w:p w14:paraId="01F55EF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Hoạt động trên lớp chủ yếu để giao tiếp, không chỉ học ngữ pháp.</w:t>
            </w:r>
          </w:p>
        </w:tc>
        <w:tc>
          <w:tcPr>
            <w:tcW w:w="767" w:type="dxa"/>
            <w:gridSpan w:val="2"/>
            <w:tcBorders>
              <w:top w:val="single" w:sz="4" w:space="0" w:color="auto"/>
              <w:left w:val="single" w:sz="4" w:space="0" w:color="auto"/>
              <w:bottom w:val="single" w:sz="4" w:space="0" w:color="auto"/>
              <w:right w:val="single" w:sz="4" w:space="0" w:color="auto"/>
            </w:tcBorders>
          </w:tcPr>
          <w:p w14:paraId="3D4A13EF"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5DEB939D"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318ACC12"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4C3A6CE"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50E305A0"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4A873DED" w14:textId="77777777">
        <w:tc>
          <w:tcPr>
            <w:tcW w:w="5272" w:type="dxa"/>
            <w:tcBorders>
              <w:top w:val="single" w:sz="4" w:space="0" w:color="auto"/>
              <w:left w:val="single" w:sz="4" w:space="0" w:color="auto"/>
              <w:bottom w:val="single" w:sz="4" w:space="0" w:color="auto"/>
              <w:right w:val="single" w:sz="4" w:space="0" w:color="auto"/>
            </w:tcBorders>
            <w:hideMark/>
          </w:tcPr>
          <w:p w14:paraId="483BB93D"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Cô sửa và góp ý giúp tôi nói tiếng Anh tốt hơn.</w:t>
            </w:r>
          </w:p>
        </w:tc>
        <w:tc>
          <w:tcPr>
            <w:tcW w:w="767" w:type="dxa"/>
            <w:gridSpan w:val="2"/>
            <w:tcBorders>
              <w:top w:val="single" w:sz="4" w:space="0" w:color="auto"/>
              <w:left w:val="single" w:sz="4" w:space="0" w:color="auto"/>
              <w:bottom w:val="single" w:sz="4" w:space="0" w:color="auto"/>
              <w:right w:val="single" w:sz="4" w:space="0" w:color="auto"/>
            </w:tcBorders>
          </w:tcPr>
          <w:p w14:paraId="363E2224"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8B095C6"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96E8679"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029BCFB"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7C43A7BF"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A5E3D1A" w14:textId="77777777">
        <w:tc>
          <w:tcPr>
            <w:tcW w:w="5272" w:type="dxa"/>
            <w:tcBorders>
              <w:top w:val="single" w:sz="4" w:space="0" w:color="auto"/>
              <w:left w:val="single" w:sz="4" w:space="0" w:color="auto"/>
              <w:bottom w:val="single" w:sz="4" w:space="0" w:color="auto"/>
              <w:right w:val="single" w:sz="4" w:space="0" w:color="auto"/>
            </w:tcBorders>
            <w:hideMark/>
          </w:tcPr>
          <w:p w14:paraId="415F8A8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Cô tạo không khí thoải mái để tôi nói tiếng Anh.</w:t>
            </w:r>
          </w:p>
        </w:tc>
        <w:tc>
          <w:tcPr>
            <w:tcW w:w="767" w:type="dxa"/>
            <w:gridSpan w:val="2"/>
            <w:tcBorders>
              <w:top w:val="single" w:sz="4" w:space="0" w:color="auto"/>
              <w:left w:val="single" w:sz="4" w:space="0" w:color="auto"/>
              <w:bottom w:val="single" w:sz="4" w:space="0" w:color="auto"/>
              <w:right w:val="single" w:sz="4" w:space="0" w:color="auto"/>
            </w:tcBorders>
          </w:tcPr>
          <w:p w14:paraId="095270A8"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3AB88A10"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4956805"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02C46A5A"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4430ACB4"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53B0DA46" w14:textId="77777777">
        <w:tc>
          <w:tcPr>
            <w:tcW w:w="5272" w:type="dxa"/>
            <w:tcBorders>
              <w:top w:val="single" w:sz="4" w:space="0" w:color="auto"/>
              <w:left w:val="single" w:sz="4" w:space="0" w:color="auto"/>
              <w:bottom w:val="single" w:sz="4" w:space="0" w:color="auto"/>
              <w:right w:val="single" w:sz="4" w:space="0" w:color="auto"/>
            </w:tcBorders>
            <w:hideMark/>
          </w:tcPr>
          <w:p w14:paraId="2C5AD268"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Bài học giúp tôi giao tiếp tiếng Anh tốt hơn.</w:t>
            </w:r>
          </w:p>
        </w:tc>
        <w:tc>
          <w:tcPr>
            <w:tcW w:w="767" w:type="dxa"/>
            <w:gridSpan w:val="2"/>
            <w:tcBorders>
              <w:top w:val="single" w:sz="4" w:space="0" w:color="auto"/>
              <w:left w:val="single" w:sz="4" w:space="0" w:color="auto"/>
              <w:bottom w:val="single" w:sz="4" w:space="0" w:color="auto"/>
              <w:right w:val="single" w:sz="4" w:space="0" w:color="auto"/>
            </w:tcBorders>
          </w:tcPr>
          <w:p w14:paraId="3346AFF5"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39D90B1E"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68C51D1"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602BA98C"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6144BE9"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DDB36DF" w14:textId="77777777">
        <w:tc>
          <w:tcPr>
            <w:tcW w:w="5272" w:type="dxa"/>
            <w:tcBorders>
              <w:top w:val="single" w:sz="4" w:space="0" w:color="auto"/>
              <w:left w:val="single" w:sz="4" w:space="0" w:color="auto"/>
              <w:bottom w:val="single" w:sz="4" w:space="0" w:color="auto"/>
              <w:right w:val="single" w:sz="4" w:space="0" w:color="auto"/>
            </w:tcBorders>
            <w:hideMark/>
          </w:tcPr>
          <w:p w14:paraId="42B284D9" w14:textId="77777777" w:rsidR="003C72D5" w:rsidRPr="003C72D5" w:rsidRDefault="003C72D5" w:rsidP="003C72D5">
            <w:pPr>
              <w:spacing w:after="160" w:line="278" w:lineRule="auto"/>
              <w:jc w:val="both"/>
              <w:rPr>
                <w:rFonts w:ascii="Times New Roman" w:hAnsi="Times New Roman" w:cs="Times New Roman"/>
                <w:b/>
                <w:bCs/>
              </w:rPr>
            </w:pPr>
            <w:r w:rsidRPr="003C72D5">
              <w:rPr>
                <w:rFonts w:ascii="Times New Roman" w:hAnsi="Times New Roman" w:cs="Times New Roman"/>
                <w:b/>
                <w:bCs/>
              </w:rPr>
              <w:t xml:space="preserve">Sự tham gia &amp; Nhận thức tổng thể </w:t>
            </w:r>
          </w:p>
        </w:tc>
        <w:tc>
          <w:tcPr>
            <w:tcW w:w="767" w:type="dxa"/>
            <w:gridSpan w:val="2"/>
            <w:tcBorders>
              <w:top w:val="single" w:sz="4" w:space="0" w:color="auto"/>
              <w:left w:val="single" w:sz="4" w:space="0" w:color="auto"/>
              <w:bottom w:val="single" w:sz="4" w:space="0" w:color="auto"/>
              <w:right w:val="single" w:sz="4" w:space="0" w:color="auto"/>
            </w:tcBorders>
            <w:hideMark/>
          </w:tcPr>
          <w:p w14:paraId="559F555E"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1</w:t>
            </w:r>
          </w:p>
        </w:tc>
        <w:tc>
          <w:tcPr>
            <w:tcW w:w="771" w:type="dxa"/>
            <w:gridSpan w:val="2"/>
            <w:tcBorders>
              <w:top w:val="single" w:sz="4" w:space="0" w:color="auto"/>
              <w:left w:val="single" w:sz="4" w:space="0" w:color="auto"/>
              <w:bottom w:val="single" w:sz="4" w:space="0" w:color="auto"/>
              <w:right w:val="single" w:sz="4" w:space="0" w:color="auto"/>
            </w:tcBorders>
            <w:hideMark/>
          </w:tcPr>
          <w:p w14:paraId="5C9ADD80"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2</w:t>
            </w:r>
          </w:p>
        </w:tc>
        <w:tc>
          <w:tcPr>
            <w:tcW w:w="604" w:type="dxa"/>
            <w:tcBorders>
              <w:top w:val="single" w:sz="4" w:space="0" w:color="auto"/>
              <w:left w:val="single" w:sz="4" w:space="0" w:color="auto"/>
              <w:bottom w:val="single" w:sz="4" w:space="0" w:color="auto"/>
              <w:right w:val="single" w:sz="4" w:space="0" w:color="auto"/>
            </w:tcBorders>
            <w:hideMark/>
          </w:tcPr>
          <w:p w14:paraId="3C3055FC"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3</w:t>
            </w:r>
          </w:p>
        </w:tc>
        <w:tc>
          <w:tcPr>
            <w:tcW w:w="685" w:type="dxa"/>
            <w:tcBorders>
              <w:top w:val="single" w:sz="4" w:space="0" w:color="auto"/>
              <w:left w:val="single" w:sz="4" w:space="0" w:color="auto"/>
              <w:bottom w:val="single" w:sz="4" w:space="0" w:color="auto"/>
              <w:right w:val="single" w:sz="4" w:space="0" w:color="auto"/>
            </w:tcBorders>
            <w:hideMark/>
          </w:tcPr>
          <w:p w14:paraId="255F8043"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4</w:t>
            </w:r>
          </w:p>
        </w:tc>
        <w:tc>
          <w:tcPr>
            <w:tcW w:w="681" w:type="dxa"/>
            <w:tcBorders>
              <w:top w:val="single" w:sz="4" w:space="0" w:color="auto"/>
              <w:left w:val="single" w:sz="4" w:space="0" w:color="auto"/>
              <w:bottom w:val="single" w:sz="4" w:space="0" w:color="auto"/>
              <w:right w:val="single" w:sz="4" w:space="0" w:color="auto"/>
            </w:tcBorders>
            <w:hideMark/>
          </w:tcPr>
          <w:p w14:paraId="5BC84A6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5</w:t>
            </w:r>
          </w:p>
        </w:tc>
      </w:tr>
      <w:tr w:rsidR="003C72D5" w:rsidRPr="003C72D5" w14:paraId="6813DAD8" w14:textId="77777777">
        <w:tc>
          <w:tcPr>
            <w:tcW w:w="5272" w:type="dxa"/>
            <w:tcBorders>
              <w:top w:val="single" w:sz="4" w:space="0" w:color="auto"/>
              <w:left w:val="single" w:sz="4" w:space="0" w:color="auto"/>
              <w:bottom w:val="single" w:sz="4" w:space="0" w:color="auto"/>
              <w:right w:val="single" w:sz="4" w:space="0" w:color="auto"/>
            </w:tcBorders>
            <w:hideMark/>
          </w:tcPr>
          <w:p w14:paraId="4DD4E09A"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Các bài học trực tuyến thú vị và hấp dẫn.</w:t>
            </w:r>
          </w:p>
        </w:tc>
        <w:tc>
          <w:tcPr>
            <w:tcW w:w="767" w:type="dxa"/>
            <w:gridSpan w:val="2"/>
            <w:tcBorders>
              <w:top w:val="single" w:sz="4" w:space="0" w:color="auto"/>
              <w:left w:val="single" w:sz="4" w:space="0" w:color="auto"/>
              <w:bottom w:val="single" w:sz="4" w:space="0" w:color="auto"/>
              <w:right w:val="single" w:sz="4" w:space="0" w:color="auto"/>
            </w:tcBorders>
          </w:tcPr>
          <w:p w14:paraId="7AB95ABE"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33DB3352"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7B4C93D9"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43D0DB7A"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E80A3AC"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3F64339A" w14:textId="77777777">
        <w:tc>
          <w:tcPr>
            <w:tcW w:w="5272" w:type="dxa"/>
            <w:tcBorders>
              <w:top w:val="single" w:sz="4" w:space="0" w:color="auto"/>
              <w:left w:val="single" w:sz="4" w:space="0" w:color="auto"/>
              <w:bottom w:val="single" w:sz="4" w:space="0" w:color="auto"/>
              <w:right w:val="single" w:sz="4" w:space="0" w:color="auto"/>
            </w:tcBorders>
            <w:hideMark/>
          </w:tcPr>
          <w:p w14:paraId="5CBF76BF"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Tôi cảm thấy mình tham gia tích cực vào các hoạt động trên lớp.</w:t>
            </w:r>
          </w:p>
        </w:tc>
        <w:tc>
          <w:tcPr>
            <w:tcW w:w="767" w:type="dxa"/>
            <w:gridSpan w:val="2"/>
            <w:tcBorders>
              <w:top w:val="single" w:sz="4" w:space="0" w:color="auto"/>
              <w:left w:val="single" w:sz="4" w:space="0" w:color="auto"/>
              <w:bottom w:val="single" w:sz="4" w:space="0" w:color="auto"/>
              <w:right w:val="single" w:sz="4" w:space="0" w:color="auto"/>
            </w:tcBorders>
          </w:tcPr>
          <w:p w14:paraId="383B54E7"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573501C0"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279108CE"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020B8974"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0FA4C69D"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757BFA0" w14:textId="77777777">
        <w:tc>
          <w:tcPr>
            <w:tcW w:w="5272" w:type="dxa"/>
            <w:tcBorders>
              <w:top w:val="single" w:sz="4" w:space="0" w:color="auto"/>
              <w:left w:val="single" w:sz="4" w:space="0" w:color="auto"/>
              <w:bottom w:val="single" w:sz="4" w:space="0" w:color="auto"/>
              <w:right w:val="single" w:sz="4" w:space="0" w:color="auto"/>
            </w:tcBorders>
            <w:hideMark/>
          </w:tcPr>
          <w:p w14:paraId="021C7F21"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lastRenderedPageBreak/>
              <w:t>Tôi cảm thấy tự tin hơn khi nói tiếng Anh sau khi tham gia các lớp học này.</w:t>
            </w:r>
          </w:p>
        </w:tc>
        <w:tc>
          <w:tcPr>
            <w:tcW w:w="767" w:type="dxa"/>
            <w:gridSpan w:val="2"/>
            <w:tcBorders>
              <w:top w:val="single" w:sz="4" w:space="0" w:color="auto"/>
              <w:left w:val="single" w:sz="4" w:space="0" w:color="auto"/>
              <w:bottom w:val="single" w:sz="4" w:space="0" w:color="auto"/>
              <w:right w:val="single" w:sz="4" w:space="0" w:color="auto"/>
            </w:tcBorders>
          </w:tcPr>
          <w:p w14:paraId="1A45C2D9"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0150B89C"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10C6DE84"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8531704"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66A6C81C"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13AC91BC" w14:textId="77777777">
        <w:tc>
          <w:tcPr>
            <w:tcW w:w="5272" w:type="dxa"/>
            <w:tcBorders>
              <w:top w:val="single" w:sz="4" w:space="0" w:color="auto"/>
              <w:left w:val="single" w:sz="4" w:space="0" w:color="auto"/>
              <w:bottom w:val="single" w:sz="4" w:space="0" w:color="auto"/>
              <w:right w:val="single" w:sz="4" w:space="0" w:color="auto"/>
            </w:tcBorders>
            <w:hideMark/>
          </w:tcPr>
          <w:p w14:paraId="6C5F34B7"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Giáo dục trực tuyến hướng đến ESL hiệu quả cho việc chuẩn bị thi KET/PET.</w:t>
            </w:r>
          </w:p>
        </w:tc>
        <w:tc>
          <w:tcPr>
            <w:tcW w:w="767" w:type="dxa"/>
            <w:gridSpan w:val="2"/>
            <w:tcBorders>
              <w:top w:val="single" w:sz="4" w:space="0" w:color="auto"/>
              <w:left w:val="single" w:sz="4" w:space="0" w:color="auto"/>
              <w:bottom w:val="single" w:sz="4" w:space="0" w:color="auto"/>
              <w:right w:val="single" w:sz="4" w:space="0" w:color="auto"/>
            </w:tcBorders>
          </w:tcPr>
          <w:p w14:paraId="1B763749"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2133A717"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559DE057"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24B45248"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4C5647B" w14:textId="77777777" w:rsidR="003C72D5" w:rsidRPr="003C72D5" w:rsidRDefault="003C72D5" w:rsidP="003C72D5">
            <w:pPr>
              <w:spacing w:after="160" w:line="278" w:lineRule="auto"/>
              <w:jc w:val="both"/>
              <w:rPr>
                <w:rFonts w:ascii="Times New Roman" w:hAnsi="Times New Roman" w:cs="Times New Roman"/>
              </w:rPr>
            </w:pPr>
          </w:p>
        </w:tc>
      </w:tr>
      <w:tr w:rsidR="003C72D5" w:rsidRPr="003C72D5" w14:paraId="206FFE3F" w14:textId="77777777">
        <w:tc>
          <w:tcPr>
            <w:tcW w:w="5272" w:type="dxa"/>
            <w:tcBorders>
              <w:top w:val="single" w:sz="4" w:space="0" w:color="auto"/>
              <w:left w:val="single" w:sz="4" w:space="0" w:color="auto"/>
              <w:bottom w:val="single" w:sz="4" w:space="0" w:color="auto"/>
              <w:right w:val="single" w:sz="4" w:space="0" w:color="auto"/>
            </w:tcBorders>
          </w:tcPr>
          <w:p w14:paraId="5E5FA4F9" w14:textId="77777777" w:rsidR="003C72D5" w:rsidRPr="003C72D5" w:rsidRDefault="003C72D5" w:rsidP="003C72D5">
            <w:pPr>
              <w:spacing w:after="160" w:line="278" w:lineRule="auto"/>
              <w:jc w:val="both"/>
              <w:rPr>
                <w:rFonts w:ascii="Times New Roman" w:hAnsi="Times New Roman" w:cs="Times New Roman"/>
              </w:rPr>
            </w:pPr>
            <w:r w:rsidRPr="003C72D5">
              <w:rPr>
                <w:rFonts w:ascii="Times New Roman" w:hAnsi="Times New Roman" w:cs="Times New Roman"/>
              </w:rPr>
              <w:t>Nhìn chung, tôi có thái độ tích cực đối với việc học tiếng Anh trực tuyến.</w:t>
            </w:r>
          </w:p>
          <w:p w14:paraId="1648CFD5" w14:textId="77777777" w:rsidR="003C72D5" w:rsidRPr="003C72D5" w:rsidRDefault="003C72D5" w:rsidP="003C72D5">
            <w:pPr>
              <w:spacing w:after="160" w:line="278" w:lineRule="auto"/>
              <w:jc w:val="both"/>
              <w:rPr>
                <w:rFonts w:ascii="Times New Roman" w:hAnsi="Times New Roman" w:cs="Times New Roman"/>
              </w:rPr>
            </w:pPr>
          </w:p>
        </w:tc>
        <w:tc>
          <w:tcPr>
            <w:tcW w:w="767" w:type="dxa"/>
            <w:gridSpan w:val="2"/>
            <w:tcBorders>
              <w:top w:val="single" w:sz="4" w:space="0" w:color="auto"/>
              <w:left w:val="single" w:sz="4" w:space="0" w:color="auto"/>
              <w:bottom w:val="single" w:sz="4" w:space="0" w:color="auto"/>
              <w:right w:val="single" w:sz="4" w:space="0" w:color="auto"/>
            </w:tcBorders>
          </w:tcPr>
          <w:p w14:paraId="0259DD06" w14:textId="77777777" w:rsidR="003C72D5" w:rsidRPr="003C72D5" w:rsidRDefault="003C72D5" w:rsidP="003C72D5">
            <w:pPr>
              <w:spacing w:after="160" w:line="278" w:lineRule="auto"/>
              <w:jc w:val="both"/>
              <w:rPr>
                <w:rFonts w:ascii="Times New Roman" w:hAnsi="Times New Roman" w:cs="Times New Roman"/>
              </w:rPr>
            </w:pPr>
          </w:p>
        </w:tc>
        <w:tc>
          <w:tcPr>
            <w:tcW w:w="771" w:type="dxa"/>
            <w:gridSpan w:val="2"/>
            <w:tcBorders>
              <w:top w:val="single" w:sz="4" w:space="0" w:color="auto"/>
              <w:left w:val="single" w:sz="4" w:space="0" w:color="auto"/>
              <w:bottom w:val="single" w:sz="4" w:space="0" w:color="auto"/>
              <w:right w:val="single" w:sz="4" w:space="0" w:color="auto"/>
            </w:tcBorders>
          </w:tcPr>
          <w:p w14:paraId="4C80DCF6" w14:textId="77777777" w:rsidR="003C72D5" w:rsidRPr="003C72D5" w:rsidRDefault="003C72D5" w:rsidP="003C72D5">
            <w:pPr>
              <w:spacing w:after="160" w:line="278" w:lineRule="auto"/>
              <w:jc w:val="both"/>
              <w:rPr>
                <w:rFonts w:ascii="Times New Roman" w:hAnsi="Times New Roman" w:cs="Times New Roman"/>
              </w:rPr>
            </w:pPr>
          </w:p>
        </w:tc>
        <w:tc>
          <w:tcPr>
            <w:tcW w:w="604" w:type="dxa"/>
            <w:tcBorders>
              <w:top w:val="single" w:sz="4" w:space="0" w:color="auto"/>
              <w:left w:val="single" w:sz="4" w:space="0" w:color="auto"/>
              <w:bottom w:val="single" w:sz="4" w:space="0" w:color="auto"/>
              <w:right w:val="single" w:sz="4" w:space="0" w:color="auto"/>
            </w:tcBorders>
          </w:tcPr>
          <w:p w14:paraId="06A9A28A" w14:textId="77777777" w:rsidR="003C72D5" w:rsidRPr="003C72D5" w:rsidRDefault="003C72D5" w:rsidP="003C72D5">
            <w:pPr>
              <w:spacing w:after="160" w:line="278" w:lineRule="auto"/>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14:paraId="34CD3218" w14:textId="77777777" w:rsidR="003C72D5" w:rsidRPr="003C72D5" w:rsidRDefault="003C72D5" w:rsidP="003C72D5">
            <w:pPr>
              <w:spacing w:after="160" w:line="278" w:lineRule="auto"/>
              <w:jc w:val="both"/>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14:paraId="3F0791C5" w14:textId="77777777" w:rsidR="003C72D5" w:rsidRPr="003C72D5" w:rsidRDefault="003C72D5" w:rsidP="003C72D5">
            <w:pPr>
              <w:spacing w:after="160" w:line="278" w:lineRule="auto"/>
              <w:jc w:val="both"/>
              <w:rPr>
                <w:rFonts w:ascii="Times New Roman" w:hAnsi="Times New Roman" w:cs="Times New Roman"/>
              </w:rPr>
            </w:pPr>
          </w:p>
        </w:tc>
      </w:tr>
    </w:tbl>
    <w:p w14:paraId="03797BE6" w14:textId="77777777" w:rsidR="003C72D5" w:rsidRPr="003C72D5" w:rsidRDefault="003C72D5" w:rsidP="003C72D5">
      <w:pPr>
        <w:jc w:val="center"/>
        <w:rPr>
          <w:rFonts w:ascii="Times New Roman" w:hAnsi="Times New Roman" w:cs="Times New Roman"/>
        </w:rPr>
      </w:pPr>
      <w:r w:rsidRPr="003C72D5">
        <w:rPr>
          <w:rFonts w:ascii="Times New Roman" w:hAnsi="Times New Roman" w:cs="Times New Roman"/>
        </w:rPr>
        <w:t>Cảm ơn sự hợp tác của các bạn!</w:t>
      </w:r>
      <w:r w:rsidRPr="003C72D5">
        <w:rPr>
          <w:rFonts w:ascii="Times New Roman" w:hAnsi="Times New Roman" w:cs="Times New Roman"/>
        </w:rPr>
        <w:br/>
      </w:r>
    </w:p>
    <w:p w14:paraId="6692E531" w14:textId="77777777" w:rsidR="003C72D5" w:rsidRPr="003C72D5" w:rsidRDefault="003C72D5" w:rsidP="003C72D5">
      <w:pPr>
        <w:jc w:val="both"/>
        <w:rPr>
          <w:rFonts w:ascii="Times New Roman" w:hAnsi="Times New Roman" w:cs="Times New Roman"/>
        </w:rPr>
      </w:pPr>
    </w:p>
    <w:p w14:paraId="2C6F834F" w14:textId="77777777" w:rsidR="003C72D5" w:rsidRPr="003C72D5" w:rsidRDefault="003C72D5" w:rsidP="003C72D5">
      <w:pPr>
        <w:jc w:val="both"/>
        <w:rPr>
          <w:rFonts w:ascii="Times New Roman" w:hAnsi="Times New Roman" w:cs="Times New Roman"/>
        </w:rPr>
      </w:pPr>
    </w:p>
    <w:p w14:paraId="4D0D46DD" w14:textId="77777777" w:rsidR="003C72D5" w:rsidRPr="003C72D5" w:rsidRDefault="003C72D5" w:rsidP="003C72D5">
      <w:pPr>
        <w:jc w:val="both"/>
        <w:rPr>
          <w:rFonts w:ascii="Times New Roman" w:hAnsi="Times New Roman" w:cs="Times New Roman"/>
        </w:rPr>
      </w:pPr>
    </w:p>
    <w:p w14:paraId="11646BF9" w14:textId="77777777" w:rsidR="003C72D5" w:rsidRPr="003C72D5" w:rsidRDefault="003C72D5" w:rsidP="003C72D5">
      <w:pPr>
        <w:jc w:val="both"/>
        <w:rPr>
          <w:rFonts w:ascii="Times New Roman" w:hAnsi="Times New Roman" w:cs="Times New Roman"/>
        </w:rPr>
      </w:pPr>
    </w:p>
    <w:p w14:paraId="548EE135" w14:textId="77777777" w:rsidR="003C72D5" w:rsidRPr="003C72D5" w:rsidRDefault="003C72D5" w:rsidP="003C72D5">
      <w:pPr>
        <w:jc w:val="both"/>
        <w:rPr>
          <w:rFonts w:ascii="Times New Roman" w:hAnsi="Times New Roman" w:cs="Times New Roman"/>
        </w:rPr>
      </w:pPr>
    </w:p>
    <w:bookmarkEnd w:id="4"/>
    <w:p w14:paraId="08629F79" w14:textId="77777777" w:rsidR="003C72D5" w:rsidRPr="003C72D5" w:rsidRDefault="003C72D5" w:rsidP="003C72D5">
      <w:pPr>
        <w:jc w:val="both"/>
        <w:rPr>
          <w:rFonts w:ascii="Times New Roman" w:hAnsi="Times New Roman" w:cs="Times New Roman"/>
        </w:rPr>
      </w:pPr>
    </w:p>
    <w:p w14:paraId="4A8CAA0A" w14:textId="77777777" w:rsidR="003C72D5" w:rsidRPr="003C72D5" w:rsidRDefault="003C72D5" w:rsidP="003C72D5">
      <w:pPr>
        <w:jc w:val="both"/>
        <w:rPr>
          <w:rFonts w:ascii="Times New Roman" w:hAnsi="Times New Roman" w:cs="Times New Roman"/>
        </w:rPr>
      </w:pPr>
    </w:p>
    <w:p w14:paraId="11642D9C" w14:textId="77777777" w:rsidR="003C72D5" w:rsidRPr="003C72D5" w:rsidRDefault="003C72D5" w:rsidP="003C72D5">
      <w:pPr>
        <w:jc w:val="both"/>
        <w:rPr>
          <w:rFonts w:ascii="Times New Roman" w:hAnsi="Times New Roman" w:cs="Times New Roman"/>
        </w:rPr>
      </w:pPr>
    </w:p>
    <w:p w14:paraId="4B366355" w14:textId="77777777" w:rsidR="003C72D5" w:rsidRPr="003C72D5" w:rsidRDefault="003C72D5" w:rsidP="003C72D5">
      <w:pPr>
        <w:jc w:val="both"/>
        <w:rPr>
          <w:rFonts w:ascii="Times New Roman" w:hAnsi="Times New Roman" w:cs="Times New Roman"/>
        </w:rPr>
      </w:pPr>
    </w:p>
    <w:p w14:paraId="008D8D6C" w14:textId="77777777" w:rsidR="003C72D5" w:rsidRPr="003C72D5" w:rsidRDefault="003C72D5" w:rsidP="003C72D5">
      <w:pPr>
        <w:jc w:val="both"/>
        <w:rPr>
          <w:rFonts w:ascii="Times New Roman" w:hAnsi="Times New Roman" w:cs="Times New Roman"/>
        </w:rPr>
      </w:pPr>
    </w:p>
    <w:p w14:paraId="51771E08" w14:textId="77777777" w:rsidR="003C72D5" w:rsidRDefault="003C72D5" w:rsidP="003C72D5">
      <w:pPr>
        <w:jc w:val="both"/>
        <w:rPr>
          <w:rFonts w:ascii="Times New Roman" w:hAnsi="Times New Roman" w:cs="Times New Roman"/>
        </w:rPr>
      </w:pPr>
    </w:p>
    <w:p w14:paraId="3ED0D37D" w14:textId="77777777" w:rsidR="003C72D5" w:rsidRDefault="003C72D5" w:rsidP="003C72D5">
      <w:pPr>
        <w:jc w:val="both"/>
        <w:rPr>
          <w:rFonts w:ascii="Times New Roman" w:hAnsi="Times New Roman" w:cs="Times New Roman"/>
        </w:rPr>
      </w:pPr>
    </w:p>
    <w:p w14:paraId="108133E4" w14:textId="77777777" w:rsidR="003C72D5" w:rsidRDefault="003C72D5" w:rsidP="003C72D5">
      <w:pPr>
        <w:jc w:val="both"/>
        <w:rPr>
          <w:rFonts w:ascii="Times New Roman" w:hAnsi="Times New Roman" w:cs="Times New Roman"/>
        </w:rPr>
      </w:pPr>
    </w:p>
    <w:p w14:paraId="55EEAA36" w14:textId="77777777" w:rsidR="003C72D5" w:rsidRDefault="003C72D5" w:rsidP="003C72D5">
      <w:pPr>
        <w:jc w:val="both"/>
        <w:rPr>
          <w:rFonts w:ascii="Times New Roman" w:hAnsi="Times New Roman" w:cs="Times New Roman"/>
        </w:rPr>
      </w:pPr>
    </w:p>
    <w:p w14:paraId="135373EA" w14:textId="77777777" w:rsidR="003C72D5" w:rsidRDefault="003C72D5" w:rsidP="003C72D5">
      <w:pPr>
        <w:jc w:val="both"/>
        <w:rPr>
          <w:rFonts w:ascii="Times New Roman" w:hAnsi="Times New Roman" w:cs="Times New Roman"/>
        </w:rPr>
      </w:pPr>
    </w:p>
    <w:p w14:paraId="2A3CCBDB" w14:textId="77777777" w:rsidR="003C72D5" w:rsidRDefault="003C72D5" w:rsidP="003C72D5">
      <w:pPr>
        <w:jc w:val="both"/>
        <w:rPr>
          <w:rFonts w:ascii="Times New Roman" w:hAnsi="Times New Roman" w:cs="Times New Roman"/>
        </w:rPr>
      </w:pPr>
    </w:p>
    <w:p w14:paraId="3FD57D93" w14:textId="77777777" w:rsidR="003C72D5" w:rsidRDefault="003C72D5" w:rsidP="003C72D5">
      <w:pPr>
        <w:jc w:val="both"/>
        <w:rPr>
          <w:rFonts w:ascii="Times New Roman" w:hAnsi="Times New Roman" w:cs="Times New Roman"/>
        </w:rPr>
      </w:pPr>
    </w:p>
    <w:p w14:paraId="24A26C17" w14:textId="77777777" w:rsidR="003C72D5" w:rsidRDefault="003C72D5" w:rsidP="003C72D5">
      <w:pPr>
        <w:jc w:val="both"/>
        <w:rPr>
          <w:rFonts w:ascii="Times New Roman" w:hAnsi="Times New Roman" w:cs="Times New Roman"/>
        </w:rPr>
      </w:pPr>
    </w:p>
    <w:p w14:paraId="1C45BAF1" w14:textId="77777777" w:rsidR="003C72D5" w:rsidRDefault="003C72D5" w:rsidP="003C72D5">
      <w:pPr>
        <w:jc w:val="both"/>
        <w:rPr>
          <w:rFonts w:ascii="Times New Roman" w:hAnsi="Times New Roman" w:cs="Times New Roman"/>
        </w:rPr>
      </w:pPr>
    </w:p>
    <w:p w14:paraId="31226FB6" w14:textId="77777777" w:rsidR="003C72D5" w:rsidRDefault="003C72D5" w:rsidP="003C72D5">
      <w:pPr>
        <w:jc w:val="both"/>
        <w:rPr>
          <w:rFonts w:ascii="Times New Roman" w:hAnsi="Times New Roman" w:cs="Times New Roman"/>
        </w:rPr>
      </w:pPr>
    </w:p>
    <w:p w14:paraId="3D697D8A" w14:textId="77777777" w:rsidR="003C72D5" w:rsidRDefault="003C72D5" w:rsidP="003C72D5">
      <w:pPr>
        <w:jc w:val="both"/>
        <w:rPr>
          <w:rFonts w:ascii="Times New Roman" w:hAnsi="Times New Roman" w:cs="Times New Roman"/>
        </w:rPr>
      </w:pPr>
    </w:p>
    <w:p w14:paraId="511F8AD9" w14:textId="60A9B5BE" w:rsidR="003C72D5" w:rsidRPr="003C72D5" w:rsidRDefault="00CF71C9" w:rsidP="003C72D5">
      <w:pPr>
        <w:jc w:val="center"/>
        <w:rPr>
          <w:rFonts w:ascii="Times New Roman" w:hAnsi="Times New Roman" w:cs="Times New Roman"/>
          <w:b/>
          <w:bCs/>
        </w:rPr>
      </w:pPr>
      <w:r w:rsidRPr="003C72D5">
        <w:rPr>
          <w:rFonts w:ascii="Times New Roman" w:hAnsi="Times New Roman" w:cs="Times New Roman"/>
          <w:b/>
          <w:bCs/>
        </w:rPr>
        <w:lastRenderedPageBreak/>
        <w:t xml:space="preserve">Appendix </w:t>
      </w:r>
      <w:r>
        <w:rPr>
          <w:rFonts w:ascii="Times New Roman" w:hAnsi="Times New Roman" w:cs="Times New Roman"/>
          <w:b/>
          <w:bCs/>
        </w:rPr>
        <w:t>C</w:t>
      </w:r>
    </w:p>
    <w:p w14:paraId="421E78A7" w14:textId="5798A74F" w:rsidR="003C72D5" w:rsidRPr="003C72D5" w:rsidRDefault="00CF71C9" w:rsidP="003C72D5">
      <w:pPr>
        <w:jc w:val="center"/>
        <w:rPr>
          <w:rFonts w:ascii="Times New Roman" w:hAnsi="Times New Roman" w:cs="Times New Roman"/>
          <w:b/>
          <w:bCs/>
        </w:rPr>
      </w:pPr>
      <w:r w:rsidRPr="003C72D5">
        <w:rPr>
          <w:rFonts w:ascii="Times New Roman" w:hAnsi="Times New Roman" w:cs="Times New Roman"/>
          <w:b/>
          <w:bCs/>
        </w:rPr>
        <w:t xml:space="preserve">Interview </w:t>
      </w:r>
      <w:r>
        <w:rPr>
          <w:rFonts w:ascii="Times New Roman" w:hAnsi="Times New Roman" w:cs="Times New Roman"/>
          <w:b/>
          <w:bCs/>
        </w:rPr>
        <w:t>Q</w:t>
      </w:r>
      <w:r w:rsidRPr="003C72D5">
        <w:rPr>
          <w:rFonts w:ascii="Times New Roman" w:hAnsi="Times New Roman" w:cs="Times New Roman"/>
          <w:b/>
          <w:bCs/>
        </w:rPr>
        <w:t>uestions</w:t>
      </w:r>
    </w:p>
    <w:p w14:paraId="260785FF" w14:textId="2377130E" w:rsidR="003C72D5" w:rsidRPr="003C72D5" w:rsidRDefault="003C72D5" w:rsidP="003C72D5">
      <w:pPr>
        <w:numPr>
          <w:ilvl w:val="0"/>
          <w:numId w:val="1"/>
        </w:numPr>
        <w:jc w:val="both"/>
        <w:rPr>
          <w:rFonts w:ascii="Times New Roman" w:hAnsi="Times New Roman" w:cs="Times New Roman"/>
        </w:rPr>
      </w:pPr>
      <w:r w:rsidRPr="003C72D5">
        <w:rPr>
          <w:rFonts w:ascii="Times New Roman" w:hAnsi="Times New Roman" w:cs="Times New Roman"/>
        </w:rPr>
        <w:t xml:space="preserve">How do you feel about learning English via Google </w:t>
      </w:r>
      <w:r w:rsidR="006514CA">
        <w:rPr>
          <w:rFonts w:ascii="Times New Roman" w:hAnsi="Times New Roman" w:cs="Times New Roman"/>
        </w:rPr>
        <w:t>M</w:t>
      </w:r>
      <w:r w:rsidRPr="003C72D5">
        <w:rPr>
          <w:rFonts w:ascii="Times New Roman" w:hAnsi="Times New Roman" w:cs="Times New Roman"/>
        </w:rPr>
        <w:t xml:space="preserve">eet in your Cambridge exam preparation course? </w:t>
      </w:r>
    </w:p>
    <w:p w14:paraId="09AC4DA0" w14:textId="1140E220" w:rsidR="003C72D5" w:rsidRPr="003C72D5" w:rsidRDefault="003C72D5" w:rsidP="003C72D5">
      <w:pPr>
        <w:numPr>
          <w:ilvl w:val="0"/>
          <w:numId w:val="1"/>
        </w:numPr>
        <w:jc w:val="both"/>
        <w:rPr>
          <w:rFonts w:ascii="Times New Roman" w:hAnsi="Times New Roman" w:cs="Times New Roman"/>
        </w:rPr>
      </w:pPr>
      <w:r w:rsidRPr="003C72D5">
        <w:rPr>
          <w:rFonts w:ascii="Times New Roman" w:hAnsi="Times New Roman" w:cs="Times New Roman"/>
        </w:rPr>
        <w:t xml:space="preserve">What do you think of digital tools in Google </w:t>
      </w:r>
      <w:r w:rsidR="006514CA">
        <w:rPr>
          <w:rFonts w:ascii="Times New Roman" w:hAnsi="Times New Roman" w:cs="Times New Roman"/>
        </w:rPr>
        <w:t>M</w:t>
      </w:r>
      <w:r w:rsidRPr="003C72D5">
        <w:rPr>
          <w:rFonts w:ascii="Times New Roman" w:hAnsi="Times New Roman" w:cs="Times New Roman"/>
        </w:rPr>
        <w:t>eet (screen sharing, slides, chat) that enable you to interact, participate, and communicate in English in an online lesson?</w:t>
      </w:r>
    </w:p>
    <w:p w14:paraId="322A9944" w14:textId="77777777" w:rsidR="003C72D5" w:rsidRPr="003C72D5" w:rsidRDefault="003C72D5" w:rsidP="003C72D5">
      <w:pPr>
        <w:jc w:val="both"/>
        <w:rPr>
          <w:rFonts w:ascii="Times New Roman" w:hAnsi="Times New Roman" w:cs="Times New Roman"/>
        </w:rPr>
      </w:pPr>
    </w:p>
    <w:p w14:paraId="27468AA4" w14:textId="77777777" w:rsidR="003C72D5" w:rsidRPr="003C72D5" w:rsidRDefault="003C72D5" w:rsidP="003C72D5">
      <w:pPr>
        <w:jc w:val="both"/>
        <w:rPr>
          <w:rFonts w:ascii="Times New Roman" w:hAnsi="Times New Roman" w:cs="Times New Roman"/>
        </w:rPr>
      </w:pPr>
    </w:p>
    <w:p w14:paraId="58416D40" w14:textId="77777777" w:rsidR="003C72D5" w:rsidRPr="003C72D5" w:rsidRDefault="003C72D5" w:rsidP="003C72D5">
      <w:pPr>
        <w:jc w:val="both"/>
        <w:rPr>
          <w:rFonts w:ascii="Times New Roman" w:hAnsi="Times New Roman" w:cs="Times New Roman"/>
        </w:rPr>
      </w:pPr>
    </w:p>
    <w:p w14:paraId="61090884" w14:textId="77777777" w:rsidR="003C72D5" w:rsidRPr="003C72D5" w:rsidRDefault="003C72D5" w:rsidP="003C72D5">
      <w:pPr>
        <w:jc w:val="both"/>
        <w:rPr>
          <w:rFonts w:ascii="Times New Roman" w:hAnsi="Times New Roman" w:cs="Times New Roman"/>
          <w:b/>
          <w:bCs/>
        </w:rPr>
      </w:pPr>
    </w:p>
    <w:p w14:paraId="329888BF" w14:textId="77777777" w:rsidR="003C72D5" w:rsidRPr="003C72D5" w:rsidRDefault="003C72D5" w:rsidP="003C72D5">
      <w:pPr>
        <w:jc w:val="both"/>
        <w:rPr>
          <w:rFonts w:ascii="Times New Roman" w:hAnsi="Times New Roman" w:cs="Times New Roman"/>
          <w:b/>
          <w:bCs/>
        </w:rPr>
      </w:pPr>
    </w:p>
    <w:p w14:paraId="20C2C43B" w14:textId="77777777" w:rsidR="003C72D5" w:rsidRPr="003C72D5" w:rsidRDefault="003C72D5" w:rsidP="003C72D5">
      <w:pPr>
        <w:jc w:val="both"/>
        <w:rPr>
          <w:rFonts w:ascii="Times New Roman" w:hAnsi="Times New Roman" w:cs="Times New Roman"/>
          <w:b/>
          <w:bCs/>
        </w:rPr>
      </w:pPr>
    </w:p>
    <w:p w14:paraId="6AEED1CA" w14:textId="77777777" w:rsidR="003C72D5" w:rsidRPr="003C72D5" w:rsidRDefault="003C72D5" w:rsidP="003C72D5">
      <w:pPr>
        <w:jc w:val="both"/>
        <w:rPr>
          <w:rFonts w:ascii="Times New Roman" w:hAnsi="Times New Roman" w:cs="Times New Roman"/>
          <w:b/>
          <w:bCs/>
        </w:rPr>
      </w:pPr>
    </w:p>
    <w:p w14:paraId="66F321B9" w14:textId="77777777" w:rsidR="003C72D5" w:rsidRPr="003C72D5" w:rsidRDefault="003C72D5" w:rsidP="003C72D5">
      <w:pPr>
        <w:jc w:val="both"/>
        <w:rPr>
          <w:rFonts w:ascii="Times New Roman" w:hAnsi="Times New Roman" w:cs="Times New Roman"/>
          <w:b/>
          <w:bCs/>
        </w:rPr>
      </w:pPr>
    </w:p>
    <w:p w14:paraId="1861B36A" w14:textId="77777777" w:rsidR="003C72D5" w:rsidRPr="003C72D5" w:rsidRDefault="003C72D5" w:rsidP="003C72D5">
      <w:pPr>
        <w:jc w:val="both"/>
        <w:rPr>
          <w:rFonts w:ascii="Times New Roman" w:hAnsi="Times New Roman" w:cs="Times New Roman"/>
          <w:b/>
          <w:bCs/>
        </w:rPr>
      </w:pPr>
    </w:p>
    <w:p w14:paraId="772CB0FD" w14:textId="77777777" w:rsidR="003C72D5" w:rsidRPr="003C72D5" w:rsidRDefault="003C72D5" w:rsidP="003C72D5">
      <w:pPr>
        <w:jc w:val="both"/>
        <w:rPr>
          <w:rFonts w:ascii="Times New Roman" w:hAnsi="Times New Roman" w:cs="Times New Roman"/>
          <w:b/>
          <w:bCs/>
        </w:rPr>
      </w:pPr>
    </w:p>
    <w:p w14:paraId="088EBEB1" w14:textId="77777777" w:rsidR="003C72D5" w:rsidRPr="003C72D5" w:rsidRDefault="003C72D5" w:rsidP="003C72D5">
      <w:pPr>
        <w:jc w:val="both"/>
        <w:rPr>
          <w:rFonts w:ascii="Times New Roman" w:hAnsi="Times New Roman" w:cs="Times New Roman"/>
          <w:b/>
          <w:bCs/>
        </w:rPr>
      </w:pPr>
    </w:p>
    <w:p w14:paraId="67364B9D" w14:textId="77777777" w:rsidR="003C72D5" w:rsidRPr="003C72D5" w:rsidRDefault="003C72D5" w:rsidP="003C72D5">
      <w:pPr>
        <w:jc w:val="both"/>
        <w:rPr>
          <w:rFonts w:ascii="Times New Roman" w:hAnsi="Times New Roman" w:cs="Times New Roman"/>
          <w:b/>
          <w:bCs/>
        </w:rPr>
      </w:pPr>
    </w:p>
    <w:p w14:paraId="28FFB288" w14:textId="77777777" w:rsidR="003C72D5" w:rsidRPr="003C72D5" w:rsidRDefault="003C72D5" w:rsidP="003C72D5">
      <w:pPr>
        <w:jc w:val="both"/>
        <w:rPr>
          <w:rFonts w:ascii="Times New Roman" w:hAnsi="Times New Roman" w:cs="Times New Roman"/>
          <w:b/>
          <w:bCs/>
        </w:rPr>
      </w:pPr>
    </w:p>
    <w:p w14:paraId="7470E5D8" w14:textId="77777777" w:rsidR="003C72D5" w:rsidRPr="003C72D5" w:rsidRDefault="003C72D5" w:rsidP="003C72D5">
      <w:pPr>
        <w:jc w:val="both"/>
        <w:rPr>
          <w:rFonts w:ascii="Times New Roman" w:hAnsi="Times New Roman" w:cs="Times New Roman"/>
          <w:b/>
          <w:bCs/>
        </w:rPr>
      </w:pPr>
    </w:p>
    <w:p w14:paraId="2A2E7287" w14:textId="77777777" w:rsidR="003C72D5" w:rsidRPr="003C72D5" w:rsidRDefault="003C72D5" w:rsidP="003C72D5">
      <w:pPr>
        <w:jc w:val="both"/>
        <w:rPr>
          <w:rFonts w:ascii="Times New Roman" w:hAnsi="Times New Roman" w:cs="Times New Roman"/>
          <w:b/>
          <w:bCs/>
        </w:rPr>
      </w:pPr>
    </w:p>
    <w:p w14:paraId="52EC5D9D" w14:textId="77777777" w:rsidR="003C72D5" w:rsidRPr="003C72D5" w:rsidRDefault="003C72D5" w:rsidP="003C72D5">
      <w:pPr>
        <w:jc w:val="both"/>
        <w:rPr>
          <w:rFonts w:ascii="Times New Roman" w:hAnsi="Times New Roman" w:cs="Times New Roman"/>
          <w:b/>
          <w:bCs/>
        </w:rPr>
      </w:pPr>
    </w:p>
    <w:p w14:paraId="50D02F32" w14:textId="77777777" w:rsidR="003C72D5" w:rsidRPr="003C72D5" w:rsidRDefault="003C72D5" w:rsidP="003C72D5">
      <w:pPr>
        <w:jc w:val="both"/>
        <w:rPr>
          <w:rFonts w:ascii="Times New Roman" w:hAnsi="Times New Roman" w:cs="Times New Roman"/>
          <w:b/>
          <w:bCs/>
        </w:rPr>
      </w:pPr>
    </w:p>
    <w:p w14:paraId="5DAF5EDD" w14:textId="77777777" w:rsidR="003C72D5" w:rsidRPr="003C72D5" w:rsidRDefault="003C72D5" w:rsidP="003C72D5">
      <w:pPr>
        <w:jc w:val="both"/>
        <w:rPr>
          <w:rFonts w:ascii="Times New Roman" w:hAnsi="Times New Roman" w:cs="Times New Roman"/>
          <w:b/>
          <w:bCs/>
        </w:rPr>
      </w:pPr>
    </w:p>
    <w:p w14:paraId="2BD72BFD" w14:textId="77777777" w:rsidR="003C72D5" w:rsidRPr="003C72D5" w:rsidRDefault="003C72D5" w:rsidP="003C72D5">
      <w:pPr>
        <w:jc w:val="both"/>
        <w:rPr>
          <w:rFonts w:ascii="Times New Roman" w:hAnsi="Times New Roman" w:cs="Times New Roman"/>
          <w:b/>
          <w:bCs/>
        </w:rPr>
      </w:pPr>
    </w:p>
    <w:p w14:paraId="78BF4B5E" w14:textId="77777777" w:rsidR="003C72D5" w:rsidRPr="003C72D5" w:rsidRDefault="003C72D5" w:rsidP="003C72D5">
      <w:pPr>
        <w:jc w:val="both"/>
        <w:rPr>
          <w:rFonts w:ascii="Times New Roman" w:hAnsi="Times New Roman" w:cs="Times New Roman"/>
          <w:b/>
          <w:bCs/>
        </w:rPr>
      </w:pPr>
    </w:p>
    <w:p w14:paraId="5DBB59C5" w14:textId="77777777" w:rsidR="003C72D5" w:rsidRPr="003C72D5" w:rsidRDefault="003C72D5" w:rsidP="003C72D5">
      <w:pPr>
        <w:jc w:val="both"/>
        <w:rPr>
          <w:rFonts w:ascii="Times New Roman" w:hAnsi="Times New Roman" w:cs="Times New Roman"/>
          <w:b/>
          <w:bCs/>
        </w:rPr>
      </w:pPr>
    </w:p>
    <w:p w14:paraId="776FC7E2" w14:textId="77777777" w:rsidR="003C72D5" w:rsidRPr="003C72D5" w:rsidRDefault="003C72D5" w:rsidP="003C72D5">
      <w:pPr>
        <w:jc w:val="both"/>
        <w:rPr>
          <w:rFonts w:ascii="Times New Roman" w:hAnsi="Times New Roman" w:cs="Times New Roman"/>
          <w:b/>
          <w:bCs/>
        </w:rPr>
      </w:pPr>
    </w:p>
    <w:p w14:paraId="165429D5" w14:textId="77777777" w:rsidR="003C72D5" w:rsidRPr="003C72D5" w:rsidRDefault="003C72D5" w:rsidP="003C72D5">
      <w:pPr>
        <w:jc w:val="both"/>
        <w:rPr>
          <w:rFonts w:ascii="Times New Roman" w:hAnsi="Times New Roman" w:cs="Times New Roman"/>
          <w:b/>
          <w:bCs/>
        </w:rPr>
      </w:pPr>
    </w:p>
    <w:p w14:paraId="35D58641" w14:textId="77777777" w:rsidR="003C72D5" w:rsidRPr="003C72D5" w:rsidRDefault="003C72D5" w:rsidP="003C72D5">
      <w:pPr>
        <w:jc w:val="both"/>
        <w:rPr>
          <w:rFonts w:ascii="Times New Roman" w:hAnsi="Times New Roman" w:cs="Times New Roman"/>
          <w:b/>
          <w:bCs/>
        </w:rPr>
      </w:pPr>
    </w:p>
    <w:p w14:paraId="5B8C3617" w14:textId="77777777" w:rsidR="003C72D5" w:rsidRPr="003C72D5" w:rsidRDefault="003C72D5" w:rsidP="003C72D5">
      <w:pPr>
        <w:jc w:val="both"/>
        <w:rPr>
          <w:rFonts w:ascii="Times New Roman" w:hAnsi="Times New Roman" w:cs="Times New Roman"/>
          <w:b/>
          <w:bCs/>
        </w:rPr>
      </w:pPr>
    </w:p>
    <w:p w14:paraId="2D03FF53" w14:textId="77777777" w:rsidR="003C72D5" w:rsidRPr="003C72D5" w:rsidRDefault="003C72D5" w:rsidP="003C72D5">
      <w:pPr>
        <w:jc w:val="both"/>
        <w:rPr>
          <w:rFonts w:ascii="Times New Roman" w:hAnsi="Times New Roman" w:cs="Times New Roman"/>
          <w:b/>
          <w:bCs/>
        </w:rPr>
      </w:pPr>
    </w:p>
    <w:p w14:paraId="0D66ED5F" w14:textId="77777777" w:rsidR="003C72D5" w:rsidRPr="003C72D5" w:rsidRDefault="003C72D5" w:rsidP="003C72D5">
      <w:pPr>
        <w:jc w:val="both"/>
        <w:rPr>
          <w:rFonts w:ascii="Times New Roman" w:hAnsi="Times New Roman" w:cs="Times New Roman"/>
          <w:b/>
          <w:bCs/>
        </w:rPr>
      </w:pPr>
    </w:p>
    <w:p w14:paraId="40ACFD4D" w14:textId="77777777" w:rsidR="003C72D5" w:rsidRPr="003C72D5" w:rsidRDefault="003C72D5" w:rsidP="003C72D5">
      <w:pPr>
        <w:jc w:val="both"/>
        <w:rPr>
          <w:rFonts w:ascii="Times New Roman" w:hAnsi="Times New Roman" w:cs="Times New Roman"/>
          <w:b/>
          <w:bCs/>
        </w:rPr>
      </w:pPr>
    </w:p>
    <w:p w14:paraId="477E37C2" w14:textId="77777777" w:rsidR="003C72D5" w:rsidRPr="003C72D5" w:rsidRDefault="003C72D5" w:rsidP="003C72D5">
      <w:pPr>
        <w:jc w:val="both"/>
        <w:rPr>
          <w:rFonts w:ascii="Times New Roman" w:hAnsi="Times New Roman" w:cs="Times New Roman"/>
          <w:b/>
          <w:bCs/>
        </w:rPr>
      </w:pPr>
    </w:p>
    <w:p w14:paraId="502DDD93" w14:textId="77777777" w:rsidR="003C72D5" w:rsidRPr="003C72D5" w:rsidRDefault="003C72D5" w:rsidP="003C72D5">
      <w:pPr>
        <w:jc w:val="both"/>
        <w:rPr>
          <w:rFonts w:ascii="Times New Roman" w:hAnsi="Times New Roman" w:cs="Times New Roman"/>
          <w:b/>
          <w:bCs/>
        </w:rPr>
      </w:pPr>
    </w:p>
    <w:p w14:paraId="0A9A30EA" w14:textId="77777777" w:rsidR="003C72D5" w:rsidRPr="003C72D5" w:rsidRDefault="003C72D5" w:rsidP="003C72D5">
      <w:pPr>
        <w:jc w:val="both"/>
        <w:rPr>
          <w:rFonts w:ascii="Times New Roman" w:hAnsi="Times New Roman" w:cs="Times New Roman"/>
          <w:b/>
          <w:bCs/>
        </w:rPr>
      </w:pPr>
    </w:p>
    <w:p w14:paraId="585332AF" w14:textId="77777777" w:rsidR="003C72D5" w:rsidRPr="003C72D5" w:rsidRDefault="003C72D5" w:rsidP="003C72D5">
      <w:pPr>
        <w:jc w:val="both"/>
        <w:rPr>
          <w:rFonts w:ascii="Times New Roman" w:hAnsi="Times New Roman" w:cs="Times New Roman"/>
          <w:b/>
          <w:bCs/>
        </w:rPr>
      </w:pPr>
    </w:p>
    <w:p w14:paraId="0ACC4DD3" w14:textId="77777777" w:rsidR="003C72D5" w:rsidRPr="003C72D5" w:rsidRDefault="003C72D5" w:rsidP="003C72D5">
      <w:pPr>
        <w:jc w:val="both"/>
        <w:rPr>
          <w:rFonts w:ascii="Times New Roman" w:hAnsi="Times New Roman" w:cs="Times New Roman"/>
          <w:b/>
          <w:bCs/>
        </w:rPr>
      </w:pPr>
    </w:p>
    <w:p w14:paraId="5AD260DB" w14:textId="77777777" w:rsidR="003C72D5" w:rsidRPr="003C72D5" w:rsidRDefault="003C72D5" w:rsidP="003C72D5">
      <w:pPr>
        <w:jc w:val="both"/>
        <w:rPr>
          <w:rFonts w:ascii="Times New Roman" w:hAnsi="Times New Roman" w:cs="Times New Roman"/>
          <w:b/>
          <w:bCs/>
        </w:rPr>
      </w:pPr>
    </w:p>
    <w:p w14:paraId="53DA9D28" w14:textId="77777777" w:rsidR="003C72D5" w:rsidRPr="003C72D5" w:rsidRDefault="003C72D5" w:rsidP="003C72D5">
      <w:pPr>
        <w:jc w:val="both"/>
        <w:rPr>
          <w:rFonts w:ascii="Times New Roman" w:hAnsi="Times New Roman" w:cs="Times New Roman"/>
          <w:b/>
          <w:bCs/>
        </w:rPr>
      </w:pPr>
    </w:p>
    <w:p w14:paraId="04CBDB15" w14:textId="77777777" w:rsidR="003C72D5" w:rsidRPr="003C72D5" w:rsidRDefault="003C72D5" w:rsidP="003C72D5">
      <w:pPr>
        <w:jc w:val="both"/>
        <w:rPr>
          <w:rFonts w:ascii="Times New Roman" w:hAnsi="Times New Roman" w:cs="Times New Roman"/>
          <w:b/>
          <w:bCs/>
        </w:rPr>
      </w:pPr>
    </w:p>
    <w:p w14:paraId="1BA0560D" w14:textId="77777777" w:rsidR="003C72D5" w:rsidRPr="003C72D5" w:rsidRDefault="003C72D5" w:rsidP="003C72D5">
      <w:pPr>
        <w:jc w:val="both"/>
        <w:rPr>
          <w:rFonts w:ascii="Times New Roman" w:hAnsi="Times New Roman" w:cs="Times New Roman"/>
          <w:b/>
          <w:bCs/>
        </w:rPr>
      </w:pPr>
    </w:p>
    <w:p w14:paraId="7111E4A5" w14:textId="77777777" w:rsidR="003C72D5" w:rsidRPr="003C72D5" w:rsidRDefault="003C72D5" w:rsidP="003C72D5">
      <w:pPr>
        <w:jc w:val="both"/>
        <w:rPr>
          <w:rFonts w:ascii="Times New Roman" w:hAnsi="Times New Roman" w:cs="Times New Roman"/>
          <w:b/>
          <w:bCs/>
        </w:rPr>
      </w:pPr>
    </w:p>
    <w:p w14:paraId="567D896C" w14:textId="77777777" w:rsidR="003C72D5" w:rsidRPr="003C72D5" w:rsidRDefault="003C72D5" w:rsidP="003C72D5">
      <w:pPr>
        <w:jc w:val="both"/>
        <w:rPr>
          <w:rFonts w:ascii="Times New Roman" w:hAnsi="Times New Roman" w:cs="Times New Roman"/>
          <w:b/>
          <w:bCs/>
        </w:rPr>
      </w:pPr>
    </w:p>
    <w:p w14:paraId="290DDB43" w14:textId="77777777" w:rsidR="003C72D5" w:rsidRPr="003C72D5" w:rsidRDefault="003C72D5" w:rsidP="003C72D5">
      <w:pPr>
        <w:jc w:val="both"/>
        <w:rPr>
          <w:rFonts w:ascii="Times New Roman" w:hAnsi="Times New Roman" w:cs="Times New Roman"/>
          <w:b/>
          <w:bCs/>
        </w:rPr>
      </w:pPr>
    </w:p>
    <w:p w14:paraId="13A169D1" w14:textId="77777777" w:rsidR="003C72D5" w:rsidRPr="003C72D5" w:rsidRDefault="003C72D5" w:rsidP="003C72D5">
      <w:pPr>
        <w:jc w:val="both"/>
        <w:rPr>
          <w:rFonts w:ascii="Times New Roman" w:hAnsi="Times New Roman" w:cs="Times New Roman"/>
          <w:b/>
          <w:bCs/>
        </w:rPr>
      </w:pPr>
    </w:p>
    <w:p w14:paraId="32652D8D" w14:textId="77777777" w:rsidR="003C72D5" w:rsidRPr="003C72D5" w:rsidRDefault="003C72D5" w:rsidP="003C72D5">
      <w:pPr>
        <w:jc w:val="both"/>
        <w:rPr>
          <w:rFonts w:ascii="Times New Roman" w:hAnsi="Times New Roman" w:cs="Times New Roman"/>
          <w:b/>
          <w:bCs/>
        </w:rPr>
      </w:pPr>
    </w:p>
    <w:p w14:paraId="6E913DA8" w14:textId="77777777" w:rsidR="003C72D5" w:rsidRPr="003C72D5" w:rsidRDefault="003C72D5" w:rsidP="003C72D5">
      <w:pPr>
        <w:jc w:val="both"/>
        <w:rPr>
          <w:rFonts w:ascii="Times New Roman" w:hAnsi="Times New Roman" w:cs="Times New Roman"/>
          <w:b/>
          <w:bCs/>
        </w:rPr>
      </w:pPr>
    </w:p>
    <w:p w14:paraId="2F81240A" w14:textId="650051E0" w:rsidR="003C72D5" w:rsidRPr="00C541C7" w:rsidRDefault="003C72D5" w:rsidP="00E25675">
      <w:pPr>
        <w:jc w:val="both"/>
        <w:rPr>
          <w:rFonts w:ascii="Times New Roman" w:hAnsi="Times New Roman" w:cs="Times New Roman"/>
          <w:b/>
          <w:bCs/>
        </w:rPr>
      </w:pPr>
    </w:p>
    <w:sectPr w:rsidR="003C72D5" w:rsidRPr="00C541C7" w:rsidSect="000C519E">
      <w:pgSz w:w="11909" w:h="16834" w:code="9"/>
      <w:pgMar w:top="1418" w:right="1134" w:bottom="1418" w:left="1985"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EB4C" w14:textId="77777777" w:rsidR="00142E3C" w:rsidRDefault="00142E3C" w:rsidP="00A94458">
      <w:pPr>
        <w:spacing w:after="0" w:line="240" w:lineRule="auto"/>
      </w:pPr>
      <w:r>
        <w:separator/>
      </w:r>
    </w:p>
  </w:endnote>
  <w:endnote w:type="continuationSeparator" w:id="0">
    <w:p w14:paraId="4601D342" w14:textId="77777777" w:rsidR="00142E3C" w:rsidRDefault="00142E3C" w:rsidP="00A9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 Zar">
    <w:altName w:val="Arial"/>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AFBC" w14:textId="77777777" w:rsidR="00142E3C" w:rsidRDefault="00142E3C" w:rsidP="00A94458">
      <w:pPr>
        <w:spacing w:after="0" w:line="240" w:lineRule="auto"/>
      </w:pPr>
      <w:r>
        <w:separator/>
      </w:r>
    </w:p>
  </w:footnote>
  <w:footnote w:type="continuationSeparator" w:id="0">
    <w:p w14:paraId="6833D62E" w14:textId="77777777" w:rsidR="00142E3C" w:rsidRDefault="00142E3C" w:rsidP="00A94458">
      <w:pPr>
        <w:spacing w:after="0" w:line="240" w:lineRule="auto"/>
      </w:pPr>
      <w:r>
        <w:continuationSeparator/>
      </w:r>
    </w:p>
  </w:footnote>
  <w:footnote w:id="1">
    <w:p w14:paraId="1327A6B4" w14:textId="24847D32" w:rsidR="00A94458" w:rsidRPr="00D00215" w:rsidRDefault="00A94458" w:rsidP="00A94458">
      <w:pPr>
        <w:pStyle w:val="FootnoteText"/>
        <w:spacing w:line="480" w:lineRule="auto"/>
        <w:rPr>
          <w:rFonts w:cs="Times New Roman"/>
        </w:rPr>
      </w:pPr>
      <w:r w:rsidRPr="00D00215">
        <w:rPr>
          <w:rStyle w:val="FootnoteReference"/>
          <w:rFonts w:cs="Times New Roman"/>
        </w:rPr>
        <w:footnoteRef/>
      </w:r>
      <w:r w:rsidRPr="00D00215">
        <w:rPr>
          <w:rFonts w:cs="Times New Roman"/>
        </w:rPr>
        <w:t xml:space="preserve"> </w:t>
      </w:r>
      <w:r>
        <w:rPr>
          <w:rFonts w:cs="Times New Roman"/>
          <w:spacing w:val="-2"/>
        </w:rPr>
        <w:t xml:space="preserve">Ngô Thị Thu Hiền, </w:t>
      </w:r>
      <w:r w:rsidRPr="00A94458">
        <w:rPr>
          <w:rFonts w:cs="Times New Roman"/>
          <w:spacing w:val="-2"/>
        </w:rPr>
        <w:t>A graduate of the postgraduate program at Ho Chi Minh City University of Foreign Languages and Information Technology</w:t>
      </w:r>
      <w:r w:rsidRPr="00D00215">
        <w:rPr>
          <w:rFonts w:cs="Times New Roman"/>
          <w:spacing w:val="-2"/>
        </w:rPr>
        <w:t xml:space="preserve">; </w:t>
      </w:r>
      <w:r>
        <w:rPr>
          <w:rFonts w:cs="Times New Roman"/>
          <w:i/>
          <w:iCs/>
          <w:spacing w:val="-2"/>
        </w:rPr>
        <w:t>Email:</w:t>
      </w:r>
      <w:r w:rsidRPr="00AD7745">
        <w:rPr>
          <w:rFonts w:cs="Times New Roman"/>
          <w:i/>
          <w:iCs/>
        </w:rPr>
        <w:t xml:space="preserve"> </w:t>
      </w:r>
      <w:r>
        <w:rPr>
          <w:rFonts w:cs="Times New Roman"/>
          <w:i/>
          <w:iCs/>
        </w:rPr>
        <w:t>friendship200561@gmail.com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B7145"/>
    <w:multiLevelType w:val="hybridMultilevel"/>
    <w:tmpl w:val="E1BC9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EF02F3"/>
    <w:multiLevelType w:val="multilevel"/>
    <w:tmpl w:val="A3AA49A4"/>
    <w:lvl w:ilvl="0">
      <w:start w:val="1"/>
      <w:numFmt w:val="decimal"/>
      <w:lvlText w:val="%1."/>
      <w:lvlJc w:val="left"/>
      <w:pPr>
        <w:ind w:left="720"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6335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45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74"/>
    <w:rsid w:val="00000EFD"/>
    <w:rsid w:val="000060C1"/>
    <w:rsid w:val="0002105E"/>
    <w:rsid w:val="000255FB"/>
    <w:rsid w:val="00031FA6"/>
    <w:rsid w:val="00033C74"/>
    <w:rsid w:val="000648CB"/>
    <w:rsid w:val="000713AD"/>
    <w:rsid w:val="000743F3"/>
    <w:rsid w:val="00081662"/>
    <w:rsid w:val="00093B17"/>
    <w:rsid w:val="00096912"/>
    <w:rsid w:val="000C519E"/>
    <w:rsid w:val="000C75CF"/>
    <w:rsid w:val="000D4A5C"/>
    <w:rsid w:val="000E462D"/>
    <w:rsid w:val="000E4A5E"/>
    <w:rsid w:val="000F7347"/>
    <w:rsid w:val="0010047D"/>
    <w:rsid w:val="00103ECB"/>
    <w:rsid w:val="00110B81"/>
    <w:rsid w:val="001161D6"/>
    <w:rsid w:val="00122881"/>
    <w:rsid w:val="00142E3C"/>
    <w:rsid w:val="00143B21"/>
    <w:rsid w:val="00147399"/>
    <w:rsid w:val="001563DA"/>
    <w:rsid w:val="00157B8D"/>
    <w:rsid w:val="001727D6"/>
    <w:rsid w:val="001744AF"/>
    <w:rsid w:val="001837D3"/>
    <w:rsid w:val="001A5E7D"/>
    <w:rsid w:val="001B029E"/>
    <w:rsid w:val="001C1D94"/>
    <w:rsid w:val="001D6FC1"/>
    <w:rsid w:val="001E5FEC"/>
    <w:rsid w:val="001F58E1"/>
    <w:rsid w:val="0022123D"/>
    <w:rsid w:val="002254EB"/>
    <w:rsid w:val="0023737E"/>
    <w:rsid w:val="002461FB"/>
    <w:rsid w:val="002749F5"/>
    <w:rsid w:val="00287D02"/>
    <w:rsid w:val="00292E80"/>
    <w:rsid w:val="00293423"/>
    <w:rsid w:val="00297938"/>
    <w:rsid w:val="002E03C2"/>
    <w:rsid w:val="002E3285"/>
    <w:rsid w:val="00312AD1"/>
    <w:rsid w:val="003407F2"/>
    <w:rsid w:val="00366B6C"/>
    <w:rsid w:val="003835A5"/>
    <w:rsid w:val="003A314D"/>
    <w:rsid w:val="003A65C2"/>
    <w:rsid w:val="003B1040"/>
    <w:rsid w:val="003C0D06"/>
    <w:rsid w:val="003C6C4B"/>
    <w:rsid w:val="003C72D5"/>
    <w:rsid w:val="003D0B7C"/>
    <w:rsid w:val="003E355F"/>
    <w:rsid w:val="003E64C5"/>
    <w:rsid w:val="00406CFC"/>
    <w:rsid w:val="00416297"/>
    <w:rsid w:val="00435FD1"/>
    <w:rsid w:val="00442BC2"/>
    <w:rsid w:val="00444A49"/>
    <w:rsid w:val="004502BA"/>
    <w:rsid w:val="004630C0"/>
    <w:rsid w:val="004A12E8"/>
    <w:rsid w:val="004B56F3"/>
    <w:rsid w:val="004B5923"/>
    <w:rsid w:val="004D63B4"/>
    <w:rsid w:val="004E686F"/>
    <w:rsid w:val="0050773D"/>
    <w:rsid w:val="005118BC"/>
    <w:rsid w:val="00524BC1"/>
    <w:rsid w:val="0052559C"/>
    <w:rsid w:val="005312EA"/>
    <w:rsid w:val="00535C03"/>
    <w:rsid w:val="00536A5C"/>
    <w:rsid w:val="00537811"/>
    <w:rsid w:val="005545BA"/>
    <w:rsid w:val="00555B24"/>
    <w:rsid w:val="00556984"/>
    <w:rsid w:val="00570DC7"/>
    <w:rsid w:val="00585CE5"/>
    <w:rsid w:val="00597EE7"/>
    <w:rsid w:val="005B383C"/>
    <w:rsid w:val="005C34F9"/>
    <w:rsid w:val="005D4FD5"/>
    <w:rsid w:val="00607CCB"/>
    <w:rsid w:val="0063407E"/>
    <w:rsid w:val="00644833"/>
    <w:rsid w:val="006514CA"/>
    <w:rsid w:val="00654B3C"/>
    <w:rsid w:val="006719AA"/>
    <w:rsid w:val="00676AE0"/>
    <w:rsid w:val="006772BA"/>
    <w:rsid w:val="0067737B"/>
    <w:rsid w:val="00682D94"/>
    <w:rsid w:val="00695C9E"/>
    <w:rsid w:val="006C512A"/>
    <w:rsid w:val="006F6B5E"/>
    <w:rsid w:val="00731485"/>
    <w:rsid w:val="00735755"/>
    <w:rsid w:val="00770D7F"/>
    <w:rsid w:val="00782D19"/>
    <w:rsid w:val="00784D91"/>
    <w:rsid w:val="0078529B"/>
    <w:rsid w:val="007D07C5"/>
    <w:rsid w:val="007D0E8D"/>
    <w:rsid w:val="007D49E2"/>
    <w:rsid w:val="00805979"/>
    <w:rsid w:val="0080756C"/>
    <w:rsid w:val="00812E0A"/>
    <w:rsid w:val="0082641A"/>
    <w:rsid w:val="00854BA1"/>
    <w:rsid w:val="00856AD1"/>
    <w:rsid w:val="00863563"/>
    <w:rsid w:val="00891720"/>
    <w:rsid w:val="008A2897"/>
    <w:rsid w:val="008B4BCB"/>
    <w:rsid w:val="008F12FC"/>
    <w:rsid w:val="008F1D2E"/>
    <w:rsid w:val="008F21A6"/>
    <w:rsid w:val="00903BD5"/>
    <w:rsid w:val="00904D65"/>
    <w:rsid w:val="00911890"/>
    <w:rsid w:val="00912344"/>
    <w:rsid w:val="009248DA"/>
    <w:rsid w:val="00954926"/>
    <w:rsid w:val="00962A4E"/>
    <w:rsid w:val="009669DE"/>
    <w:rsid w:val="00971E33"/>
    <w:rsid w:val="0099461B"/>
    <w:rsid w:val="009A41E2"/>
    <w:rsid w:val="009B28FB"/>
    <w:rsid w:val="009B3904"/>
    <w:rsid w:val="009C3188"/>
    <w:rsid w:val="009D0653"/>
    <w:rsid w:val="009E0AE2"/>
    <w:rsid w:val="009E7D5F"/>
    <w:rsid w:val="009F06E7"/>
    <w:rsid w:val="00A26DCD"/>
    <w:rsid w:val="00A30169"/>
    <w:rsid w:val="00A34A13"/>
    <w:rsid w:val="00A536CF"/>
    <w:rsid w:val="00A62FCE"/>
    <w:rsid w:val="00A63198"/>
    <w:rsid w:val="00A728A7"/>
    <w:rsid w:val="00A76D40"/>
    <w:rsid w:val="00A94458"/>
    <w:rsid w:val="00AA0DFD"/>
    <w:rsid w:val="00AA49CC"/>
    <w:rsid w:val="00AB7105"/>
    <w:rsid w:val="00AC38C2"/>
    <w:rsid w:val="00AC6644"/>
    <w:rsid w:val="00AE7159"/>
    <w:rsid w:val="00AF3FA2"/>
    <w:rsid w:val="00AF6E4A"/>
    <w:rsid w:val="00B00495"/>
    <w:rsid w:val="00B04B7B"/>
    <w:rsid w:val="00B07DDE"/>
    <w:rsid w:val="00B16482"/>
    <w:rsid w:val="00B17F85"/>
    <w:rsid w:val="00B23B50"/>
    <w:rsid w:val="00B258E8"/>
    <w:rsid w:val="00B3184B"/>
    <w:rsid w:val="00B37DD7"/>
    <w:rsid w:val="00B83B67"/>
    <w:rsid w:val="00B8703A"/>
    <w:rsid w:val="00B87414"/>
    <w:rsid w:val="00B87F7A"/>
    <w:rsid w:val="00B90689"/>
    <w:rsid w:val="00BB2BBB"/>
    <w:rsid w:val="00BB7622"/>
    <w:rsid w:val="00BC3241"/>
    <w:rsid w:val="00BD1E7F"/>
    <w:rsid w:val="00BD32F3"/>
    <w:rsid w:val="00BE47A1"/>
    <w:rsid w:val="00BE62B3"/>
    <w:rsid w:val="00BF03BC"/>
    <w:rsid w:val="00BF25A6"/>
    <w:rsid w:val="00BF37AD"/>
    <w:rsid w:val="00BF4331"/>
    <w:rsid w:val="00C06214"/>
    <w:rsid w:val="00C12C3C"/>
    <w:rsid w:val="00C20E04"/>
    <w:rsid w:val="00C2121A"/>
    <w:rsid w:val="00C32972"/>
    <w:rsid w:val="00C541C7"/>
    <w:rsid w:val="00C80C03"/>
    <w:rsid w:val="00C82C5A"/>
    <w:rsid w:val="00C92B41"/>
    <w:rsid w:val="00CA1660"/>
    <w:rsid w:val="00CB5C2B"/>
    <w:rsid w:val="00CC0261"/>
    <w:rsid w:val="00CD05E4"/>
    <w:rsid w:val="00CE34D5"/>
    <w:rsid w:val="00CE7EB8"/>
    <w:rsid w:val="00CF2456"/>
    <w:rsid w:val="00CF71C9"/>
    <w:rsid w:val="00D016B3"/>
    <w:rsid w:val="00D20281"/>
    <w:rsid w:val="00D23693"/>
    <w:rsid w:val="00D30F4D"/>
    <w:rsid w:val="00D345F1"/>
    <w:rsid w:val="00D35C72"/>
    <w:rsid w:val="00D461A8"/>
    <w:rsid w:val="00D57C2D"/>
    <w:rsid w:val="00D72EAF"/>
    <w:rsid w:val="00D9368C"/>
    <w:rsid w:val="00DA23D7"/>
    <w:rsid w:val="00DD10C7"/>
    <w:rsid w:val="00DE4EE6"/>
    <w:rsid w:val="00E12C2B"/>
    <w:rsid w:val="00E25675"/>
    <w:rsid w:val="00E43016"/>
    <w:rsid w:val="00E431BA"/>
    <w:rsid w:val="00E4470D"/>
    <w:rsid w:val="00E53C7E"/>
    <w:rsid w:val="00E9303F"/>
    <w:rsid w:val="00EA3399"/>
    <w:rsid w:val="00EC2190"/>
    <w:rsid w:val="00EC545A"/>
    <w:rsid w:val="00F115DF"/>
    <w:rsid w:val="00F16E35"/>
    <w:rsid w:val="00F20E4D"/>
    <w:rsid w:val="00F229F4"/>
    <w:rsid w:val="00F31991"/>
    <w:rsid w:val="00F3356D"/>
    <w:rsid w:val="00F54663"/>
    <w:rsid w:val="00F56056"/>
    <w:rsid w:val="00F623A3"/>
    <w:rsid w:val="00F650D5"/>
    <w:rsid w:val="00F67CE3"/>
    <w:rsid w:val="00F77412"/>
    <w:rsid w:val="00F809E8"/>
    <w:rsid w:val="00FA04B6"/>
    <w:rsid w:val="00FB31AA"/>
    <w:rsid w:val="00FB384D"/>
    <w:rsid w:val="00FC1703"/>
    <w:rsid w:val="00FD271D"/>
    <w:rsid w:val="00FD5C60"/>
    <w:rsid w:val="00FE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EB5D"/>
  <w15:chartTrackingRefBased/>
  <w15:docId w15:val="{94A4C3A3-4577-4DA0-995C-3F0A5595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C74"/>
    <w:rPr>
      <w:rFonts w:eastAsiaTheme="majorEastAsia" w:cstheme="majorBidi"/>
      <w:color w:val="272727" w:themeColor="text1" w:themeTint="D8"/>
    </w:rPr>
  </w:style>
  <w:style w:type="paragraph" w:styleId="Title">
    <w:name w:val="Title"/>
    <w:basedOn w:val="Normal"/>
    <w:next w:val="Normal"/>
    <w:link w:val="TitleChar"/>
    <w:uiPriority w:val="10"/>
    <w:qFormat/>
    <w:rsid w:val="0003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C74"/>
    <w:pPr>
      <w:spacing w:before="160"/>
      <w:jc w:val="center"/>
    </w:pPr>
    <w:rPr>
      <w:i/>
      <w:iCs/>
      <w:color w:val="404040" w:themeColor="text1" w:themeTint="BF"/>
    </w:rPr>
  </w:style>
  <w:style w:type="character" w:customStyle="1" w:styleId="QuoteChar">
    <w:name w:val="Quote Char"/>
    <w:basedOn w:val="DefaultParagraphFont"/>
    <w:link w:val="Quote"/>
    <w:uiPriority w:val="29"/>
    <w:rsid w:val="00033C74"/>
    <w:rPr>
      <w:i/>
      <w:iCs/>
      <w:color w:val="404040" w:themeColor="text1" w:themeTint="BF"/>
    </w:rPr>
  </w:style>
  <w:style w:type="paragraph" w:styleId="ListParagraph">
    <w:name w:val="List Paragraph"/>
    <w:basedOn w:val="Normal"/>
    <w:uiPriority w:val="34"/>
    <w:qFormat/>
    <w:rsid w:val="00033C74"/>
    <w:pPr>
      <w:ind w:left="720"/>
      <w:contextualSpacing/>
    </w:pPr>
  </w:style>
  <w:style w:type="character" w:styleId="IntenseEmphasis">
    <w:name w:val="Intense Emphasis"/>
    <w:basedOn w:val="DefaultParagraphFont"/>
    <w:uiPriority w:val="21"/>
    <w:qFormat/>
    <w:rsid w:val="00033C74"/>
    <w:rPr>
      <w:i/>
      <w:iCs/>
      <w:color w:val="0F4761" w:themeColor="accent1" w:themeShade="BF"/>
    </w:rPr>
  </w:style>
  <w:style w:type="paragraph" w:styleId="IntenseQuote">
    <w:name w:val="Intense Quote"/>
    <w:basedOn w:val="Normal"/>
    <w:next w:val="Normal"/>
    <w:link w:val="IntenseQuoteChar"/>
    <w:uiPriority w:val="30"/>
    <w:qFormat/>
    <w:rsid w:val="0003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C74"/>
    <w:rPr>
      <w:i/>
      <w:iCs/>
      <w:color w:val="0F4761" w:themeColor="accent1" w:themeShade="BF"/>
    </w:rPr>
  </w:style>
  <w:style w:type="character" w:styleId="IntenseReference">
    <w:name w:val="Intense Reference"/>
    <w:basedOn w:val="DefaultParagraphFont"/>
    <w:uiPriority w:val="32"/>
    <w:qFormat/>
    <w:rsid w:val="00033C74"/>
    <w:rPr>
      <w:b/>
      <w:bCs/>
      <w:smallCaps/>
      <w:color w:val="0F4761" w:themeColor="accent1" w:themeShade="BF"/>
      <w:spacing w:val="5"/>
    </w:rPr>
  </w:style>
  <w:style w:type="character" w:styleId="Hyperlink">
    <w:name w:val="Hyperlink"/>
    <w:basedOn w:val="DefaultParagraphFont"/>
    <w:uiPriority w:val="99"/>
    <w:unhideWhenUsed/>
    <w:rsid w:val="00416297"/>
    <w:rPr>
      <w:color w:val="467886" w:themeColor="hyperlink"/>
      <w:u w:val="single"/>
    </w:rPr>
  </w:style>
  <w:style w:type="character" w:styleId="UnresolvedMention">
    <w:name w:val="Unresolved Mention"/>
    <w:basedOn w:val="DefaultParagraphFont"/>
    <w:uiPriority w:val="99"/>
    <w:semiHidden/>
    <w:unhideWhenUsed/>
    <w:rsid w:val="00416297"/>
    <w:rPr>
      <w:color w:val="605E5C"/>
      <w:shd w:val="clear" w:color="auto" w:fill="E1DFDD"/>
    </w:rPr>
  </w:style>
  <w:style w:type="table" w:styleId="TableGrid">
    <w:name w:val="Table Grid"/>
    <w:basedOn w:val="TableNormal"/>
    <w:uiPriority w:val="39"/>
    <w:rsid w:val="00F6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ALs"/>
    <w:basedOn w:val="Normal"/>
    <w:link w:val="FootnoteTextChar"/>
    <w:uiPriority w:val="99"/>
    <w:unhideWhenUsed/>
    <w:rsid w:val="00A94458"/>
    <w:pPr>
      <w:spacing w:after="0" w:line="240" w:lineRule="auto"/>
      <w:ind w:left="142" w:hanging="142"/>
      <w:jc w:val="both"/>
    </w:pPr>
    <w:rPr>
      <w:rFonts w:ascii="Times New Roman" w:eastAsia="Times New Roman" w:hAnsi="Times New Roman" w:cs="B Zar"/>
      <w:kern w:val="0"/>
      <w:sz w:val="20"/>
      <w:szCs w:val="20"/>
      <w14:ligatures w14:val="none"/>
    </w:rPr>
  </w:style>
  <w:style w:type="character" w:customStyle="1" w:styleId="FootnoteTextChar">
    <w:name w:val="Footnote Text Char"/>
    <w:aliases w:val="RALs Char"/>
    <w:basedOn w:val="DefaultParagraphFont"/>
    <w:link w:val="FootnoteText"/>
    <w:uiPriority w:val="99"/>
    <w:rsid w:val="00A94458"/>
    <w:rPr>
      <w:rFonts w:ascii="Times New Roman" w:eastAsia="Times New Roman" w:hAnsi="Times New Roman" w:cs="B Zar"/>
      <w:kern w:val="0"/>
      <w:sz w:val="20"/>
      <w:szCs w:val="20"/>
      <w14:ligatures w14:val="none"/>
    </w:rPr>
  </w:style>
  <w:style w:type="character" w:styleId="FootnoteReference">
    <w:name w:val="footnote reference"/>
    <w:basedOn w:val="DefaultParagraphFont"/>
    <w:uiPriority w:val="99"/>
    <w:semiHidden/>
    <w:unhideWhenUsed/>
    <w:rsid w:val="00A94458"/>
    <w:rPr>
      <w:vertAlign w:val="superscript"/>
    </w:rPr>
  </w:style>
  <w:style w:type="paragraph" w:customStyle="1" w:styleId="RALs-ReferencesList">
    <w:name w:val="RALs-ReferencesList"/>
    <w:basedOn w:val="Normal"/>
    <w:qFormat/>
    <w:rsid w:val="004D63B4"/>
    <w:pPr>
      <w:spacing w:before="120" w:after="100" w:line="276" w:lineRule="auto"/>
      <w:ind w:left="426" w:hanging="426"/>
      <w:jc w:val="both"/>
    </w:pPr>
    <w:rPr>
      <w:rFonts w:ascii="Times New Roman" w:eastAsia="Times New Roman" w:hAnsi="Times New Roman" w:cs="B Za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8/dlo.2013.08127aaa.013" TargetMode="External"/><Relationship Id="rId18" Type="http://schemas.openxmlformats.org/officeDocument/2006/relationships/hyperlink" Target="https://doi.org/10.1007/s40692-021-00195-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2939/tarbawi.v18i1.1313" TargetMode="External"/><Relationship Id="rId7" Type="http://schemas.openxmlformats.org/officeDocument/2006/relationships/image" Target="media/image1.png"/><Relationship Id="rId12" Type="http://schemas.openxmlformats.org/officeDocument/2006/relationships/hyperlink" Target="https://doi.org/10.1186/s41239-021-00289-4" TargetMode="External"/><Relationship Id="rId17" Type="http://schemas.openxmlformats.org/officeDocument/2006/relationships/hyperlink" Target="https://doi.org/10.1063/5.0185392" TargetMode="External"/><Relationship Id="rId25" Type="http://schemas.openxmlformats.org/officeDocument/2006/relationships/hyperlink" Target="https://doi.org/10.33394/jp.v9i3.5383" TargetMode="External"/><Relationship Id="rId2" Type="http://schemas.openxmlformats.org/officeDocument/2006/relationships/styles" Target="styles.xml"/><Relationship Id="rId16" Type="http://schemas.openxmlformats.org/officeDocument/2006/relationships/hyperlink" Target="https://doi.org/10.1108/JARHE-04-2020-0085" TargetMode="External"/><Relationship Id="rId20" Type="http://schemas.openxmlformats.org/officeDocument/2006/relationships/hyperlink" Target="https://doi.org/10.37811/cli_w10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nformatics8020024" TargetMode="External"/><Relationship Id="rId24" Type="http://schemas.openxmlformats.org/officeDocument/2006/relationships/hyperlink" Target="https://doi.org/10.48185/jtls.v2i2.275" TargetMode="External"/><Relationship Id="rId5" Type="http://schemas.openxmlformats.org/officeDocument/2006/relationships/footnotes" Target="footnotes.xml"/><Relationship Id="rId15" Type="http://schemas.openxmlformats.org/officeDocument/2006/relationships/hyperlink" Target="https://doi.org/10.1016/j.system.2014.12.002" TargetMode="External"/><Relationship Id="rId23" Type="http://schemas.openxmlformats.org/officeDocument/2006/relationships/hyperlink" Target="https://doi.org/10.1080/2331186X.2022.2164690" TargetMode="External"/><Relationship Id="rId10" Type="http://schemas.openxmlformats.org/officeDocument/2006/relationships/image" Target="media/image4.png"/><Relationship Id="rId19" Type="http://schemas.openxmlformats.org/officeDocument/2006/relationships/hyperlink" Target="https://doi.org/10.1016/j.sbspro.2015.02.3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6743/2160-3715/2021.5063" TargetMode="External"/><Relationship Id="rId22" Type="http://schemas.openxmlformats.org/officeDocument/2006/relationships/hyperlink" Target="https://doi.org/10.21125/edulearn.2020.206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2036</TotalTime>
  <Pages>30</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dc:creator>
  <cp:keywords/>
  <dc:description/>
  <cp:lastModifiedBy>Anna Le</cp:lastModifiedBy>
  <cp:revision>165</cp:revision>
  <dcterms:created xsi:type="dcterms:W3CDTF">2026-02-18T13:41:00Z</dcterms:created>
  <dcterms:modified xsi:type="dcterms:W3CDTF">2026-06-03T04:25:00Z</dcterms:modified>
</cp:coreProperties>
</file>