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9AC8A" w14:textId="22B743CB" w:rsidR="00722EDE" w:rsidRPr="00E40940" w:rsidRDefault="001010DE" w:rsidP="00722EDE">
      <w:pPr>
        <w:pStyle w:val="RALs-Title"/>
        <w:rPr>
          <w:rFonts w:asciiTheme="majorBidi" w:hAnsiTheme="majorBidi" w:cstheme="majorBidi"/>
          <w:rtl/>
          <w:lang w:val="en-US"/>
        </w:rPr>
      </w:pPr>
      <w:r w:rsidRPr="001010DE">
        <w:rPr>
          <w:rFonts w:asciiTheme="majorBidi" w:hAnsiTheme="majorBidi" w:cstheme="majorBidi"/>
          <w:lang w:val="en-US"/>
        </w:rPr>
        <w:t>Bridging the Gap Between Classroom Learning and Real-World Communication in ESL: Curricula and Authentic Assessments</w:t>
      </w:r>
      <w:r>
        <w:rPr>
          <w:rFonts w:asciiTheme="majorBidi" w:hAnsiTheme="majorBidi" w:cstheme="majorBidi"/>
          <w:lang w:val="en-US"/>
        </w:rPr>
        <w:t xml:space="preserve"> </w:t>
      </w:r>
    </w:p>
    <w:p w14:paraId="5E6217E8" w14:textId="1CCC8CD3" w:rsidR="00316775" w:rsidRPr="00F750E5" w:rsidRDefault="001010DE" w:rsidP="00F750E5">
      <w:pPr>
        <w:pStyle w:val="Affiliations"/>
        <w:rPr>
          <w:i/>
          <w:sz w:val="22"/>
          <w:szCs w:val="22"/>
        </w:rPr>
      </w:pPr>
      <w:r>
        <w:rPr>
          <w:rFonts w:asciiTheme="majorBidi" w:hAnsiTheme="majorBidi" w:cstheme="majorBidi"/>
        </w:rPr>
        <w:t xml:space="preserve">Trang Phan </w:t>
      </w:r>
      <w:proofErr w:type="spellStart"/>
      <w:r>
        <w:rPr>
          <w:rFonts w:asciiTheme="majorBidi" w:hAnsiTheme="majorBidi" w:cstheme="majorBidi"/>
        </w:rPr>
        <w:t>Thi</w:t>
      </w:r>
      <w:proofErr w:type="spellEnd"/>
      <w:r>
        <w:rPr>
          <w:rFonts w:asciiTheme="majorBidi" w:hAnsiTheme="majorBidi" w:cstheme="majorBidi"/>
        </w:rPr>
        <w:t xml:space="preserve"> </w:t>
      </w:r>
      <w:proofErr w:type="gramStart"/>
      <w:r>
        <w:rPr>
          <w:rFonts w:asciiTheme="majorBidi" w:hAnsiTheme="majorBidi" w:cstheme="majorBidi"/>
        </w:rPr>
        <w:t>Quynh ,</w:t>
      </w:r>
      <w:proofErr w:type="gramEnd"/>
      <w:r>
        <w:rPr>
          <w:rFonts w:asciiTheme="majorBidi" w:hAnsiTheme="majorBidi" w:cstheme="majorBidi"/>
        </w:rPr>
        <w:t xml:space="preserve"> </w:t>
      </w:r>
      <w:r>
        <w:rPr>
          <w:i/>
          <w:sz w:val="22"/>
          <w:szCs w:val="22"/>
        </w:rPr>
        <w:t xml:space="preserve">University of Labor and Social Affairs </w:t>
      </w:r>
      <w:proofErr w:type="gramStart"/>
      <w:r>
        <w:rPr>
          <w:i/>
          <w:sz w:val="22"/>
          <w:szCs w:val="22"/>
        </w:rPr>
        <w:t>( Campus</w:t>
      </w:r>
      <w:proofErr w:type="gramEnd"/>
      <w:r>
        <w:rPr>
          <w:i/>
          <w:sz w:val="22"/>
          <w:szCs w:val="22"/>
        </w:rPr>
        <w:t xml:space="preserve"> 2)</w:t>
      </w:r>
    </w:p>
    <w:p w14:paraId="23C608B8" w14:textId="77777777" w:rsidR="00F750E5" w:rsidRDefault="00F750E5" w:rsidP="00722EDE">
      <w:pPr>
        <w:pStyle w:val="RALs-HeadingsNoIndent"/>
        <w:rPr>
          <w:rFonts w:asciiTheme="majorBidi" w:hAnsiTheme="majorBidi" w:cstheme="majorBidi"/>
          <w:sz w:val="24"/>
          <w:szCs w:val="24"/>
        </w:rPr>
      </w:pPr>
    </w:p>
    <w:p w14:paraId="743C0E66" w14:textId="6E4337F1" w:rsidR="00722EDE" w:rsidRPr="00E40940" w:rsidRDefault="00722EDE" w:rsidP="00722EDE">
      <w:pPr>
        <w:pStyle w:val="RALs-HeadingsNoIndent"/>
        <w:rPr>
          <w:rFonts w:asciiTheme="majorBidi" w:hAnsiTheme="majorBidi" w:cstheme="majorBidi"/>
          <w:sz w:val="24"/>
          <w:szCs w:val="24"/>
        </w:rPr>
      </w:pPr>
      <w:r w:rsidRPr="00E40940">
        <w:rPr>
          <w:rFonts w:asciiTheme="majorBidi" w:hAnsiTheme="majorBidi" w:cstheme="majorBidi"/>
          <w:sz w:val="24"/>
          <w:szCs w:val="24"/>
        </w:rPr>
        <w:t>Abstract</w:t>
      </w:r>
    </w:p>
    <w:p w14:paraId="270F41D4" w14:textId="77777777" w:rsidR="001010DE" w:rsidRDefault="001010DE" w:rsidP="001010DE">
      <w:pPr>
        <w:shd w:val="clear" w:color="auto" w:fill="FFFFFF"/>
        <w:spacing w:before="0" w:after="0" w:line="240" w:lineRule="auto"/>
        <w:ind w:firstLine="0"/>
        <w:rPr>
          <w:rFonts w:asciiTheme="majorBidi" w:hAnsiTheme="majorBidi" w:cstheme="majorBidi"/>
          <w:sz w:val="24"/>
          <w:szCs w:val="24"/>
        </w:rPr>
      </w:pPr>
      <w:r w:rsidRPr="001010DE">
        <w:rPr>
          <w:rFonts w:asciiTheme="majorBidi" w:hAnsiTheme="majorBidi" w:cstheme="majorBidi"/>
          <w:sz w:val="24"/>
          <w:szCs w:val="24"/>
        </w:rPr>
        <w:t>English is one of the most used languages in the world; however, in ESL classes, more time is given to grammar than to communication. This has led to a situation where ESL students know how to speak and write in English grammatically but cannot apply their knowledge in real-life situations. This study was conducted to solve this problem by designing a new ESL curriculum that emphasizes communication.</w:t>
      </w:r>
    </w:p>
    <w:p w14:paraId="14F5A3F2" w14:textId="77777777" w:rsidR="00BC2CE7" w:rsidRDefault="000C666A" w:rsidP="001010DE">
      <w:pPr>
        <w:shd w:val="clear" w:color="auto" w:fill="FFFFFF"/>
        <w:spacing w:before="0" w:after="0" w:line="240" w:lineRule="auto"/>
        <w:ind w:firstLine="0"/>
        <w:rPr>
          <w:rFonts w:asciiTheme="majorBidi" w:hAnsiTheme="majorBidi" w:cstheme="majorBidi"/>
          <w:sz w:val="24"/>
          <w:szCs w:val="24"/>
        </w:rPr>
      </w:pPr>
      <w:r w:rsidRPr="000C666A">
        <w:rPr>
          <w:rFonts w:asciiTheme="majorBidi" w:hAnsiTheme="majorBidi" w:cstheme="majorBidi"/>
          <w:sz w:val="24"/>
          <w:szCs w:val="24"/>
        </w:rPr>
        <w:t xml:space="preserve">A mixed-methods, quasi-experimental design was employed with two groups of university students: an experimental group receiving instruction through communicative tasks and performance-based assessment, and a control group following a traditional approach. Data were collected through pre- and post-tests, questionnaires, interviews, and classroom observations. </w:t>
      </w:r>
    </w:p>
    <w:p w14:paraId="0313BD2C" w14:textId="47409DE1" w:rsidR="001010DE" w:rsidRPr="001010DE" w:rsidRDefault="000C666A" w:rsidP="001010DE">
      <w:pPr>
        <w:shd w:val="clear" w:color="auto" w:fill="FFFFFF"/>
        <w:spacing w:before="0" w:after="0" w:line="240" w:lineRule="auto"/>
        <w:ind w:firstLine="0"/>
        <w:rPr>
          <w:rFonts w:asciiTheme="majorBidi" w:hAnsiTheme="majorBidi" w:cstheme="majorBidi"/>
          <w:sz w:val="24"/>
          <w:szCs w:val="24"/>
        </w:rPr>
      </w:pPr>
      <w:r w:rsidRPr="000C666A">
        <w:rPr>
          <w:rFonts w:asciiTheme="majorBidi" w:hAnsiTheme="majorBidi" w:cstheme="majorBidi"/>
          <w:sz w:val="24"/>
          <w:szCs w:val="24"/>
        </w:rPr>
        <w:t>The results indicate that the experimental group achieved significantly greater improvement in communicative competence, particularly in fluency and interaction. Qualitative findings also reveal increased learner confidence and engagement.</w:t>
      </w:r>
    </w:p>
    <w:p w14:paraId="2F158250" w14:textId="774EE61B" w:rsidR="00722EDE" w:rsidRPr="001010DE" w:rsidRDefault="001010DE" w:rsidP="001010DE">
      <w:pPr>
        <w:shd w:val="clear" w:color="auto" w:fill="FFFFFF"/>
        <w:spacing w:before="0" w:after="0" w:line="240" w:lineRule="auto"/>
        <w:ind w:firstLine="0"/>
        <w:rPr>
          <w:rFonts w:asciiTheme="majorBidi" w:hAnsiTheme="majorBidi" w:cstheme="majorBidi"/>
          <w:sz w:val="24"/>
          <w:szCs w:val="24"/>
        </w:rPr>
      </w:pPr>
      <w:r w:rsidRPr="001010DE">
        <w:rPr>
          <w:rFonts w:asciiTheme="majorBidi" w:hAnsiTheme="majorBidi" w:cstheme="majorBidi"/>
          <w:sz w:val="24"/>
          <w:szCs w:val="24"/>
        </w:rPr>
        <w:t>The study demonstrates that in ESL education, there is a need to transform from a test-based approach to a more student-centered approach in which learning is emphasized. This can be helpful in improving student learning in English and preparing them for an international environment.</w:t>
      </w:r>
    </w:p>
    <w:p w14:paraId="0DF1348B" w14:textId="1A7623F4" w:rsidR="00316775" w:rsidRPr="00F61D84" w:rsidRDefault="00722EDE" w:rsidP="00F61D84">
      <w:pPr>
        <w:spacing w:before="240"/>
        <w:ind w:firstLine="284"/>
        <w:rPr>
          <w:rFonts w:asciiTheme="majorBidi" w:hAnsiTheme="majorBidi" w:cstheme="majorBidi"/>
          <w:sz w:val="24"/>
          <w:szCs w:val="24"/>
        </w:rPr>
      </w:pPr>
      <w:r w:rsidRPr="00F80631">
        <w:rPr>
          <w:rFonts w:asciiTheme="majorBidi" w:hAnsiTheme="majorBidi" w:cstheme="majorBidi"/>
          <w:b/>
          <w:bCs/>
          <w:i/>
          <w:iCs/>
          <w:sz w:val="24"/>
          <w:szCs w:val="24"/>
        </w:rPr>
        <w:t>Keywords</w:t>
      </w:r>
      <w:r w:rsidRPr="00F80631">
        <w:rPr>
          <w:rFonts w:asciiTheme="majorBidi" w:hAnsiTheme="majorBidi" w:cstheme="majorBidi"/>
          <w:b/>
          <w:bCs/>
          <w:sz w:val="24"/>
          <w:szCs w:val="24"/>
        </w:rPr>
        <w:t xml:space="preserve">: </w:t>
      </w:r>
      <w:r w:rsidR="001010DE" w:rsidRPr="001010DE">
        <w:rPr>
          <w:rFonts w:asciiTheme="majorBidi" w:hAnsiTheme="majorBidi" w:cstheme="majorBidi"/>
          <w:sz w:val="24"/>
          <w:szCs w:val="24"/>
        </w:rPr>
        <w:t>ESL curriculum design</w:t>
      </w:r>
      <w:r w:rsidR="00EE00A1">
        <w:rPr>
          <w:rFonts w:asciiTheme="majorBidi" w:hAnsiTheme="majorBidi" w:cstheme="majorBidi"/>
          <w:sz w:val="24"/>
          <w:szCs w:val="24"/>
        </w:rPr>
        <w:t xml:space="preserve">, </w:t>
      </w:r>
      <w:r w:rsidR="001010DE" w:rsidRPr="001010DE">
        <w:rPr>
          <w:rFonts w:asciiTheme="majorBidi" w:hAnsiTheme="majorBidi" w:cstheme="majorBidi"/>
          <w:sz w:val="24"/>
          <w:szCs w:val="24"/>
        </w:rPr>
        <w:t>authentic assessment</w:t>
      </w:r>
      <w:r w:rsidR="00EE00A1">
        <w:rPr>
          <w:rFonts w:asciiTheme="majorBidi" w:hAnsiTheme="majorBidi" w:cstheme="majorBidi"/>
          <w:sz w:val="24"/>
          <w:szCs w:val="24"/>
        </w:rPr>
        <w:t xml:space="preserve">, </w:t>
      </w:r>
      <w:r w:rsidR="001010DE" w:rsidRPr="001010DE">
        <w:rPr>
          <w:rFonts w:asciiTheme="majorBidi" w:hAnsiTheme="majorBidi" w:cstheme="majorBidi"/>
          <w:sz w:val="24"/>
          <w:szCs w:val="24"/>
        </w:rPr>
        <w:t>communicative competence</w:t>
      </w:r>
      <w:r w:rsidR="00EE00A1">
        <w:rPr>
          <w:rFonts w:asciiTheme="majorBidi" w:hAnsiTheme="majorBidi" w:cstheme="majorBidi"/>
          <w:sz w:val="24"/>
          <w:szCs w:val="24"/>
        </w:rPr>
        <w:t>,</w:t>
      </w:r>
      <w:r w:rsidR="001010DE" w:rsidRPr="001010DE">
        <w:rPr>
          <w:rFonts w:asciiTheme="majorBidi" w:hAnsiTheme="majorBidi" w:cstheme="majorBidi"/>
          <w:sz w:val="24"/>
          <w:szCs w:val="24"/>
        </w:rPr>
        <w:t xml:space="preserve"> real-world communication</w:t>
      </w:r>
      <w:r w:rsidR="001010DE">
        <w:rPr>
          <w:rFonts w:asciiTheme="majorBidi" w:hAnsiTheme="majorBidi" w:cstheme="majorBidi"/>
          <w:sz w:val="24"/>
          <w:szCs w:val="24"/>
        </w:rPr>
        <w:t xml:space="preserve">      </w:t>
      </w:r>
    </w:p>
    <w:p w14:paraId="797966E0" w14:textId="77777777" w:rsidR="00722EDE" w:rsidRPr="00E40940" w:rsidRDefault="00722EDE" w:rsidP="00722EDE">
      <w:pPr>
        <w:pStyle w:val="RALs-Heading1"/>
        <w:rPr>
          <w:rFonts w:asciiTheme="majorBidi" w:hAnsiTheme="majorBidi" w:cstheme="majorBidi"/>
          <w:b w:val="0"/>
          <w:bCs w:val="0"/>
          <w:sz w:val="24"/>
          <w:szCs w:val="24"/>
        </w:rPr>
      </w:pPr>
      <w:r w:rsidRPr="00E40940">
        <w:rPr>
          <w:rFonts w:asciiTheme="majorBidi" w:hAnsiTheme="majorBidi" w:cstheme="majorBidi"/>
          <w:sz w:val="24"/>
          <w:szCs w:val="24"/>
        </w:rPr>
        <w:t>1. Introduction</w:t>
      </w:r>
    </w:p>
    <w:p w14:paraId="086EBC68" w14:textId="50EE16AB" w:rsidR="005445F4" w:rsidRPr="005445F4" w:rsidRDefault="0033103C" w:rsidP="005445F4">
      <w:pPr>
        <w:autoSpaceDE w:val="0"/>
        <w:autoSpaceDN w:val="0"/>
        <w:adjustRightInd w:val="0"/>
        <w:spacing w:before="0" w:after="0" w:line="480" w:lineRule="auto"/>
        <w:rPr>
          <w:rFonts w:asciiTheme="majorBidi" w:eastAsia="TimesNewRomanPSMT" w:hAnsiTheme="majorBidi" w:cstheme="majorBidi"/>
          <w:sz w:val="24"/>
          <w:szCs w:val="24"/>
        </w:rPr>
      </w:pPr>
      <w:r w:rsidRPr="0033103C">
        <w:rPr>
          <w:rFonts w:asciiTheme="majorBidi" w:eastAsia="TimesNewRomanPSMT" w:hAnsiTheme="majorBidi" w:cstheme="majorBidi"/>
          <w:sz w:val="24"/>
          <w:szCs w:val="24"/>
        </w:rPr>
        <w:t>Today’s global world is increasingly connected through technology and other means, and English is used in education, business, science, and technology.</w:t>
      </w:r>
      <w:r w:rsidR="005445F4" w:rsidRPr="005445F4">
        <w:rPr>
          <w:rFonts w:asciiTheme="majorBidi" w:eastAsia="TimesNewRomanPSMT" w:hAnsiTheme="majorBidi" w:cstheme="majorBidi"/>
          <w:sz w:val="24"/>
          <w:szCs w:val="24"/>
        </w:rPr>
        <w:t xml:space="preserve"> </w:t>
      </w:r>
      <w:proofErr w:type="spellStart"/>
      <w:proofErr w:type="gramStart"/>
      <w:r w:rsidR="005445F4" w:rsidRPr="005445F4">
        <w:rPr>
          <w:rFonts w:asciiTheme="majorBidi" w:eastAsia="TimesNewRomanPSMT" w:hAnsiTheme="majorBidi" w:cstheme="majorBidi"/>
          <w:sz w:val="24"/>
          <w:szCs w:val="24"/>
        </w:rPr>
        <w:t>Because</w:t>
      </w:r>
      <w:proofErr w:type="spellEnd"/>
      <w:proofErr w:type="gramEnd"/>
      <w:r w:rsidR="005445F4" w:rsidRPr="005445F4">
        <w:rPr>
          <w:rFonts w:asciiTheme="majorBidi" w:eastAsia="TimesNewRomanPSMT" w:hAnsiTheme="majorBidi" w:cstheme="majorBidi"/>
          <w:sz w:val="24"/>
          <w:szCs w:val="24"/>
        </w:rPr>
        <w:t xml:space="preserve"> people from different cultures interact more than ever, speaking English fluently and effectively is no longer just a school subject—it is a vital skill needed to succeed in college and get a job. Because of this, universities around the world focus heavily on English language programs like English as a Second Language (ESL) and English as a Foreign Language (EFL). Their goal is to prepare students to communicate in real life. However, there is still a big gap between what these courses promise to teach and what actually happens inside the classroom.</w:t>
      </w:r>
    </w:p>
    <w:p w14:paraId="1B3E8E84" w14:textId="77777777" w:rsidR="005445F4" w:rsidRPr="005445F4" w:rsidRDefault="005445F4" w:rsidP="005445F4">
      <w:pPr>
        <w:autoSpaceDE w:val="0"/>
        <w:autoSpaceDN w:val="0"/>
        <w:adjustRightInd w:val="0"/>
        <w:spacing w:before="0" w:after="0" w:line="480" w:lineRule="auto"/>
        <w:rPr>
          <w:rFonts w:asciiTheme="majorBidi" w:eastAsia="TimesNewRomanPSMT" w:hAnsiTheme="majorBidi" w:cstheme="majorBidi"/>
          <w:sz w:val="24"/>
          <w:szCs w:val="24"/>
        </w:rPr>
      </w:pPr>
    </w:p>
    <w:p w14:paraId="4FA63D89" w14:textId="7EA82770" w:rsidR="005445F4" w:rsidRPr="005445F4" w:rsidRDefault="005445F4" w:rsidP="005445F4">
      <w:pPr>
        <w:autoSpaceDE w:val="0"/>
        <w:autoSpaceDN w:val="0"/>
        <w:adjustRightInd w:val="0"/>
        <w:spacing w:before="0" w:after="0" w:line="480" w:lineRule="auto"/>
        <w:rPr>
          <w:rFonts w:asciiTheme="majorBidi" w:eastAsia="TimesNewRomanPSMT" w:hAnsiTheme="majorBidi" w:cstheme="majorBidi"/>
          <w:sz w:val="24"/>
          <w:szCs w:val="24"/>
        </w:rPr>
      </w:pPr>
      <w:r w:rsidRPr="005445F4">
        <w:rPr>
          <w:rFonts w:asciiTheme="majorBidi" w:eastAsia="TimesNewRomanPSMT" w:hAnsiTheme="majorBidi" w:cstheme="majorBidi"/>
          <w:sz w:val="24"/>
          <w:szCs w:val="24"/>
        </w:rPr>
        <w:lastRenderedPageBreak/>
        <w:t>Modern language education aims to help students build real communication skills. This means being able to use English smoothly and correctly in real-life situations (</w:t>
      </w:r>
      <w:proofErr w:type="spellStart"/>
      <w:r w:rsidRPr="005445F4">
        <w:rPr>
          <w:rFonts w:asciiTheme="majorBidi" w:eastAsia="TimesNewRomanPSMT" w:hAnsiTheme="majorBidi" w:cstheme="majorBidi"/>
          <w:sz w:val="24"/>
          <w:szCs w:val="24"/>
        </w:rPr>
        <w:t>Usmonova</w:t>
      </w:r>
      <w:proofErr w:type="spellEnd"/>
      <w:r w:rsidRPr="005445F4">
        <w:rPr>
          <w:rFonts w:asciiTheme="majorBidi" w:eastAsia="TimesNewRomanPSMT" w:hAnsiTheme="majorBidi" w:cstheme="majorBidi"/>
          <w:sz w:val="24"/>
          <w:szCs w:val="24"/>
        </w:rPr>
        <w:t>, 2024). Yet, many English classrooms today still focus too much on grammar rules and memorizing word lists. These traditional teaching methods assume that if a student understands grammar rules, they will automatically be able to speak the language well. Recent studies show that this idea is wrong. To communicate well in real life, students need active practice, natural conversations, and a deep understanding of context. They cannot learn these skills through passive grammar drills (Usmonova, 2024).</w:t>
      </w:r>
    </w:p>
    <w:p w14:paraId="312E005F" w14:textId="13FDDF96" w:rsidR="005445F4" w:rsidRPr="005445F4" w:rsidRDefault="005445F4" w:rsidP="005445F4">
      <w:pPr>
        <w:autoSpaceDE w:val="0"/>
        <w:autoSpaceDN w:val="0"/>
        <w:adjustRightInd w:val="0"/>
        <w:spacing w:before="0" w:after="0" w:line="480" w:lineRule="auto"/>
        <w:rPr>
          <w:rFonts w:asciiTheme="majorBidi" w:eastAsia="TimesNewRomanPSMT" w:hAnsiTheme="majorBidi" w:cstheme="majorBidi"/>
          <w:sz w:val="24"/>
          <w:szCs w:val="24"/>
        </w:rPr>
      </w:pPr>
      <w:r w:rsidRPr="005445F4">
        <w:rPr>
          <w:rFonts w:asciiTheme="majorBidi" w:eastAsia="TimesNewRomanPSMT" w:hAnsiTheme="majorBidi" w:cstheme="majorBidi"/>
          <w:sz w:val="24"/>
          <w:szCs w:val="24"/>
        </w:rPr>
        <w:t>This problem also shows up in the way students are tested. Traditional tests often use multiple-choice questions or fill-in-the-blank grammar tasks. While these tests are easy for teachers to grade, they only measure isolated grammar knowledge. They do not show whether a student can actually use the language to communicate in real-life situations (</w:t>
      </w:r>
      <w:proofErr w:type="spellStart"/>
      <w:r w:rsidRPr="005445F4">
        <w:rPr>
          <w:rFonts w:asciiTheme="majorBidi" w:eastAsia="TimesNewRomanPSMT" w:hAnsiTheme="majorBidi" w:cstheme="majorBidi"/>
          <w:sz w:val="24"/>
          <w:szCs w:val="24"/>
        </w:rPr>
        <w:t>Panayides</w:t>
      </w:r>
      <w:proofErr w:type="spellEnd"/>
      <w:r w:rsidRPr="005445F4">
        <w:rPr>
          <w:rFonts w:asciiTheme="majorBidi" w:eastAsia="TimesNewRomanPSMT" w:hAnsiTheme="majorBidi" w:cstheme="majorBidi"/>
          <w:sz w:val="24"/>
          <w:szCs w:val="24"/>
        </w:rPr>
        <w:t xml:space="preserve"> et al., 2025). Because of this, an odd problem happens: students get high scores on grammar tests, but they feel highly anxious, lack confidence, and freeze up when they try to speak English in real life.</w:t>
      </w:r>
    </w:p>
    <w:p w14:paraId="4CD11587" w14:textId="77777777" w:rsidR="005445F4" w:rsidRDefault="005445F4" w:rsidP="005445F4">
      <w:pPr>
        <w:autoSpaceDE w:val="0"/>
        <w:autoSpaceDN w:val="0"/>
        <w:adjustRightInd w:val="0"/>
        <w:spacing w:before="0" w:after="0" w:line="480" w:lineRule="auto"/>
        <w:rPr>
          <w:rFonts w:asciiTheme="majorBidi" w:eastAsia="TimesNewRomanPSMT" w:hAnsiTheme="majorBidi" w:cstheme="majorBidi"/>
          <w:sz w:val="24"/>
          <w:szCs w:val="24"/>
        </w:rPr>
      </w:pPr>
      <w:r w:rsidRPr="005445F4">
        <w:rPr>
          <w:rFonts w:asciiTheme="majorBidi" w:eastAsia="TimesNewRomanPSMT" w:hAnsiTheme="majorBidi" w:cstheme="majorBidi"/>
          <w:sz w:val="24"/>
          <w:szCs w:val="24"/>
        </w:rPr>
        <w:t xml:space="preserve">To fix these issues, modern language experts suggest moving toward teaching methods that focus on communication and practical tasks (Get ready to </w:t>
      </w:r>
      <w:proofErr w:type="gramStart"/>
      <w:r w:rsidRPr="005445F4">
        <w:rPr>
          <w:rFonts w:asciiTheme="majorBidi" w:eastAsia="TimesNewRomanPSMT" w:hAnsiTheme="majorBidi" w:cstheme="majorBidi"/>
          <w:sz w:val="24"/>
          <w:szCs w:val="24"/>
        </w:rPr>
        <w:t>mingle!,</w:t>
      </w:r>
      <w:proofErr w:type="gramEnd"/>
      <w:r w:rsidRPr="005445F4">
        <w:rPr>
          <w:rFonts w:asciiTheme="majorBidi" w:eastAsia="TimesNewRomanPSMT" w:hAnsiTheme="majorBidi" w:cstheme="majorBidi"/>
          <w:sz w:val="24"/>
          <w:szCs w:val="24"/>
        </w:rPr>
        <w:t xml:space="preserve"> 2026). These methods use real-world, interactive activities—like group discussions, role-plays, problem-solving tasks, and practical writing exercises. These activities force students to practice real communication in English (</w:t>
      </w:r>
      <w:proofErr w:type="spellStart"/>
      <w:r w:rsidRPr="005445F4">
        <w:rPr>
          <w:rFonts w:asciiTheme="majorBidi" w:eastAsia="TimesNewRomanPSMT" w:hAnsiTheme="majorBidi" w:cstheme="majorBidi"/>
          <w:sz w:val="24"/>
          <w:szCs w:val="24"/>
        </w:rPr>
        <w:t>Usmonova</w:t>
      </w:r>
      <w:proofErr w:type="spellEnd"/>
      <w:r w:rsidRPr="005445F4">
        <w:rPr>
          <w:rFonts w:asciiTheme="majorBidi" w:eastAsia="TimesNewRomanPSMT" w:hAnsiTheme="majorBidi" w:cstheme="majorBidi"/>
          <w:sz w:val="24"/>
          <w:szCs w:val="24"/>
        </w:rPr>
        <w:t>, 2024). However, even when teachers agree with these ideas, they often do not use them consistently. A major reason for this failure is that schools do not match their course goals (what is taught) with their teaching methods (how it is taught) and their tests (how it is graded) (Nikula et al., 2026).</w:t>
      </w:r>
    </w:p>
    <w:p w14:paraId="7DEA3B55" w14:textId="13738473" w:rsidR="004C701A" w:rsidRPr="004C701A" w:rsidRDefault="004C701A" w:rsidP="004C701A">
      <w:pPr>
        <w:autoSpaceDE w:val="0"/>
        <w:autoSpaceDN w:val="0"/>
        <w:adjustRightInd w:val="0"/>
        <w:spacing w:before="0" w:after="0" w:line="480" w:lineRule="auto"/>
        <w:rPr>
          <w:rFonts w:asciiTheme="majorBidi" w:eastAsia="TimesNewRomanPSMT" w:hAnsiTheme="majorBidi" w:cstheme="majorBidi"/>
          <w:sz w:val="24"/>
          <w:szCs w:val="24"/>
        </w:rPr>
      </w:pPr>
      <w:r w:rsidRPr="004C701A">
        <w:rPr>
          <w:rFonts w:asciiTheme="majorBidi" w:eastAsia="TimesNewRomanPSMT" w:hAnsiTheme="majorBidi" w:cstheme="majorBidi"/>
          <w:sz w:val="24"/>
          <w:szCs w:val="24"/>
        </w:rPr>
        <w:t xml:space="preserve">Many global studies look at communicative teaching and real-world testing as separate ideas. There is little research on how to combine them into one system within a university </w:t>
      </w:r>
      <w:r w:rsidRPr="004C701A">
        <w:rPr>
          <w:rFonts w:asciiTheme="majorBidi" w:eastAsia="TimesNewRomanPSMT" w:hAnsiTheme="majorBidi" w:cstheme="majorBidi"/>
          <w:sz w:val="24"/>
          <w:szCs w:val="24"/>
        </w:rPr>
        <w:lastRenderedPageBreak/>
        <w:t>course. This is a huge problem in developing education systems like Vietnam, which face fixed government rules, large classes, and traditional grammar tests. Because of this, simply copying Western teaching models does not work well.</w:t>
      </w:r>
    </w:p>
    <w:p w14:paraId="0C33ADCB" w14:textId="1DF32231" w:rsidR="005445F4" w:rsidRPr="005445F4" w:rsidRDefault="004C701A" w:rsidP="004C701A">
      <w:pPr>
        <w:autoSpaceDE w:val="0"/>
        <w:autoSpaceDN w:val="0"/>
        <w:adjustRightInd w:val="0"/>
        <w:spacing w:before="0" w:after="0" w:line="480" w:lineRule="auto"/>
        <w:rPr>
          <w:rFonts w:asciiTheme="majorBidi" w:eastAsia="TimesNewRomanPSMT" w:hAnsiTheme="majorBidi" w:cstheme="majorBidi"/>
          <w:sz w:val="24"/>
          <w:szCs w:val="24"/>
        </w:rPr>
      </w:pPr>
      <w:r w:rsidRPr="004C701A">
        <w:rPr>
          <w:rFonts w:asciiTheme="majorBidi" w:eastAsia="TimesNewRomanPSMT" w:hAnsiTheme="majorBidi" w:cstheme="majorBidi"/>
          <w:sz w:val="24"/>
          <w:szCs w:val="24"/>
        </w:rPr>
        <w:t>This study fills this gap by testing a unique, fully aligned model for university English courses. What makes this framework new is that it directly connects three things: course goals, daily interactive tasks, and real-world tests. By showing how to match these parts to improve fluency, accuracy, coherence, and interaction, this paper goes beyond basic theory. It provides a practical blueprint to help universities overcome local challenges and build real-world communication skills.</w:t>
      </w:r>
    </w:p>
    <w:p w14:paraId="5EDF2F00" w14:textId="51ACF0AA" w:rsidR="003156B0" w:rsidRDefault="003156B0" w:rsidP="002334D9">
      <w:pPr>
        <w:autoSpaceDE w:val="0"/>
        <w:autoSpaceDN w:val="0"/>
        <w:adjustRightInd w:val="0"/>
        <w:spacing w:before="0" w:after="0" w:line="480" w:lineRule="auto"/>
        <w:rPr>
          <w:rFonts w:asciiTheme="majorBidi" w:eastAsia="TimesNewRomanPSMT" w:hAnsiTheme="majorBidi" w:cstheme="majorBidi"/>
          <w:sz w:val="24"/>
          <w:szCs w:val="24"/>
        </w:rPr>
      </w:pPr>
      <w:r w:rsidRPr="003156B0">
        <w:rPr>
          <w:rFonts w:asciiTheme="majorBidi" w:eastAsia="TimesNewRomanPSMT" w:hAnsiTheme="majorBidi" w:cstheme="majorBidi"/>
          <w:sz w:val="24"/>
          <w:szCs w:val="24"/>
        </w:rPr>
        <w:t>The study is based on a quasi-experimental method, where one group of students is exposed to communicative learning and assessment, and another group is exposed to traditional methods. The study is based on learning outcomes and learning experiences.</w:t>
      </w:r>
    </w:p>
    <w:p w14:paraId="1030C6BE" w14:textId="77777777" w:rsidR="003156B0" w:rsidRPr="003156B0" w:rsidRDefault="003156B0" w:rsidP="003156B0">
      <w:pPr>
        <w:autoSpaceDE w:val="0"/>
        <w:autoSpaceDN w:val="0"/>
        <w:adjustRightInd w:val="0"/>
        <w:spacing w:before="0" w:after="0" w:line="480" w:lineRule="auto"/>
        <w:rPr>
          <w:rFonts w:asciiTheme="majorBidi" w:eastAsia="TimesNewRomanPSMT" w:hAnsiTheme="majorBidi" w:cstheme="majorBidi"/>
          <w:sz w:val="24"/>
          <w:szCs w:val="24"/>
        </w:rPr>
      </w:pPr>
      <w:r w:rsidRPr="003156B0">
        <w:rPr>
          <w:rFonts w:asciiTheme="majorBidi" w:eastAsia="TimesNewRomanPSMT" w:hAnsiTheme="majorBidi" w:cstheme="majorBidi"/>
          <w:sz w:val="24"/>
          <w:szCs w:val="24"/>
        </w:rPr>
        <w:t>The research for this study is informed by the following research questions:</w:t>
      </w:r>
    </w:p>
    <w:p w14:paraId="3A45230B" w14:textId="77777777" w:rsidR="003156B0" w:rsidRPr="003156B0" w:rsidRDefault="003156B0" w:rsidP="003156B0">
      <w:pPr>
        <w:autoSpaceDE w:val="0"/>
        <w:autoSpaceDN w:val="0"/>
        <w:adjustRightInd w:val="0"/>
        <w:spacing w:before="0" w:after="0" w:line="480" w:lineRule="auto"/>
        <w:rPr>
          <w:rFonts w:asciiTheme="majorBidi" w:eastAsia="TimesNewRomanPSMT" w:hAnsiTheme="majorBidi" w:cstheme="majorBidi"/>
          <w:sz w:val="24"/>
          <w:szCs w:val="24"/>
        </w:rPr>
      </w:pPr>
      <w:r w:rsidRPr="003156B0">
        <w:rPr>
          <w:rFonts w:asciiTheme="majorBidi" w:eastAsia="TimesNewRomanPSMT" w:hAnsiTheme="majorBidi" w:cstheme="majorBidi"/>
          <w:sz w:val="24"/>
          <w:szCs w:val="24"/>
        </w:rPr>
        <w:t>1. To what extent does the integration of communicative activities and authentic assessment enhance the development of communicative competence in learners compared to the traditional approach?</w:t>
      </w:r>
    </w:p>
    <w:p w14:paraId="095E236F" w14:textId="77777777" w:rsidR="003156B0" w:rsidRPr="003156B0" w:rsidRDefault="003156B0" w:rsidP="003156B0">
      <w:pPr>
        <w:autoSpaceDE w:val="0"/>
        <w:autoSpaceDN w:val="0"/>
        <w:adjustRightInd w:val="0"/>
        <w:spacing w:before="0" w:after="0" w:line="480" w:lineRule="auto"/>
        <w:rPr>
          <w:rFonts w:asciiTheme="majorBidi" w:eastAsia="TimesNewRomanPSMT" w:hAnsiTheme="majorBidi" w:cstheme="majorBidi"/>
          <w:sz w:val="24"/>
          <w:szCs w:val="24"/>
        </w:rPr>
      </w:pPr>
      <w:r w:rsidRPr="003156B0">
        <w:rPr>
          <w:rFonts w:asciiTheme="majorBidi" w:eastAsia="TimesNewRomanPSMT" w:hAnsiTheme="majorBidi" w:cstheme="majorBidi"/>
          <w:sz w:val="24"/>
          <w:szCs w:val="24"/>
        </w:rPr>
        <w:t>2. What aspects of communicative competence develop best?</w:t>
      </w:r>
    </w:p>
    <w:p w14:paraId="7B8202E8" w14:textId="77777777" w:rsidR="003156B0" w:rsidRPr="003156B0" w:rsidRDefault="003156B0" w:rsidP="003156B0">
      <w:pPr>
        <w:autoSpaceDE w:val="0"/>
        <w:autoSpaceDN w:val="0"/>
        <w:adjustRightInd w:val="0"/>
        <w:spacing w:before="0" w:after="0" w:line="480" w:lineRule="auto"/>
        <w:rPr>
          <w:rFonts w:asciiTheme="majorBidi" w:eastAsia="TimesNewRomanPSMT" w:hAnsiTheme="majorBidi" w:cstheme="majorBidi"/>
          <w:sz w:val="24"/>
          <w:szCs w:val="24"/>
        </w:rPr>
      </w:pPr>
      <w:r w:rsidRPr="003156B0">
        <w:rPr>
          <w:rFonts w:asciiTheme="majorBidi" w:eastAsia="TimesNewRomanPSMT" w:hAnsiTheme="majorBidi" w:cstheme="majorBidi"/>
          <w:sz w:val="24"/>
          <w:szCs w:val="24"/>
        </w:rPr>
        <w:t>3. How do learners perceive the value of communicative activities and authentic assessment in terms of engagement, confidence, and learning effectiveness?</w:t>
      </w:r>
    </w:p>
    <w:p w14:paraId="032F5EAC" w14:textId="45B67737" w:rsidR="003156B0" w:rsidRDefault="003156B0" w:rsidP="003156B0">
      <w:pPr>
        <w:autoSpaceDE w:val="0"/>
        <w:autoSpaceDN w:val="0"/>
        <w:adjustRightInd w:val="0"/>
        <w:spacing w:before="0" w:after="0" w:line="480" w:lineRule="auto"/>
        <w:rPr>
          <w:rFonts w:asciiTheme="majorBidi" w:eastAsia="TimesNewRomanPSMT" w:hAnsiTheme="majorBidi" w:cstheme="majorBidi"/>
          <w:sz w:val="24"/>
          <w:szCs w:val="24"/>
        </w:rPr>
      </w:pPr>
      <w:r w:rsidRPr="003156B0">
        <w:rPr>
          <w:rFonts w:asciiTheme="majorBidi" w:eastAsia="TimesNewRomanPSMT" w:hAnsiTheme="majorBidi" w:cstheme="majorBidi"/>
          <w:sz w:val="24"/>
          <w:szCs w:val="24"/>
        </w:rPr>
        <w:t>4. What differences can be observed in terms of interaction and participation in the classroom between the two approaches?</w:t>
      </w:r>
    </w:p>
    <w:p w14:paraId="416C89EC" w14:textId="5423CFDB" w:rsidR="006F01BE" w:rsidRPr="003156B0" w:rsidRDefault="003156B0" w:rsidP="003156B0">
      <w:pPr>
        <w:autoSpaceDE w:val="0"/>
        <w:autoSpaceDN w:val="0"/>
        <w:adjustRightInd w:val="0"/>
        <w:spacing w:before="0" w:after="0" w:line="480" w:lineRule="auto"/>
        <w:rPr>
          <w:rFonts w:asciiTheme="majorBidi" w:eastAsia="TimesNewRomanPSMT" w:hAnsiTheme="majorBidi" w:cstheme="majorBidi"/>
          <w:sz w:val="24"/>
          <w:szCs w:val="24"/>
        </w:rPr>
      </w:pPr>
      <w:r w:rsidRPr="003156B0">
        <w:rPr>
          <w:rFonts w:asciiTheme="majorBidi" w:eastAsia="TimesNewRomanPSMT" w:hAnsiTheme="majorBidi" w:cstheme="majorBidi"/>
          <w:sz w:val="24"/>
          <w:szCs w:val="24"/>
        </w:rPr>
        <w:t>The purpose of answering these questions is to demonstrate how better alignment between teaching and assessment can lead to more effective communication for students in the English language. It also provides some practical suggestions for designing ESL courses that can effectively prepare learners for real-life communication.</w:t>
      </w:r>
    </w:p>
    <w:p w14:paraId="6D115B93" w14:textId="7D74CE3A" w:rsidR="00352213" w:rsidRPr="00EB5A25" w:rsidRDefault="00722EDE" w:rsidP="00EB5A25">
      <w:pPr>
        <w:pStyle w:val="RALs-Heading1"/>
        <w:rPr>
          <w:rFonts w:asciiTheme="majorBidi" w:hAnsiTheme="majorBidi" w:cstheme="majorBidi"/>
          <w:sz w:val="24"/>
          <w:szCs w:val="24"/>
        </w:rPr>
      </w:pPr>
      <w:r w:rsidRPr="00290BDD">
        <w:rPr>
          <w:rFonts w:asciiTheme="majorBidi" w:hAnsiTheme="majorBidi" w:cstheme="majorBidi"/>
          <w:sz w:val="24"/>
          <w:szCs w:val="24"/>
        </w:rPr>
        <w:lastRenderedPageBreak/>
        <w:t>2. Literature</w:t>
      </w:r>
      <w:r w:rsidRPr="00E40940">
        <w:rPr>
          <w:rFonts w:asciiTheme="majorBidi" w:hAnsiTheme="majorBidi" w:cstheme="majorBidi"/>
          <w:sz w:val="24"/>
          <w:szCs w:val="24"/>
        </w:rPr>
        <w:t xml:space="preserve"> Review</w:t>
      </w:r>
    </w:p>
    <w:p w14:paraId="4DF31747" w14:textId="2314C639" w:rsidR="00B13FAF" w:rsidRPr="00E40940" w:rsidRDefault="00B13FAF" w:rsidP="00B13FAF">
      <w:pPr>
        <w:pStyle w:val="RALs-Heading2"/>
        <w:rPr>
          <w:rFonts w:asciiTheme="majorBidi" w:hAnsiTheme="majorBidi" w:cstheme="majorBidi"/>
          <w:sz w:val="24"/>
          <w:szCs w:val="24"/>
        </w:rPr>
      </w:pPr>
      <w:r>
        <w:rPr>
          <w:rFonts w:asciiTheme="majorBidi" w:hAnsiTheme="majorBidi" w:cstheme="majorBidi"/>
          <w:sz w:val="24"/>
          <w:szCs w:val="24"/>
        </w:rPr>
        <w:t>2</w:t>
      </w:r>
      <w:r w:rsidRPr="00E40940">
        <w:rPr>
          <w:rFonts w:asciiTheme="majorBidi" w:hAnsiTheme="majorBidi" w:cstheme="majorBidi"/>
          <w:sz w:val="24"/>
          <w:szCs w:val="24"/>
        </w:rPr>
        <w:t xml:space="preserve">.1. </w:t>
      </w:r>
      <w:r w:rsidR="00CD7114" w:rsidRPr="00CD7114">
        <w:rPr>
          <w:rFonts w:asciiTheme="majorBidi" w:hAnsiTheme="majorBidi" w:cstheme="majorBidi"/>
          <w:sz w:val="24"/>
          <w:szCs w:val="24"/>
        </w:rPr>
        <w:t>Communicative Competence in Language Education</w:t>
      </w:r>
    </w:p>
    <w:p w14:paraId="01D0E8D2" w14:textId="0B089E77" w:rsidR="00B13FAF" w:rsidRDefault="00EB5A25" w:rsidP="00055FC8">
      <w:pPr>
        <w:spacing w:line="480" w:lineRule="auto"/>
        <w:rPr>
          <w:rFonts w:asciiTheme="majorBidi" w:hAnsiTheme="majorBidi" w:cstheme="majorBidi"/>
          <w:sz w:val="24"/>
          <w:szCs w:val="24"/>
        </w:rPr>
      </w:pPr>
      <w:r w:rsidRPr="00EB5A25">
        <w:rPr>
          <w:rFonts w:asciiTheme="majorBidi" w:hAnsiTheme="majorBidi" w:cstheme="majorBidi"/>
          <w:sz w:val="24"/>
          <w:szCs w:val="24"/>
        </w:rPr>
        <w:t>The concept of communicative competence has been the central idea in all the recent methods of language teaching. Communicative competence, first introduced by Dell Hymes in 1972, extends the concept of grammatical competence and means the ability to communicate in appropriate social contexts. But this concept has also been further developed by Michael Canale and Merrill Swain (1980) into the following elements: grammatical competence, sociolinguistic competence, discourse competence, and strategic competence. These elements also reveal the fact that communication does not only involve the use of correct language but also the ability to make sense out of the communication.</w:t>
      </w:r>
    </w:p>
    <w:p w14:paraId="17E5275F" w14:textId="40148F32" w:rsidR="00EB5A25" w:rsidRDefault="00EB5A25" w:rsidP="00055FC8">
      <w:pPr>
        <w:spacing w:line="480" w:lineRule="auto"/>
        <w:rPr>
          <w:rFonts w:asciiTheme="majorBidi" w:hAnsiTheme="majorBidi" w:cstheme="majorBidi"/>
          <w:sz w:val="24"/>
          <w:szCs w:val="24"/>
        </w:rPr>
      </w:pPr>
      <w:r w:rsidRPr="00EB5A25">
        <w:rPr>
          <w:rFonts w:asciiTheme="majorBidi" w:hAnsiTheme="majorBidi" w:cstheme="majorBidi"/>
          <w:sz w:val="24"/>
          <w:szCs w:val="24"/>
        </w:rPr>
        <w:t xml:space="preserve">Though this framework has been largely accepted at a theoretical level, its practical application has been mixed at best. Many researchers have noted that the move to communicative language teaching (CLT) has been largely superficial and that form-focused instruction remains the norm (Jack C. Richards, 2006). In other words, communicative competence is largely an abstract concept and not yet </w:t>
      </w:r>
      <w:proofErr w:type="gramStart"/>
      <w:r w:rsidRPr="00EB5A25">
        <w:rPr>
          <w:rFonts w:asciiTheme="majorBidi" w:hAnsiTheme="majorBidi" w:cstheme="majorBidi"/>
          <w:sz w:val="24"/>
          <w:szCs w:val="24"/>
        </w:rPr>
        <w:t>a</w:t>
      </w:r>
      <w:proofErr w:type="gramEnd"/>
      <w:r w:rsidRPr="00EB5A25">
        <w:rPr>
          <w:rFonts w:asciiTheme="majorBidi" w:hAnsiTheme="majorBidi" w:cstheme="majorBidi"/>
          <w:sz w:val="24"/>
          <w:szCs w:val="24"/>
        </w:rPr>
        <w:t xml:space="preserve"> "operationalized" form of instruction.</w:t>
      </w:r>
    </w:p>
    <w:p w14:paraId="59B77117" w14:textId="1B92B405" w:rsidR="00503C79" w:rsidRDefault="00503C79" w:rsidP="00055FC8">
      <w:pPr>
        <w:spacing w:line="480" w:lineRule="auto"/>
        <w:rPr>
          <w:rFonts w:asciiTheme="majorBidi" w:hAnsiTheme="majorBidi" w:cstheme="majorBidi"/>
          <w:sz w:val="24"/>
          <w:szCs w:val="24"/>
        </w:rPr>
      </w:pPr>
      <w:proofErr w:type="spellStart"/>
      <w:r>
        <w:rPr>
          <w:rFonts w:asciiTheme="majorBidi" w:hAnsiTheme="majorBidi" w:cstheme="majorBidi"/>
          <w:sz w:val="24"/>
          <w:szCs w:val="24"/>
        </w:rPr>
        <w:t>Futhermore</w:t>
      </w:r>
      <w:proofErr w:type="spellEnd"/>
      <w:r>
        <w:rPr>
          <w:rFonts w:asciiTheme="majorBidi" w:hAnsiTheme="majorBidi" w:cstheme="majorBidi"/>
          <w:sz w:val="24"/>
          <w:szCs w:val="24"/>
        </w:rPr>
        <w:t>, r</w:t>
      </w:r>
      <w:r w:rsidRPr="00503C79">
        <w:rPr>
          <w:rFonts w:asciiTheme="majorBidi" w:hAnsiTheme="majorBidi" w:cstheme="majorBidi"/>
          <w:sz w:val="24"/>
          <w:szCs w:val="24"/>
        </w:rPr>
        <w:t>ecent studies show that while many schools state in their course descriptions that they want to teach communication skills, their actual classrooms tell a different story. Teachers still spend most of their time lecturing and focusing strictly on grammar rules (</w:t>
      </w:r>
      <w:proofErr w:type="spellStart"/>
      <w:r w:rsidRPr="00503C79">
        <w:rPr>
          <w:rFonts w:asciiTheme="majorBidi" w:hAnsiTheme="majorBidi" w:cstheme="majorBidi"/>
          <w:sz w:val="24"/>
          <w:szCs w:val="24"/>
        </w:rPr>
        <w:t>Usmonova</w:t>
      </w:r>
      <w:proofErr w:type="spellEnd"/>
      <w:r w:rsidRPr="00503C79">
        <w:rPr>
          <w:rFonts w:asciiTheme="majorBidi" w:hAnsiTheme="majorBidi" w:cstheme="majorBidi"/>
          <w:sz w:val="24"/>
          <w:szCs w:val="24"/>
        </w:rPr>
        <w:t>, 2024). Because of this, communication skills are often treated as a nice theory on paper rather than a daily practice, leaving students unprepared for the real world.</w:t>
      </w:r>
    </w:p>
    <w:p w14:paraId="76A60839" w14:textId="20EE43B6" w:rsidR="00BA1270" w:rsidRPr="00E40940" w:rsidRDefault="00BA1270" w:rsidP="00055FC8">
      <w:pPr>
        <w:pStyle w:val="RALs-Heading2"/>
        <w:spacing w:line="480" w:lineRule="auto"/>
        <w:rPr>
          <w:rFonts w:asciiTheme="majorBidi" w:hAnsiTheme="majorBidi" w:cstheme="majorBidi"/>
          <w:sz w:val="24"/>
          <w:szCs w:val="24"/>
        </w:rPr>
      </w:pPr>
      <w:r>
        <w:rPr>
          <w:rFonts w:asciiTheme="majorBidi" w:hAnsiTheme="majorBidi" w:cstheme="majorBidi"/>
          <w:sz w:val="24"/>
          <w:szCs w:val="24"/>
        </w:rPr>
        <w:t>2</w:t>
      </w:r>
      <w:r w:rsidRPr="00E40940">
        <w:rPr>
          <w:rFonts w:asciiTheme="majorBidi" w:hAnsiTheme="majorBidi" w:cstheme="majorBidi"/>
          <w:sz w:val="24"/>
          <w:szCs w:val="24"/>
        </w:rPr>
        <w:t>.</w:t>
      </w:r>
      <w:r>
        <w:rPr>
          <w:rFonts w:asciiTheme="majorBidi" w:hAnsiTheme="majorBidi" w:cstheme="majorBidi"/>
          <w:sz w:val="24"/>
          <w:szCs w:val="24"/>
        </w:rPr>
        <w:t>2</w:t>
      </w:r>
      <w:r w:rsidRPr="00E40940">
        <w:rPr>
          <w:rFonts w:asciiTheme="majorBidi" w:hAnsiTheme="majorBidi" w:cstheme="majorBidi"/>
          <w:sz w:val="24"/>
          <w:szCs w:val="24"/>
        </w:rPr>
        <w:t xml:space="preserve">. </w:t>
      </w:r>
      <w:r w:rsidRPr="00BA1270">
        <w:rPr>
          <w:rFonts w:asciiTheme="majorBidi" w:hAnsiTheme="majorBidi" w:cstheme="majorBidi"/>
          <w:sz w:val="24"/>
          <w:szCs w:val="24"/>
        </w:rPr>
        <w:t>Limitations of Traditional ESL Pedagogy</w:t>
      </w:r>
    </w:p>
    <w:p w14:paraId="5A96789A" w14:textId="12F858AF" w:rsidR="00BA1270" w:rsidRDefault="00EB5A25" w:rsidP="00BA799E">
      <w:pPr>
        <w:tabs>
          <w:tab w:val="left" w:pos="5580"/>
        </w:tabs>
        <w:spacing w:line="480" w:lineRule="auto"/>
        <w:rPr>
          <w:rFonts w:asciiTheme="majorBidi" w:hAnsiTheme="majorBidi" w:cstheme="majorBidi"/>
          <w:sz w:val="24"/>
          <w:szCs w:val="24"/>
        </w:rPr>
      </w:pPr>
      <w:r w:rsidRPr="00EB5A25">
        <w:rPr>
          <w:rFonts w:asciiTheme="majorBidi" w:hAnsiTheme="majorBidi" w:cstheme="majorBidi"/>
          <w:sz w:val="24"/>
          <w:szCs w:val="24"/>
        </w:rPr>
        <w:t xml:space="preserve">The conventional approach to ESL teaching has traditionally emphasized the importance of grammar teaching and vocabulary memorizing. Though such methods can be helpful for the acquisition of language knowledge, they have been accused of failing to encourage the use of language. In this regard, it has been argued by Claire Kramsch (1993) that </w:t>
      </w:r>
      <w:r w:rsidRPr="00EB5A25">
        <w:rPr>
          <w:rFonts w:asciiTheme="majorBidi" w:hAnsiTheme="majorBidi" w:cstheme="majorBidi"/>
          <w:sz w:val="24"/>
          <w:szCs w:val="24"/>
        </w:rPr>
        <w:lastRenderedPageBreak/>
        <w:t>language use cannot be separated from its contexts, and it cannot be developed without social interactions.</w:t>
      </w:r>
    </w:p>
    <w:p w14:paraId="194158E4" w14:textId="6A10F757" w:rsidR="0029475F" w:rsidRDefault="0029475F" w:rsidP="00055FC8">
      <w:pPr>
        <w:spacing w:line="480" w:lineRule="auto"/>
        <w:rPr>
          <w:rFonts w:asciiTheme="majorBidi" w:hAnsiTheme="majorBidi" w:cstheme="majorBidi"/>
          <w:sz w:val="24"/>
          <w:szCs w:val="24"/>
        </w:rPr>
      </w:pPr>
      <w:r w:rsidRPr="0029475F">
        <w:rPr>
          <w:rFonts w:asciiTheme="majorBidi" w:hAnsiTheme="majorBidi" w:cstheme="majorBidi"/>
          <w:sz w:val="24"/>
          <w:szCs w:val="24"/>
        </w:rPr>
        <w:t xml:space="preserve">In addition to this, it has been observed that conventional methods assume a linear relationship between knowledge and use. This implies that if students are aware of the grammatical rules of a language, then they will be able to use it as well. However, it has been </w:t>
      </w:r>
      <w:r w:rsidR="000D0340">
        <w:rPr>
          <w:rFonts w:asciiTheme="majorBidi" w:hAnsiTheme="majorBidi" w:cstheme="majorBidi"/>
          <w:sz w:val="24"/>
          <w:szCs w:val="24"/>
        </w:rPr>
        <w:t>seen</w:t>
      </w:r>
      <w:r w:rsidRPr="0029475F">
        <w:rPr>
          <w:rFonts w:asciiTheme="majorBidi" w:hAnsiTheme="majorBidi" w:cstheme="majorBidi"/>
          <w:sz w:val="24"/>
          <w:szCs w:val="24"/>
        </w:rPr>
        <w:t xml:space="preserve"> through research that this is not always true, and this has been identified as one of the primary flaws of form-focused methods, as it does not allow students to deal with the unexpected nature of communication.</w:t>
      </w:r>
      <w:r w:rsidR="00503C79">
        <w:rPr>
          <w:rFonts w:asciiTheme="majorBidi" w:hAnsiTheme="majorBidi" w:cstheme="majorBidi"/>
          <w:sz w:val="24"/>
          <w:szCs w:val="24"/>
        </w:rPr>
        <w:t xml:space="preserve"> </w:t>
      </w:r>
      <w:r w:rsidR="00503C79" w:rsidRPr="00503C79">
        <w:rPr>
          <w:rFonts w:asciiTheme="majorBidi" w:hAnsiTheme="majorBidi" w:cstheme="majorBidi"/>
          <w:sz w:val="24"/>
          <w:szCs w:val="24"/>
        </w:rPr>
        <w:t>While these methods help students remember how the language works, actual research shows they do not help students speak naturally or spontaneously.</w:t>
      </w:r>
      <w:r w:rsidR="00503C79">
        <w:rPr>
          <w:rFonts w:asciiTheme="majorBidi" w:hAnsiTheme="majorBidi" w:cstheme="majorBidi"/>
          <w:sz w:val="24"/>
          <w:szCs w:val="24"/>
        </w:rPr>
        <w:t xml:space="preserve"> </w:t>
      </w:r>
      <w:proofErr w:type="gramStart"/>
      <w:r w:rsidR="00503C79" w:rsidRPr="00503C79">
        <w:rPr>
          <w:rFonts w:asciiTheme="majorBidi" w:hAnsiTheme="majorBidi" w:cstheme="majorBidi"/>
          <w:sz w:val="24"/>
          <w:szCs w:val="24"/>
        </w:rPr>
        <w:t>Modern</w:t>
      </w:r>
      <w:proofErr w:type="gramEnd"/>
      <w:r w:rsidR="00503C79" w:rsidRPr="00503C79">
        <w:rPr>
          <w:rFonts w:asciiTheme="majorBidi" w:hAnsiTheme="majorBidi" w:cstheme="majorBidi"/>
          <w:sz w:val="24"/>
          <w:szCs w:val="24"/>
        </w:rPr>
        <w:t xml:space="preserve"> research in language learning confirms that language cannot be separated from real-life situations. Language skills are social by nature, meaning students can only truly build them by talking to others and working together to communicate (</w:t>
      </w:r>
      <w:proofErr w:type="spellStart"/>
      <w:r w:rsidR="00503C79" w:rsidRPr="00503C79">
        <w:rPr>
          <w:rFonts w:asciiTheme="majorBidi" w:hAnsiTheme="majorBidi" w:cstheme="majorBidi"/>
          <w:sz w:val="24"/>
          <w:szCs w:val="24"/>
        </w:rPr>
        <w:t>Getenet</w:t>
      </w:r>
      <w:proofErr w:type="spellEnd"/>
      <w:r w:rsidR="00503C79" w:rsidRPr="00503C79">
        <w:rPr>
          <w:rFonts w:asciiTheme="majorBidi" w:hAnsiTheme="majorBidi" w:cstheme="majorBidi"/>
          <w:sz w:val="24"/>
          <w:szCs w:val="24"/>
        </w:rPr>
        <w:t xml:space="preserve"> et al., 2026).</w:t>
      </w:r>
    </w:p>
    <w:p w14:paraId="4A87CB37" w14:textId="5F6AAE80" w:rsidR="00BA1270" w:rsidRPr="00E40940" w:rsidRDefault="00BA1270" w:rsidP="00055FC8">
      <w:pPr>
        <w:pStyle w:val="RALs-Heading2"/>
        <w:spacing w:line="480" w:lineRule="auto"/>
        <w:rPr>
          <w:rFonts w:asciiTheme="majorBidi" w:hAnsiTheme="majorBidi" w:cstheme="majorBidi"/>
          <w:sz w:val="24"/>
          <w:szCs w:val="24"/>
        </w:rPr>
      </w:pPr>
      <w:r>
        <w:rPr>
          <w:rFonts w:asciiTheme="majorBidi" w:hAnsiTheme="majorBidi" w:cstheme="majorBidi"/>
          <w:sz w:val="24"/>
          <w:szCs w:val="24"/>
        </w:rPr>
        <w:t>2</w:t>
      </w:r>
      <w:r w:rsidRPr="00E40940">
        <w:rPr>
          <w:rFonts w:asciiTheme="majorBidi" w:hAnsiTheme="majorBidi" w:cstheme="majorBidi"/>
          <w:sz w:val="24"/>
          <w:szCs w:val="24"/>
        </w:rPr>
        <w:t>.</w:t>
      </w:r>
      <w:r>
        <w:rPr>
          <w:rFonts w:asciiTheme="majorBidi" w:hAnsiTheme="majorBidi" w:cstheme="majorBidi"/>
          <w:sz w:val="24"/>
          <w:szCs w:val="24"/>
        </w:rPr>
        <w:t>3</w:t>
      </w:r>
      <w:r w:rsidRPr="00E40940">
        <w:rPr>
          <w:rFonts w:asciiTheme="majorBidi" w:hAnsiTheme="majorBidi" w:cstheme="majorBidi"/>
          <w:sz w:val="24"/>
          <w:szCs w:val="24"/>
        </w:rPr>
        <w:t xml:space="preserve">. </w:t>
      </w:r>
      <w:r w:rsidRPr="00BA1270">
        <w:rPr>
          <w:rFonts w:asciiTheme="majorBidi" w:hAnsiTheme="majorBidi" w:cstheme="majorBidi"/>
          <w:sz w:val="24"/>
          <w:szCs w:val="24"/>
        </w:rPr>
        <w:t>Assessment Practices and Issues of Validity</w:t>
      </w:r>
    </w:p>
    <w:p w14:paraId="568BC8CF" w14:textId="24A1E928" w:rsidR="00BA1270" w:rsidRDefault="007A4652" w:rsidP="00055FC8">
      <w:pPr>
        <w:spacing w:line="480" w:lineRule="auto"/>
        <w:rPr>
          <w:rFonts w:asciiTheme="majorBidi" w:hAnsiTheme="majorBidi" w:cstheme="majorBidi"/>
          <w:sz w:val="24"/>
          <w:szCs w:val="24"/>
        </w:rPr>
      </w:pPr>
      <w:r w:rsidRPr="007A4652">
        <w:rPr>
          <w:rFonts w:asciiTheme="majorBidi" w:hAnsiTheme="majorBidi" w:cstheme="majorBidi"/>
          <w:sz w:val="24"/>
          <w:szCs w:val="24"/>
        </w:rPr>
        <w:t>Assessment is one of the most important aspects in the development of teaching and learning. In many ESL environments, the assessment procedures continue to follow the conventional modes of teaching. Discrete point tests, such as multiple-choice questions and gap-fillings, are popularly used because they are easy and reliable. Nevertheless, these tests assess knowledge in isolated areas, not communicative ability (Lyle F. Bachman, 1990).</w:t>
      </w:r>
    </w:p>
    <w:p w14:paraId="5E458CE9" w14:textId="3885C308" w:rsidR="007A4652" w:rsidRDefault="007A4652" w:rsidP="00055FC8">
      <w:pPr>
        <w:spacing w:line="480" w:lineRule="auto"/>
        <w:rPr>
          <w:rFonts w:asciiTheme="majorBidi" w:hAnsiTheme="majorBidi" w:cstheme="majorBidi"/>
          <w:sz w:val="24"/>
          <w:szCs w:val="24"/>
        </w:rPr>
      </w:pPr>
      <w:r w:rsidRPr="007A4652">
        <w:rPr>
          <w:rFonts w:asciiTheme="majorBidi" w:hAnsiTheme="majorBidi" w:cstheme="majorBidi"/>
          <w:sz w:val="24"/>
          <w:szCs w:val="24"/>
        </w:rPr>
        <w:t xml:space="preserve">From a validity perspective, this poses some interesting concerns. If the aim of language learning is to promote communicative competence, then surely assessment must focus on the learner’s ability to communicate. It has been stated by J. Charles Alderson (2005) that “if there is a poor match between learning goals and assessment strategies, then the potential impact of the entire curriculum can be seriously damaged.” In this light, perhaps assessment strategies </w:t>
      </w:r>
      <w:r w:rsidRPr="007A4652">
        <w:rPr>
          <w:rFonts w:asciiTheme="majorBidi" w:hAnsiTheme="majorBidi" w:cstheme="majorBidi"/>
          <w:sz w:val="24"/>
          <w:szCs w:val="24"/>
        </w:rPr>
        <w:lastRenderedPageBreak/>
        <w:t>are not only measuring what really matters but are also leading teachers to focus on test preparation rather than promoting communicative competence.</w:t>
      </w:r>
    </w:p>
    <w:p w14:paraId="6428F2F6" w14:textId="7B43BE01" w:rsidR="00503C79" w:rsidRPr="007A4652" w:rsidRDefault="00503C79" w:rsidP="00055FC8">
      <w:pPr>
        <w:spacing w:line="480" w:lineRule="auto"/>
        <w:rPr>
          <w:rFonts w:asciiTheme="majorBidi" w:hAnsiTheme="majorBidi" w:cstheme="majorBidi"/>
          <w:sz w:val="24"/>
          <w:szCs w:val="24"/>
        </w:rPr>
      </w:pPr>
      <w:r w:rsidRPr="00503C79">
        <w:rPr>
          <w:rFonts w:asciiTheme="majorBidi" w:hAnsiTheme="majorBidi" w:cstheme="majorBidi"/>
          <w:sz w:val="24"/>
          <w:szCs w:val="24"/>
        </w:rPr>
        <w:t>Recent research warns that when a course aims to teach communication but uses basic grammar tests to grade students, it harms the quality of the whole educational program (Nikula et al., 2026).</w:t>
      </w:r>
    </w:p>
    <w:p w14:paraId="4019D6B7" w14:textId="69093AA3" w:rsidR="00BA1270" w:rsidRPr="00E40940" w:rsidRDefault="00BA1270" w:rsidP="00055FC8">
      <w:pPr>
        <w:pStyle w:val="RALs-Heading2"/>
        <w:spacing w:line="480" w:lineRule="auto"/>
        <w:rPr>
          <w:rFonts w:asciiTheme="majorBidi" w:hAnsiTheme="majorBidi" w:cstheme="majorBidi"/>
          <w:sz w:val="24"/>
          <w:szCs w:val="24"/>
        </w:rPr>
      </w:pPr>
      <w:r>
        <w:rPr>
          <w:rFonts w:asciiTheme="majorBidi" w:hAnsiTheme="majorBidi" w:cstheme="majorBidi"/>
          <w:sz w:val="24"/>
          <w:szCs w:val="24"/>
        </w:rPr>
        <w:t>2</w:t>
      </w:r>
      <w:r w:rsidRPr="00E40940">
        <w:rPr>
          <w:rFonts w:asciiTheme="majorBidi" w:hAnsiTheme="majorBidi" w:cstheme="majorBidi"/>
          <w:sz w:val="24"/>
          <w:szCs w:val="24"/>
        </w:rPr>
        <w:t>.</w:t>
      </w:r>
      <w:r>
        <w:rPr>
          <w:rFonts w:asciiTheme="majorBidi" w:hAnsiTheme="majorBidi" w:cstheme="majorBidi"/>
          <w:sz w:val="24"/>
          <w:szCs w:val="24"/>
        </w:rPr>
        <w:t>4</w:t>
      </w:r>
      <w:r w:rsidRPr="00E40940">
        <w:rPr>
          <w:rFonts w:asciiTheme="majorBidi" w:hAnsiTheme="majorBidi" w:cstheme="majorBidi"/>
          <w:sz w:val="24"/>
          <w:szCs w:val="24"/>
        </w:rPr>
        <w:t xml:space="preserve">. </w:t>
      </w:r>
      <w:r w:rsidRPr="00BA1270">
        <w:rPr>
          <w:rFonts w:asciiTheme="majorBidi" w:hAnsiTheme="majorBidi" w:cstheme="majorBidi"/>
          <w:sz w:val="24"/>
          <w:szCs w:val="24"/>
        </w:rPr>
        <w:t>Authentic Learning and Authentic Assessment</w:t>
      </w:r>
    </w:p>
    <w:p w14:paraId="1654341D" w14:textId="77777777" w:rsidR="00503C79" w:rsidRDefault="00D84B6D" w:rsidP="00503C79">
      <w:pPr>
        <w:spacing w:line="480" w:lineRule="auto"/>
        <w:rPr>
          <w:rFonts w:asciiTheme="majorBidi" w:hAnsiTheme="majorBidi" w:cstheme="majorBidi"/>
          <w:sz w:val="24"/>
          <w:szCs w:val="24"/>
        </w:rPr>
      </w:pPr>
      <w:r w:rsidRPr="00D84B6D">
        <w:rPr>
          <w:rFonts w:asciiTheme="majorBidi" w:hAnsiTheme="majorBidi" w:cstheme="majorBidi"/>
          <w:sz w:val="24"/>
          <w:szCs w:val="24"/>
        </w:rPr>
        <w:t xml:space="preserve">In response to the limitations of these </w:t>
      </w:r>
      <w:proofErr w:type="gramStart"/>
      <w:r w:rsidRPr="00D84B6D">
        <w:rPr>
          <w:rFonts w:asciiTheme="majorBidi" w:hAnsiTheme="majorBidi" w:cstheme="majorBidi"/>
          <w:sz w:val="24"/>
          <w:szCs w:val="24"/>
        </w:rPr>
        <w:t>traditional  methods</w:t>
      </w:r>
      <w:proofErr w:type="gramEnd"/>
      <w:r w:rsidRPr="00D84B6D">
        <w:rPr>
          <w:rFonts w:asciiTheme="majorBidi" w:hAnsiTheme="majorBidi" w:cstheme="majorBidi"/>
          <w:sz w:val="24"/>
          <w:szCs w:val="24"/>
        </w:rPr>
        <w:t>, there is increasing interest in the development of authentic learning and authentic assessment. This approach is based on the use of tasks that are similar to real-life communication, such as problem-solving tasks and group discussions. As noted by Grant Wiggins (1998), authentic assessment is based on the learners’ ability to use their knowledge rather than their ability to recall the knowledge.</w:t>
      </w:r>
      <w:r w:rsidR="00503C79">
        <w:rPr>
          <w:rFonts w:asciiTheme="majorBidi" w:hAnsiTheme="majorBidi" w:cstheme="majorBidi"/>
          <w:sz w:val="24"/>
          <w:szCs w:val="24"/>
        </w:rPr>
        <w:t xml:space="preserve"> </w:t>
      </w:r>
      <w:r w:rsidR="00503C79" w:rsidRPr="00503C79">
        <w:rPr>
          <w:rFonts w:asciiTheme="majorBidi" w:hAnsiTheme="majorBidi" w:cstheme="majorBidi"/>
          <w:sz w:val="24"/>
          <w:szCs w:val="24"/>
        </w:rPr>
        <w:t>Real-world testing measures a student's active ability to use all their language skills to achieve a practical goal, rather than their passive ability to repeat facts from a textbook (</w:t>
      </w:r>
      <w:proofErr w:type="spellStart"/>
      <w:r w:rsidR="00503C79" w:rsidRPr="00503C79">
        <w:rPr>
          <w:rFonts w:asciiTheme="majorBidi" w:hAnsiTheme="majorBidi" w:cstheme="majorBidi"/>
          <w:sz w:val="24"/>
          <w:szCs w:val="24"/>
        </w:rPr>
        <w:t>Panayides</w:t>
      </w:r>
      <w:proofErr w:type="spellEnd"/>
      <w:r w:rsidR="00503C79" w:rsidRPr="00503C79">
        <w:rPr>
          <w:rFonts w:asciiTheme="majorBidi" w:hAnsiTheme="majorBidi" w:cstheme="majorBidi"/>
          <w:sz w:val="24"/>
          <w:szCs w:val="24"/>
        </w:rPr>
        <w:t xml:space="preserve"> et al., 2025)</w:t>
      </w:r>
      <w:r w:rsidR="00503C79">
        <w:rPr>
          <w:rFonts w:asciiTheme="majorBidi" w:hAnsiTheme="majorBidi" w:cstheme="majorBidi"/>
          <w:sz w:val="24"/>
          <w:szCs w:val="24"/>
        </w:rPr>
        <w:t>.</w:t>
      </w:r>
    </w:p>
    <w:p w14:paraId="3A4EFBEE" w14:textId="73080928" w:rsidR="00BA1270" w:rsidRDefault="00D84B6D" w:rsidP="00503C79">
      <w:pPr>
        <w:spacing w:line="480" w:lineRule="auto"/>
        <w:rPr>
          <w:rFonts w:asciiTheme="majorBidi" w:hAnsiTheme="majorBidi" w:cstheme="majorBidi"/>
          <w:sz w:val="24"/>
          <w:szCs w:val="24"/>
        </w:rPr>
      </w:pPr>
      <w:r w:rsidRPr="00D84B6D">
        <w:rPr>
          <w:rFonts w:asciiTheme="majorBidi" w:hAnsiTheme="majorBidi" w:cstheme="majorBidi"/>
          <w:sz w:val="24"/>
          <w:szCs w:val="24"/>
        </w:rPr>
        <w:t>Authentic assessment is also believed to improve learner engagement and is effective for real-life communication. However, as noted earlier, the application of authentic assessment is challenging due to various limitations and constraints. For instance, most institutions are still using traditional methods of testing due to time and resource constraints. As such, authentic assessment is used in a limited manner to improve its effectiveness.</w:t>
      </w:r>
    </w:p>
    <w:p w14:paraId="32763CB9" w14:textId="7D0B6D6E" w:rsidR="00D84B6D" w:rsidRDefault="00D84B6D" w:rsidP="00BA799E">
      <w:pPr>
        <w:pStyle w:val="RALs-Heading2"/>
        <w:spacing w:line="480" w:lineRule="auto"/>
        <w:rPr>
          <w:rFonts w:asciiTheme="majorBidi" w:hAnsiTheme="majorBidi" w:cstheme="majorBidi"/>
          <w:sz w:val="24"/>
          <w:szCs w:val="24"/>
        </w:rPr>
      </w:pPr>
      <w:r>
        <w:rPr>
          <w:rFonts w:asciiTheme="majorBidi" w:hAnsiTheme="majorBidi" w:cstheme="majorBidi"/>
          <w:sz w:val="24"/>
          <w:szCs w:val="24"/>
        </w:rPr>
        <w:t>2</w:t>
      </w:r>
      <w:r w:rsidRPr="00E40940">
        <w:rPr>
          <w:rFonts w:asciiTheme="majorBidi" w:hAnsiTheme="majorBidi" w:cstheme="majorBidi"/>
          <w:sz w:val="24"/>
          <w:szCs w:val="24"/>
        </w:rPr>
        <w:t>.</w:t>
      </w:r>
      <w:r>
        <w:rPr>
          <w:rFonts w:asciiTheme="majorBidi" w:hAnsiTheme="majorBidi" w:cstheme="majorBidi"/>
          <w:sz w:val="24"/>
          <w:szCs w:val="24"/>
        </w:rPr>
        <w:t>5</w:t>
      </w:r>
      <w:r w:rsidRPr="00E40940">
        <w:rPr>
          <w:rFonts w:asciiTheme="majorBidi" w:hAnsiTheme="majorBidi" w:cstheme="majorBidi"/>
          <w:sz w:val="24"/>
          <w:szCs w:val="24"/>
        </w:rPr>
        <w:t xml:space="preserve">. </w:t>
      </w:r>
      <w:r w:rsidRPr="00D84B6D">
        <w:rPr>
          <w:rFonts w:asciiTheme="majorBidi" w:hAnsiTheme="majorBidi" w:cstheme="majorBidi"/>
          <w:sz w:val="24"/>
          <w:szCs w:val="24"/>
        </w:rPr>
        <w:t>Synthesis and Research Gap</w:t>
      </w:r>
    </w:p>
    <w:p w14:paraId="27E85951" w14:textId="6EF25727" w:rsidR="004C701A" w:rsidRPr="004C701A" w:rsidRDefault="004C701A" w:rsidP="004C701A">
      <w:pPr>
        <w:spacing w:line="480" w:lineRule="auto"/>
        <w:rPr>
          <w:sz w:val="24"/>
          <w:szCs w:val="24"/>
        </w:rPr>
      </w:pPr>
      <w:r w:rsidRPr="004C701A">
        <w:rPr>
          <w:sz w:val="24"/>
          <w:szCs w:val="24"/>
        </w:rPr>
        <w:t>P</w:t>
      </w:r>
      <w:r>
        <w:rPr>
          <w:sz w:val="24"/>
          <w:szCs w:val="24"/>
        </w:rPr>
        <w:t>revious</w:t>
      </w:r>
      <w:r w:rsidRPr="004C701A">
        <w:rPr>
          <w:sz w:val="24"/>
          <w:szCs w:val="24"/>
        </w:rPr>
        <w:t xml:space="preserve"> research shows that while communication is the main goal of language learning, traditional classes and grammar tests fail to achieve it. Real-world tasks and practical testing work better, but schools rarely use them consistently.</w:t>
      </w:r>
    </w:p>
    <w:p w14:paraId="17B7417C" w14:textId="77777777" w:rsidR="004C701A" w:rsidRPr="004C701A" w:rsidRDefault="004C701A" w:rsidP="004C701A">
      <w:pPr>
        <w:spacing w:line="480" w:lineRule="auto"/>
        <w:rPr>
          <w:sz w:val="24"/>
          <w:szCs w:val="24"/>
        </w:rPr>
      </w:pPr>
    </w:p>
    <w:p w14:paraId="20FF94D1" w14:textId="62065D0A" w:rsidR="004C701A" w:rsidRDefault="004C701A" w:rsidP="004C701A">
      <w:pPr>
        <w:spacing w:line="480" w:lineRule="auto"/>
        <w:rPr>
          <w:sz w:val="24"/>
          <w:szCs w:val="24"/>
        </w:rPr>
      </w:pPr>
      <w:r w:rsidRPr="004C701A">
        <w:rPr>
          <w:sz w:val="24"/>
          <w:szCs w:val="24"/>
        </w:rPr>
        <w:lastRenderedPageBreak/>
        <w:t>The biggest gap in current research is the lack of connection between course goals, teaching methods, and testing. While Western studies look at these parts separately, very little research shows how to combine them into one system within Asian universities. This study fills that gap by testing a fully combined system. Instead of just suggesting communication tasks, this research proves how connecting goals, lessons, and tests directly improves student skills. To show this relationship, the framework is detailed below in Figure 1.</w:t>
      </w:r>
    </w:p>
    <w:p w14:paraId="77041F2B" w14:textId="69E992AA" w:rsidR="00616DF4" w:rsidRDefault="00290BDD" w:rsidP="00290BDD">
      <w:pPr>
        <w:rPr>
          <w:b/>
          <w:bCs/>
        </w:rPr>
      </w:pPr>
      <w:r w:rsidRPr="00616DF4">
        <w:rPr>
          <w:b/>
          <w:bCs/>
          <w:sz w:val="24"/>
          <w:szCs w:val="24"/>
        </w:rPr>
        <w:t>Figure 1</w:t>
      </w:r>
    </w:p>
    <w:p w14:paraId="562DF7D0" w14:textId="074ED9BF" w:rsidR="00290BDD" w:rsidRPr="00616DF4" w:rsidRDefault="00290BDD" w:rsidP="00290BDD">
      <w:pPr>
        <w:rPr>
          <w:b/>
          <w:bCs/>
          <w:sz w:val="24"/>
          <w:szCs w:val="24"/>
        </w:rPr>
      </w:pPr>
      <w:r w:rsidRPr="00616DF4">
        <w:rPr>
          <w:i/>
          <w:iCs/>
          <w:sz w:val="24"/>
          <w:szCs w:val="24"/>
        </w:rPr>
        <w:t>Alignment of curriculum, instructional practices, and assessment for the development of communicative competence</w:t>
      </w:r>
    </w:p>
    <w:p w14:paraId="325C7709" w14:textId="77777777" w:rsidR="00C4357D" w:rsidRDefault="00C4357D" w:rsidP="00C4357D">
      <w:pPr>
        <w:spacing w:line="480" w:lineRule="auto"/>
        <w:rPr>
          <w:noProof/>
        </w:rPr>
      </w:pPr>
      <w:r>
        <w:rPr>
          <w:noProof/>
        </w:rPr>
        <w:drawing>
          <wp:inline distT="0" distB="0" distL="0" distR="0" wp14:anchorId="7B216B8A" wp14:editId="49F582D9">
            <wp:extent cx="5731510" cy="3594735"/>
            <wp:effectExtent l="0" t="0" r="2540" b="5715"/>
            <wp:docPr id="102287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594735"/>
                    </a:xfrm>
                    <a:prstGeom prst="rect">
                      <a:avLst/>
                    </a:prstGeom>
                    <a:noFill/>
                    <a:ln>
                      <a:noFill/>
                    </a:ln>
                  </pic:spPr>
                </pic:pic>
              </a:graphicData>
            </a:graphic>
          </wp:inline>
        </w:drawing>
      </w:r>
    </w:p>
    <w:p w14:paraId="020A09FE" w14:textId="7490E20B" w:rsidR="00290BDD" w:rsidRPr="00C4357D" w:rsidRDefault="00C4357D" w:rsidP="00C4357D">
      <w:pPr>
        <w:spacing w:line="480" w:lineRule="auto"/>
        <w:rPr>
          <w:noProof/>
          <w:sz w:val="24"/>
          <w:szCs w:val="24"/>
        </w:rPr>
      </w:pPr>
      <w:r w:rsidRPr="00C4357D">
        <w:rPr>
          <w:noProof/>
          <w:sz w:val="24"/>
          <w:szCs w:val="24"/>
        </w:rPr>
        <w:t xml:space="preserve">Figure </w:t>
      </w:r>
      <w:r w:rsidR="00616DF4">
        <w:rPr>
          <w:noProof/>
          <w:sz w:val="24"/>
          <w:szCs w:val="24"/>
        </w:rPr>
        <w:t>1</w:t>
      </w:r>
      <w:r w:rsidRPr="00C4357D">
        <w:rPr>
          <w:noProof/>
          <w:sz w:val="24"/>
          <w:szCs w:val="24"/>
        </w:rPr>
        <w:t xml:space="preserve"> presents the conceptual framework that underpins this study, highlighting the need for alignment among curriculum design, instructional practices, and assessment in fostering communicative competence. At its core, the framework focuses on four key dimensions: fluency, accuracy, coherence, and interaction. It illustrates how curriculum objectives centered on real-world communication can be translated into classroom practice through communicative teaching strategies, including interactive tasks and problem-solving </w:t>
      </w:r>
      <w:r w:rsidRPr="00C4357D">
        <w:rPr>
          <w:noProof/>
          <w:sz w:val="24"/>
          <w:szCs w:val="24"/>
        </w:rPr>
        <w:lastRenderedPageBreak/>
        <w:t>activities. These practices are further reinforced by authentic assessment approaches that measure learners’ ability to use language in meaningful contexts. Overall, the framework suggests that learning is most effective when these elements are constructively aligned, resulting in greater student engagement and a stronger ability to apply language skills in real-life situations.</w:t>
      </w:r>
    </w:p>
    <w:p w14:paraId="536688F4" w14:textId="77777777" w:rsidR="00722EDE" w:rsidRPr="00E40940" w:rsidRDefault="00722EDE" w:rsidP="00055FC8">
      <w:pPr>
        <w:pStyle w:val="RALs-Heading1"/>
        <w:spacing w:line="480" w:lineRule="auto"/>
        <w:rPr>
          <w:rFonts w:asciiTheme="majorBidi" w:hAnsiTheme="majorBidi" w:cstheme="majorBidi"/>
          <w:sz w:val="24"/>
          <w:szCs w:val="24"/>
        </w:rPr>
      </w:pPr>
      <w:r w:rsidRPr="00E40940">
        <w:rPr>
          <w:rFonts w:asciiTheme="majorBidi" w:hAnsiTheme="majorBidi" w:cstheme="majorBidi"/>
          <w:sz w:val="24"/>
          <w:szCs w:val="24"/>
        </w:rPr>
        <w:t>3. Methodology</w:t>
      </w:r>
    </w:p>
    <w:p w14:paraId="4332558B" w14:textId="63EEEBDE" w:rsidR="00BA1270" w:rsidRPr="00E40940" w:rsidRDefault="00BA1270" w:rsidP="00055FC8">
      <w:pPr>
        <w:pStyle w:val="RALs-Heading2"/>
        <w:spacing w:line="480" w:lineRule="auto"/>
        <w:rPr>
          <w:rFonts w:asciiTheme="majorBidi" w:hAnsiTheme="majorBidi" w:cstheme="majorBidi"/>
          <w:sz w:val="24"/>
          <w:szCs w:val="24"/>
        </w:rPr>
      </w:pPr>
      <w:r>
        <w:rPr>
          <w:rFonts w:asciiTheme="majorBidi" w:hAnsiTheme="majorBidi" w:cstheme="majorBidi"/>
          <w:sz w:val="24"/>
          <w:szCs w:val="24"/>
        </w:rPr>
        <w:t>3</w:t>
      </w:r>
      <w:r w:rsidRPr="00E40940">
        <w:rPr>
          <w:rFonts w:asciiTheme="majorBidi" w:hAnsiTheme="majorBidi" w:cstheme="majorBidi"/>
          <w:sz w:val="24"/>
          <w:szCs w:val="24"/>
        </w:rPr>
        <w:t>.</w:t>
      </w:r>
      <w:r>
        <w:rPr>
          <w:rFonts w:asciiTheme="majorBidi" w:hAnsiTheme="majorBidi" w:cstheme="majorBidi"/>
          <w:sz w:val="24"/>
          <w:szCs w:val="24"/>
        </w:rPr>
        <w:t>1</w:t>
      </w:r>
      <w:r w:rsidRPr="00E40940">
        <w:rPr>
          <w:rFonts w:asciiTheme="majorBidi" w:hAnsiTheme="majorBidi" w:cstheme="majorBidi"/>
          <w:sz w:val="24"/>
          <w:szCs w:val="24"/>
        </w:rPr>
        <w:t xml:space="preserve">. </w:t>
      </w:r>
      <w:r w:rsidR="00A85BDC" w:rsidRPr="00A85BDC">
        <w:rPr>
          <w:rFonts w:asciiTheme="majorBidi" w:hAnsiTheme="majorBidi" w:cstheme="majorBidi"/>
          <w:sz w:val="24"/>
          <w:szCs w:val="24"/>
        </w:rPr>
        <w:t>Research Design</w:t>
      </w:r>
    </w:p>
    <w:p w14:paraId="4F4D15E1" w14:textId="3E6314D4" w:rsidR="0008058D" w:rsidRPr="0008058D" w:rsidRDefault="00A85BDC" w:rsidP="0008058D">
      <w:pPr>
        <w:spacing w:line="480" w:lineRule="auto"/>
        <w:ind w:firstLine="0"/>
        <w:rPr>
          <w:rFonts w:asciiTheme="majorBidi" w:hAnsiTheme="majorBidi" w:cstheme="majorBidi"/>
          <w:sz w:val="24"/>
          <w:szCs w:val="24"/>
        </w:rPr>
      </w:pPr>
      <w:r>
        <w:rPr>
          <w:rFonts w:asciiTheme="majorBidi" w:hAnsiTheme="majorBidi" w:cstheme="majorBidi"/>
          <w:sz w:val="24"/>
          <w:szCs w:val="24"/>
        </w:rPr>
        <w:tab/>
      </w:r>
      <w:r w:rsidR="0008058D" w:rsidRPr="0008058D">
        <w:rPr>
          <w:rFonts w:asciiTheme="majorBidi" w:hAnsiTheme="majorBidi" w:cstheme="majorBidi"/>
          <w:sz w:val="24"/>
          <w:szCs w:val="24"/>
        </w:rPr>
        <w:t>This study employs a mixed-methods research design to investigate the impact of integrating communicative activities with authentic assessment within an ESL curriculum. By combining quantitative and qualitative approaches, the study aims to provide a more comprehensive understanding of both students’ learning outcomes and their classroom experiences.</w:t>
      </w:r>
    </w:p>
    <w:p w14:paraId="3BC5A4AA" w14:textId="5B4D4529" w:rsidR="00BA1270" w:rsidRDefault="0008058D" w:rsidP="0008058D">
      <w:pPr>
        <w:spacing w:line="480" w:lineRule="auto"/>
        <w:ind w:firstLine="0"/>
        <w:rPr>
          <w:rFonts w:asciiTheme="majorBidi" w:hAnsiTheme="majorBidi" w:cstheme="majorBidi"/>
          <w:sz w:val="24"/>
          <w:szCs w:val="24"/>
        </w:rPr>
      </w:pPr>
      <w:r w:rsidRPr="0008058D">
        <w:rPr>
          <w:rFonts w:asciiTheme="majorBidi" w:hAnsiTheme="majorBidi" w:cstheme="majorBidi"/>
          <w:sz w:val="24"/>
          <w:szCs w:val="24"/>
        </w:rPr>
        <w:t>More specifically, a quasi-experimental design is used, comparing a control group that receives traditional instruction with an experimental group that engages in a redesigned curriculum incorporating communicative tasks and authentic assessment practices. Quantitative data are collected to assess changes in students’ communicative competence, while qualitative data offer deeper insights into learners’ perspectives and the dynamics of classroom implementation. This approach is well suited to evaluating not only the effectiveness of the intervention but also how it is carried out in practice.</w:t>
      </w:r>
    </w:p>
    <w:p w14:paraId="7F934ED4" w14:textId="659B23F4" w:rsidR="00A85BDC" w:rsidRPr="00E40940" w:rsidRDefault="00A85BDC" w:rsidP="00055FC8">
      <w:pPr>
        <w:pStyle w:val="RALs-Heading2"/>
        <w:spacing w:line="480" w:lineRule="auto"/>
        <w:rPr>
          <w:rFonts w:asciiTheme="majorBidi" w:hAnsiTheme="majorBidi" w:cstheme="majorBidi"/>
          <w:sz w:val="24"/>
          <w:szCs w:val="24"/>
        </w:rPr>
      </w:pPr>
      <w:r>
        <w:rPr>
          <w:rFonts w:asciiTheme="majorBidi" w:hAnsiTheme="majorBidi" w:cstheme="majorBidi"/>
          <w:sz w:val="24"/>
          <w:szCs w:val="24"/>
        </w:rPr>
        <w:t>3</w:t>
      </w:r>
      <w:r w:rsidRPr="00E40940">
        <w:rPr>
          <w:rFonts w:asciiTheme="majorBidi" w:hAnsiTheme="majorBidi" w:cstheme="majorBidi"/>
          <w:sz w:val="24"/>
          <w:szCs w:val="24"/>
        </w:rPr>
        <w:t>.</w:t>
      </w:r>
      <w:r>
        <w:rPr>
          <w:rFonts w:asciiTheme="majorBidi" w:hAnsiTheme="majorBidi" w:cstheme="majorBidi"/>
          <w:sz w:val="24"/>
          <w:szCs w:val="24"/>
        </w:rPr>
        <w:t>2</w:t>
      </w:r>
      <w:r w:rsidRPr="00E40940">
        <w:rPr>
          <w:rFonts w:asciiTheme="majorBidi" w:hAnsiTheme="majorBidi" w:cstheme="majorBidi"/>
          <w:sz w:val="24"/>
          <w:szCs w:val="24"/>
        </w:rPr>
        <w:t xml:space="preserve">. </w:t>
      </w:r>
      <w:r w:rsidRPr="00A85BDC">
        <w:rPr>
          <w:rFonts w:asciiTheme="majorBidi" w:hAnsiTheme="majorBidi" w:cstheme="majorBidi"/>
          <w:sz w:val="24"/>
          <w:szCs w:val="24"/>
        </w:rPr>
        <w:t>Participants</w:t>
      </w:r>
    </w:p>
    <w:p w14:paraId="286D6578" w14:textId="608779FE" w:rsidR="0008058D" w:rsidRPr="0008058D" w:rsidRDefault="00A85BDC" w:rsidP="0008058D">
      <w:pPr>
        <w:spacing w:line="480" w:lineRule="auto"/>
        <w:ind w:firstLine="0"/>
        <w:rPr>
          <w:rFonts w:asciiTheme="majorBidi" w:hAnsiTheme="majorBidi" w:cstheme="majorBidi"/>
          <w:sz w:val="24"/>
          <w:szCs w:val="24"/>
        </w:rPr>
      </w:pPr>
      <w:r>
        <w:rPr>
          <w:rFonts w:asciiTheme="majorBidi" w:hAnsiTheme="majorBidi" w:cstheme="majorBidi"/>
          <w:sz w:val="24"/>
          <w:szCs w:val="24"/>
        </w:rPr>
        <w:tab/>
      </w:r>
      <w:r w:rsidR="0008058D" w:rsidRPr="0008058D">
        <w:rPr>
          <w:rFonts w:asciiTheme="majorBidi" w:hAnsiTheme="majorBidi" w:cstheme="majorBidi"/>
          <w:sz w:val="24"/>
          <w:szCs w:val="24"/>
        </w:rPr>
        <w:t>The study involves approximately 52 undergraduate students enrolled in an English course at a university. All participants are classified as having an intermediate level of English proficiency, based on institutional placement test results.</w:t>
      </w:r>
    </w:p>
    <w:p w14:paraId="0020A62A" w14:textId="07DA65FE" w:rsidR="00A85BDC" w:rsidRDefault="0008058D" w:rsidP="0008058D">
      <w:pPr>
        <w:spacing w:line="480" w:lineRule="auto"/>
        <w:ind w:firstLine="0"/>
        <w:rPr>
          <w:rFonts w:asciiTheme="majorBidi" w:hAnsiTheme="majorBidi" w:cstheme="majorBidi"/>
          <w:sz w:val="24"/>
          <w:szCs w:val="24"/>
        </w:rPr>
      </w:pPr>
      <w:r w:rsidRPr="0008058D">
        <w:rPr>
          <w:rFonts w:asciiTheme="majorBidi" w:hAnsiTheme="majorBidi" w:cstheme="majorBidi"/>
          <w:sz w:val="24"/>
          <w:szCs w:val="24"/>
        </w:rPr>
        <w:lastRenderedPageBreak/>
        <w:t>The students are divided into two groups. The control group (n = 26) follows a traditional instructional approach that emphasizes grammar and vocabulary, along with conventional assessment methods. In contrast, the experimental group (n = 26) is taught through a redesigned approach that incorporates communicative activities and authentic assessment tasks.</w:t>
      </w:r>
    </w:p>
    <w:p w14:paraId="4FCD75BC" w14:textId="77777777" w:rsidR="00616DF4" w:rsidRPr="00616DF4" w:rsidRDefault="00616DF4" w:rsidP="00616DF4">
      <w:pPr>
        <w:spacing w:line="480" w:lineRule="auto"/>
        <w:ind w:firstLine="0"/>
        <w:rPr>
          <w:rFonts w:asciiTheme="majorBidi" w:hAnsiTheme="majorBidi" w:cstheme="majorBidi"/>
          <w:sz w:val="24"/>
          <w:szCs w:val="24"/>
        </w:rPr>
      </w:pPr>
      <w:r w:rsidRPr="00616DF4">
        <w:rPr>
          <w:rFonts w:asciiTheme="majorBidi" w:hAnsiTheme="majorBidi" w:cstheme="majorBidi"/>
          <w:sz w:val="24"/>
          <w:szCs w:val="24"/>
        </w:rPr>
        <w:t>The demographic characteristics of the participants are presented in Table 1.</w:t>
      </w:r>
    </w:p>
    <w:p w14:paraId="182A92E7" w14:textId="77777777" w:rsidR="00616DF4" w:rsidRPr="00616DF4" w:rsidRDefault="00616DF4" w:rsidP="00616DF4">
      <w:pPr>
        <w:spacing w:line="480" w:lineRule="auto"/>
        <w:ind w:firstLine="0"/>
        <w:rPr>
          <w:rFonts w:asciiTheme="majorBidi" w:hAnsiTheme="majorBidi" w:cstheme="majorBidi"/>
          <w:b/>
          <w:bCs/>
          <w:sz w:val="24"/>
          <w:szCs w:val="24"/>
        </w:rPr>
      </w:pPr>
      <w:r w:rsidRPr="00616DF4">
        <w:rPr>
          <w:rFonts w:asciiTheme="majorBidi" w:hAnsiTheme="majorBidi" w:cstheme="majorBidi"/>
          <w:b/>
          <w:bCs/>
          <w:sz w:val="24"/>
          <w:szCs w:val="24"/>
        </w:rPr>
        <w:t>Table 1</w:t>
      </w:r>
    </w:p>
    <w:p w14:paraId="4C391D98" w14:textId="34526715" w:rsidR="00616DF4" w:rsidRDefault="00616DF4" w:rsidP="00616DF4">
      <w:pPr>
        <w:spacing w:line="480" w:lineRule="auto"/>
        <w:ind w:firstLine="0"/>
        <w:rPr>
          <w:rFonts w:asciiTheme="majorBidi" w:hAnsiTheme="majorBidi" w:cstheme="majorBidi"/>
          <w:i/>
          <w:iCs/>
          <w:sz w:val="24"/>
          <w:szCs w:val="24"/>
        </w:rPr>
      </w:pPr>
      <w:r w:rsidRPr="00616DF4">
        <w:rPr>
          <w:rFonts w:asciiTheme="majorBidi" w:hAnsiTheme="majorBidi" w:cstheme="majorBidi"/>
          <w:i/>
          <w:iCs/>
          <w:sz w:val="24"/>
          <w:szCs w:val="24"/>
        </w:rPr>
        <w:t>Participant Demographics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616DF4" w14:paraId="384121C5" w14:textId="77777777" w:rsidTr="00665234">
        <w:tc>
          <w:tcPr>
            <w:tcW w:w="1803" w:type="dxa"/>
            <w:tcBorders>
              <w:top w:val="single" w:sz="4" w:space="0" w:color="auto"/>
              <w:bottom w:val="single" w:sz="4" w:space="0" w:color="auto"/>
            </w:tcBorders>
            <w:vAlign w:val="center"/>
          </w:tcPr>
          <w:p w14:paraId="6C408DE5" w14:textId="5B31BDFE" w:rsidR="00616DF4" w:rsidRDefault="00616DF4" w:rsidP="00616DF4">
            <w:pPr>
              <w:spacing w:line="480" w:lineRule="auto"/>
              <w:ind w:firstLine="0"/>
              <w:rPr>
                <w:rFonts w:asciiTheme="majorBidi" w:hAnsiTheme="majorBidi" w:cstheme="majorBidi"/>
                <w:i/>
                <w:iCs/>
                <w:sz w:val="24"/>
                <w:szCs w:val="24"/>
              </w:rPr>
            </w:pPr>
            <w:r w:rsidRPr="00161158">
              <w:rPr>
                <w:b/>
                <w:bCs/>
              </w:rPr>
              <w:t>Group</w:t>
            </w:r>
          </w:p>
        </w:tc>
        <w:tc>
          <w:tcPr>
            <w:tcW w:w="1803" w:type="dxa"/>
            <w:tcBorders>
              <w:top w:val="single" w:sz="4" w:space="0" w:color="auto"/>
              <w:bottom w:val="single" w:sz="4" w:space="0" w:color="auto"/>
            </w:tcBorders>
            <w:vAlign w:val="center"/>
          </w:tcPr>
          <w:p w14:paraId="03908634" w14:textId="1E529237" w:rsidR="00616DF4" w:rsidRDefault="00616DF4" w:rsidP="00616DF4">
            <w:pPr>
              <w:spacing w:line="480" w:lineRule="auto"/>
              <w:ind w:firstLine="0"/>
              <w:rPr>
                <w:rFonts w:asciiTheme="majorBidi" w:hAnsiTheme="majorBidi" w:cstheme="majorBidi"/>
                <w:i/>
                <w:iCs/>
                <w:sz w:val="24"/>
                <w:szCs w:val="24"/>
              </w:rPr>
            </w:pPr>
            <w:r w:rsidRPr="00161158">
              <w:rPr>
                <w:b/>
                <w:bCs/>
              </w:rPr>
              <w:t>N</w:t>
            </w:r>
          </w:p>
        </w:tc>
        <w:tc>
          <w:tcPr>
            <w:tcW w:w="1803" w:type="dxa"/>
            <w:tcBorders>
              <w:top w:val="single" w:sz="4" w:space="0" w:color="auto"/>
              <w:bottom w:val="single" w:sz="4" w:space="0" w:color="auto"/>
            </w:tcBorders>
            <w:vAlign w:val="center"/>
          </w:tcPr>
          <w:p w14:paraId="5A791DAE" w14:textId="60C012C2" w:rsidR="00616DF4" w:rsidRDefault="00616DF4" w:rsidP="00616DF4">
            <w:pPr>
              <w:spacing w:line="480" w:lineRule="auto"/>
              <w:ind w:firstLine="0"/>
              <w:rPr>
                <w:rFonts w:asciiTheme="majorBidi" w:hAnsiTheme="majorBidi" w:cstheme="majorBidi"/>
                <w:i/>
                <w:iCs/>
                <w:sz w:val="24"/>
                <w:szCs w:val="24"/>
              </w:rPr>
            </w:pPr>
            <w:r w:rsidRPr="00161158">
              <w:rPr>
                <w:b/>
                <w:bCs/>
              </w:rPr>
              <w:t>Gender (M/F)</w:t>
            </w:r>
          </w:p>
        </w:tc>
        <w:tc>
          <w:tcPr>
            <w:tcW w:w="1803" w:type="dxa"/>
            <w:tcBorders>
              <w:top w:val="single" w:sz="4" w:space="0" w:color="auto"/>
              <w:bottom w:val="single" w:sz="4" w:space="0" w:color="auto"/>
            </w:tcBorders>
            <w:vAlign w:val="center"/>
          </w:tcPr>
          <w:p w14:paraId="73747D2A" w14:textId="439C80F5" w:rsidR="00616DF4" w:rsidRDefault="00616DF4" w:rsidP="00616DF4">
            <w:pPr>
              <w:spacing w:line="480" w:lineRule="auto"/>
              <w:ind w:firstLine="0"/>
              <w:rPr>
                <w:rFonts w:asciiTheme="majorBidi" w:hAnsiTheme="majorBidi" w:cstheme="majorBidi"/>
                <w:i/>
                <w:iCs/>
                <w:sz w:val="24"/>
                <w:szCs w:val="24"/>
              </w:rPr>
            </w:pPr>
            <w:r w:rsidRPr="00161158">
              <w:rPr>
                <w:b/>
                <w:bCs/>
              </w:rPr>
              <w:t>Mean Age</w:t>
            </w:r>
          </w:p>
        </w:tc>
        <w:tc>
          <w:tcPr>
            <w:tcW w:w="1804" w:type="dxa"/>
            <w:tcBorders>
              <w:top w:val="single" w:sz="4" w:space="0" w:color="auto"/>
              <w:bottom w:val="single" w:sz="4" w:space="0" w:color="auto"/>
            </w:tcBorders>
            <w:vAlign w:val="center"/>
          </w:tcPr>
          <w:p w14:paraId="56F2B61C" w14:textId="660C00BB" w:rsidR="00616DF4" w:rsidRDefault="00616DF4" w:rsidP="00616DF4">
            <w:pPr>
              <w:spacing w:line="480" w:lineRule="auto"/>
              <w:ind w:firstLine="0"/>
              <w:rPr>
                <w:rFonts w:asciiTheme="majorBidi" w:hAnsiTheme="majorBidi" w:cstheme="majorBidi"/>
                <w:i/>
                <w:iCs/>
                <w:sz w:val="24"/>
                <w:szCs w:val="24"/>
              </w:rPr>
            </w:pPr>
            <w:r w:rsidRPr="00161158">
              <w:rPr>
                <w:b/>
                <w:bCs/>
              </w:rPr>
              <w:t>English Level</w:t>
            </w:r>
          </w:p>
        </w:tc>
      </w:tr>
      <w:tr w:rsidR="00616DF4" w14:paraId="70F7018C" w14:textId="77777777" w:rsidTr="00665234">
        <w:tc>
          <w:tcPr>
            <w:tcW w:w="1803" w:type="dxa"/>
            <w:tcBorders>
              <w:top w:val="single" w:sz="4" w:space="0" w:color="auto"/>
              <w:bottom w:val="nil"/>
            </w:tcBorders>
            <w:vAlign w:val="center"/>
          </w:tcPr>
          <w:p w14:paraId="35B954FD" w14:textId="7584FBF1" w:rsidR="00616DF4" w:rsidRDefault="00616DF4" w:rsidP="00616DF4">
            <w:pPr>
              <w:spacing w:line="480" w:lineRule="auto"/>
              <w:ind w:firstLine="0"/>
              <w:rPr>
                <w:rFonts w:asciiTheme="majorBidi" w:hAnsiTheme="majorBidi" w:cstheme="majorBidi"/>
                <w:i/>
                <w:iCs/>
                <w:sz w:val="24"/>
                <w:szCs w:val="24"/>
              </w:rPr>
            </w:pPr>
            <w:r w:rsidRPr="00161158">
              <w:t>Experimental</w:t>
            </w:r>
          </w:p>
        </w:tc>
        <w:tc>
          <w:tcPr>
            <w:tcW w:w="1803" w:type="dxa"/>
            <w:tcBorders>
              <w:top w:val="single" w:sz="4" w:space="0" w:color="auto"/>
              <w:bottom w:val="nil"/>
            </w:tcBorders>
            <w:vAlign w:val="center"/>
          </w:tcPr>
          <w:p w14:paraId="21FE4042" w14:textId="09C24FFB" w:rsidR="00616DF4" w:rsidRDefault="00616DF4" w:rsidP="00616DF4">
            <w:pPr>
              <w:spacing w:line="480" w:lineRule="auto"/>
              <w:ind w:firstLine="0"/>
              <w:rPr>
                <w:rFonts w:asciiTheme="majorBidi" w:hAnsiTheme="majorBidi" w:cstheme="majorBidi"/>
                <w:i/>
                <w:iCs/>
                <w:sz w:val="24"/>
                <w:szCs w:val="24"/>
              </w:rPr>
            </w:pPr>
            <w:r w:rsidRPr="00161158">
              <w:t>26</w:t>
            </w:r>
          </w:p>
        </w:tc>
        <w:tc>
          <w:tcPr>
            <w:tcW w:w="1803" w:type="dxa"/>
            <w:tcBorders>
              <w:top w:val="single" w:sz="4" w:space="0" w:color="auto"/>
              <w:bottom w:val="nil"/>
            </w:tcBorders>
            <w:vAlign w:val="center"/>
          </w:tcPr>
          <w:p w14:paraId="31F3EF5B" w14:textId="7E82F45F" w:rsidR="00616DF4" w:rsidRDefault="00616DF4" w:rsidP="00616DF4">
            <w:pPr>
              <w:spacing w:line="480" w:lineRule="auto"/>
              <w:ind w:firstLine="0"/>
              <w:rPr>
                <w:rFonts w:asciiTheme="majorBidi" w:hAnsiTheme="majorBidi" w:cstheme="majorBidi"/>
                <w:i/>
                <w:iCs/>
                <w:sz w:val="24"/>
                <w:szCs w:val="24"/>
              </w:rPr>
            </w:pPr>
            <w:r w:rsidRPr="00161158">
              <w:t>12 / 14</w:t>
            </w:r>
          </w:p>
        </w:tc>
        <w:tc>
          <w:tcPr>
            <w:tcW w:w="1803" w:type="dxa"/>
            <w:tcBorders>
              <w:top w:val="single" w:sz="4" w:space="0" w:color="auto"/>
              <w:bottom w:val="nil"/>
            </w:tcBorders>
            <w:vAlign w:val="center"/>
          </w:tcPr>
          <w:p w14:paraId="7632458E" w14:textId="00E5D674" w:rsidR="00616DF4" w:rsidRDefault="00616DF4" w:rsidP="00616DF4">
            <w:pPr>
              <w:spacing w:line="480" w:lineRule="auto"/>
              <w:ind w:firstLine="0"/>
              <w:rPr>
                <w:rFonts w:asciiTheme="majorBidi" w:hAnsiTheme="majorBidi" w:cstheme="majorBidi"/>
                <w:i/>
                <w:iCs/>
                <w:sz w:val="24"/>
                <w:szCs w:val="24"/>
              </w:rPr>
            </w:pPr>
            <w:r w:rsidRPr="00161158">
              <w:t>20.1</w:t>
            </w:r>
          </w:p>
        </w:tc>
        <w:tc>
          <w:tcPr>
            <w:tcW w:w="1804" w:type="dxa"/>
            <w:tcBorders>
              <w:top w:val="single" w:sz="4" w:space="0" w:color="auto"/>
              <w:bottom w:val="nil"/>
            </w:tcBorders>
            <w:vAlign w:val="center"/>
          </w:tcPr>
          <w:p w14:paraId="01A34E14" w14:textId="0C60D006" w:rsidR="00616DF4" w:rsidRDefault="00616DF4" w:rsidP="00616DF4">
            <w:pPr>
              <w:spacing w:line="480" w:lineRule="auto"/>
              <w:ind w:firstLine="0"/>
              <w:rPr>
                <w:rFonts w:asciiTheme="majorBidi" w:hAnsiTheme="majorBidi" w:cstheme="majorBidi"/>
                <w:i/>
                <w:iCs/>
                <w:sz w:val="24"/>
                <w:szCs w:val="24"/>
              </w:rPr>
            </w:pPr>
            <w:r w:rsidRPr="00161158">
              <w:t>Intermediate</w:t>
            </w:r>
          </w:p>
        </w:tc>
      </w:tr>
      <w:tr w:rsidR="00616DF4" w14:paraId="32BFA2AB" w14:textId="77777777" w:rsidTr="00C752B1">
        <w:tc>
          <w:tcPr>
            <w:tcW w:w="1803" w:type="dxa"/>
            <w:tcBorders>
              <w:top w:val="nil"/>
              <w:bottom w:val="single" w:sz="4" w:space="0" w:color="auto"/>
            </w:tcBorders>
            <w:vAlign w:val="center"/>
          </w:tcPr>
          <w:p w14:paraId="4F033F1C" w14:textId="79192C47" w:rsidR="00616DF4" w:rsidRDefault="00616DF4" w:rsidP="00616DF4">
            <w:pPr>
              <w:spacing w:line="480" w:lineRule="auto"/>
              <w:ind w:firstLine="0"/>
              <w:rPr>
                <w:rFonts w:asciiTheme="majorBidi" w:hAnsiTheme="majorBidi" w:cstheme="majorBidi"/>
                <w:i/>
                <w:iCs/>
                <w:sz w:val="24"/>
                <w:szCs w:val="24"/>
              </w:rPr>
            </w:pPr>
            <w:r w:rsidRPr="00161158">
              <w:t>Control</w:t>
            </w:r>
          </w:p>
        </w:tc>
        <w:tc>
          <w:tcPr>
            <w:tcW w:w="1803" w:type="dxa"/>
            <w:tcBorders>
              <w:top w:val="nil"/>
              <w:bottom w:val="single" w:sz="4" w:space="0" w:color="auto"/>
            </w:tcBorders>
            <w:vAlign w:val="center"/>
          </w:tcPr>
          <w:p w14:paraId="4A990617" w14:textId="55C48AAD" w:rsidR="00616DF4" w:rsidRDefault="00616DF4" w:rsidP="00616DF4">
            <w:pPr>
              <w:spacing w:line="480" w:lineRule="auto"/>
              <w:ind w:firstLine="0"/>
              <w:rPr>
                <w:rFonts w:asciiTheme="majorBidi" w:hAnsiTheme="majorBidi" w:cstheme="majorBidi"/>
                <w:i/>
                <w:iCs/>
                <w:sz w:val="24"/>
                <w:szCs w:val="24"/>
              </w:rPr>
            </w:pPr>
            <w:r w:rsidRPr="00161158">
              <w:t>26</w:t>
            </w:r>
          </w:p>
        </w:tc>
        <w:tc>
          <w:tcPr>
            <w:tcW w:w="1803" w:type="dxa"/>
            <w:tcBorders>
              <w:top w:val="nil"/>
              <w:bottom w:val="single" w:sz="4" w:space="0" w:color="auto"/>
            </w:tcBorders>
            <w:vAlign w:val="center"/>
          </w:tcPr>
          <w:p w14:paraId="6B8B6FED" w14:textId="70090036" w:rsidR="00616DF4" w:rsidRDefault="00616DF4" w:rsidP="00616DF4">
            <w:pPr>
              <w:spacing w:line="480" w:lineRule="auto"/>
              <w:ind w:firstLine="0"/>
              <w:rPr>
                <w:rFonts w:asciiTheme="majorBidi" w:hAnsiTheme="majorBidi" w:cstheme="majorBidi"/>
                <w:i/>
                <w:iCs/>
                <w:sz w:val="24"/>
                <w:szCs w:val="24"/>
              </w:rPr>
            </w:pPr>
            <w:r w:rsidRPr="00161158">
              <w:t>11 / 15</w:t>
            </w:r>
          </w:p>
        </w:tc>
        <w:tc>
          <w:tcPr>
            <w:tcW w:w="1803" w:type="dxa"/>
            <w:tcBorders>
              <w:top w:val="nil"/>
              <w:bottom w:val="single" w:sz="4" w:space="0" w:color="auto"/>
            </w:tcBorders>
            <w:vAlign w:val="center"/>
          </w:tcPr>
          <w:p w14:paraId="5F51D38D" w14:textId="245A1101" w:rsidR="00616DF4" w:rsidRDefault="00616DF4" w:rsidP="00616DF4">
            <w:pPr>
              <w:spacing w:line="480" w:lineRule="auto"/>
              <w:ind w:firstLine="0"/>
              <w:rPr>
                <w:rFonts w:asciiTheme="majorBidi" w:hAnsiTheme="majorBidi" w:cstheme="majorBidi"/>
                <w:i/>
                <w:iCs/>
                <w:sz w:val="24"/>
                <w:szCs w:val="24"/>
              </w:rPr>
            </w:pPr>
            <w:r w:rsidRPr="00161158">
              <w:t>20.3</w:t>
            </w:r>
          </w:p>
        </w:tc>
        <w:tc>
          <w:tcPr>
            <w:tcW w:w="1804" w:type="dxa"/>
            <w:tcBorders>
              <w:top w:val="nil"/>
              <w:bottom w:val="single" w:sz="4" w:space="0" w:color="auto"/>
            </w:tcBorders>
            <w:vAlign w:val="center"/>
          </w:tcPr>
          <w:p w14:paraId="612DBD2F" w14:textId="2E4B10BB" w:rsidR="00616DF4" w:rsidRDefault="00616DF4" w:rsidP="00616DF4">
            <w:pPr>
              <w:spacing w:line="480" w:lineRule="auto"/>
              <w:ind w:firstLine="0"/>
              <w:rPr>
                <w:rFonts w:asciiTheme="majorBidi" w:hAnsiTheme="majorBidi" w:cstheme="majorBidi"/>
                <w:i/>
                <w:iCs/>
                <w:sz w:val="24"/>
                <w:szCs w:val="24"/>
              </w:rPr>
            </w:pPr>
            <w:r w:rsidRPr="00161158">
              <w:t>Intermediate</w:t>
            </w:r>
          </w:p>
        </w:tc>
      </w:tr>
      <w:tr w:rsidR="00616DF4" w14:paraId="2A7A4F1B" w14:textId="77777777" w:rsidTr="00C752B1">
        <w:tc>
          <w:tcPr>
            <w:tcW w:w="1803" w:type="dxa"/>
            <w:tcBorders>
              <w:top w:val="single" w:sz="4" w:space="0" w:color="auto"/>
            </w:tcBorders>
            <w:vAlign w:val="center"/>
          </w:tcPr>
          <w:p w14:paraId="7CD057DA" w14:textId="10CDA6B6" w:rsidR="00616DF4" w:rsidRDefault="00616DF4" w:rsidP="00616DF4">
            <w:pPr>
              <w:spacing w:line="480" w:lineRule="auto"/>
              <w:ind w:firstLine="0"/>
              <w:rPr>
                <w:rFonts w:asciiTheme="majorBidi" w:hAnsiTheme="majorBidi" w:cstheme="majorBidi"/>
                <w:i/>
                <w:iCs/>
                <w:sz w:val="24"/>
                <w:szCs w:val="24"/>
              </w:rPr>
            </w:pPr>
            <w:r w:rsidRPr="00161158">
              <w:rPr>
                <w:b/>
                <w:bCs/>
              </w:rPr>
              <w:t>Total</w:t>
            </w:r>
          </w:p>
        </w:tc>
        <w:tc>
          <w:tcPr>
            <w:tcW w:w="1803" w:type="dxa"/>
            <w:tcBorders>
              <w:top w:val="single" w:sz="4" w:space="0" w:color="auto"/>
            </w:tcBorders>
            <w:vAlign w:val="center"/>
          </w:tcPr>
          <w:p w14:paraId="5FC74F50" w14:textId="3C814040" w:rsidR="00616DF4" w:rsidRDefault="00616DF4" w:rsidP="00616DF4">
            <w:pPr>
              <w:spacing w:line="480" w:lineRule="auto"/>
              <w:ind w:firstLine="0"/>
              <w:rPr>
                <w:rFonts w:asciiTheme="majorBidi" w:hAnsiTheme="majorBidi" w:cstheme="majorBidi"/>
                <w:i/>
                <w:iCs/>
                <w:sz w:val="24"/>
                <w:szCs w:val="24"/>
              </w:rPr>
            </w:pPr>
            <w:r w:rsidRPr="00161158">
              <w:t>52</w:t>
            </w:r>
          </w:p>
        </w:tc>
        <w:tc>
          <w:tcPr>
            <w:tcW w:w="1803" w:type="dxa"/>
            <w:tcBorders>
              <w:top w:val="single" w:sz="4" w:space="0" w:color="auto"/>
            </w:tcBorders>
            <w:vAlign w:val="center"/>
          </w:tcPr>
          <w:p w14:paraId="7C3A997C" w14:textId="458AB091" w:rsidR="00616DF4" w:rsidRDefault="00616DF4" w:rsidP="00616DF4">
            <w:pPr>
              <w:spacing w:line="480" w:lineRule="auto"/>
              <w:ind w:firstLine="0"/>
              <w:rPr>
                <w:rFonts w:asciiTheme="majorBidi" w:hAnsiTheme="majorBidi" w:cstheme="majorBidi"/>
                <w:i/>
                <w:iCs/>
                <w:sz w:val="24"/>
                <w:szCs w:val="24"/>
              </w:rPr>
            </w:pPr>
            <w:r w:rsidRPr="00161158">
              <w:t>23 / 29</w:t>
            </w:r>
          </w:p>
        </w:tc>
        <w:tc>
          <w:tcPr>
            <w:tcW w:w="1803" w:type="dxa"/>
            <w:tcBorders>
              <w:top w:val="single" w:sz="4" w:space="0" w:color="auto"/>
            </w:tcBorders>
            <w:vAlign w:val="center"/>
          </w:tcPr>
          <w:p w14:paraId="6F1F19B0" w14:textId="74A471EE" w:rsidR="00616DF4" w:rsidRDefault="00616DF4" w:rsidP="00616DF4">
            <w:pPr>
              <w:spacing w:line="480" w:lineRule="auto"/>
              <w:ind w:firstLine="0"/>
              <w:rPr>
                <w:rFonts w:asciiTheme="majorBidi" w:hAnsiTheme="majorBidi" w:cstheme="majorBidi"/>
                <w:i/>
                <w:iCs/>
                <w:sz w:val="24"/>
                <w:szCs w:val="24"/>
              </w:rPr>
            </w:pPr>
            <w:r w:rsidRPr="00161158">
              <w:t>20.2</w:t>
            </w:r>
          </w:p>
        </w:tc>
        <w:tc>
          <w:tcPr>
            <w:tcW w:w="1804" w:type="dxa"/>
            <w:tcBorders>
              <w:top w:val="single" w:sz="4" w:space="0" w:color="auto"/>
            </w:tcBorders>
            <w:vAlign w:val="center"/>
          </w:tcPr>
          <w:p w14:paraId="172967A8" w14:textId="63B3ADB2" w:rsidR="00616DF4" w:rsidRDefault="00616DF4" w:rsidP="00616DF4">
            <w:pPr>
              <w:spacing w:line="480" w:lineRule="auto"/>
              <w:ind w:firstLine="0"/>
              <w:rPr>
                <w:rFonts w:asciiTheme="majorBidi" w:hAnsiTheme="majorBidi" w:cstheme="majorBidi"/>
                <w:i/>
                <w:iCs/>
                <w:sz w:val="24"/>
                <w:szCs w:val="24"/>
              </w:rPr>
            </w:pPr>
            <w:r w:rsidRPr="00161158">
              <w:t>Intermediate</w:t>
            </w:r>
          </w:p>
        </w:tc>
      </w:tr>
    </w:tbl>
    <w:p w14:paraId="10BE0B4F" w14:textId="6D464768" w:rsidR="00616DF4" w:rsidRPr="00456AF0" w:rsidRDefault="00616DF4" w:rsidP="00616DF4">
      <w:pPr>
        <w:pStyle w:val="RALs-TableNote"/>
        <w:spacing w:line="480" w:lineRule="auto"/>
        <w:rPr>
          <w:rFonts w:asciiTheme="majorBidi" w:hAnsiTheme="majorBidi" w:cstheme="majorBidi"/>
          <w:sz w:val="20"/>
          <w:vertAlign w:val="superscript"/>
        </w:rPr>
      </w:pPr>
      <w:r w:rsidRPr="00456AF0">
        <w:rPr>
          <w:rFonts w:asciiTheme="majorBidi" w:hAnsiTheme="majorBidi" w:cstheme="majorBidi"/>
          <w:sz w:val="20"/>
          <w:vertAlign w:val="superscript"/>
        </w:rPr>
        <w:t>* Note. M = Male; F = Female.</w:t>
      </w:r>
    </w:p>
    <w:p w14:paraId="36DCD3E5" w14:textId="702B3A9D" w:rsidR="00616DF4" w:rsidRPr="00C752B1" w:rsidRDefault="00C752B1" w:rsidP="00C752B1">
      <w:pPr>
        <w:pStyle w:val="RALs-TableNote"/>
        <w:spacing w:line="480" w:lineRule="auto"/>
        <w:ind w:firstLine="284"/>
        <w:rPr>
          <w:rFonts w:asciiTheme="majorBidi" w:hAnsiTheme="majorBidi" w:cstheme="majorBidi"/>
          <w:sz w:val="20"/>
        </w:rPr>
      </w:pPr>
      <w:r w:rsidRPr="00C752B1">
        <w:rPr>
          <w:rFonts w:asciiTheme="majorBidi" w:hAnsiTheme="majorBidi" w:cstheme="majorBidi"/>
          <w:sz w:val="24"/>
          <w:szCs w:val="24"/>
        </w:rPr>
        <w:t>All participants share comparable educational backgrounds and have studied English for a minimum of six years. Their involvement in the study is entirely voluntary, and ethical standards are carefully upheld, including the use of informed consent and the protection of participant confidentiality</w:t>
      </w:r>
      <w:r w:rsidRPr="00C752B1">
        <w:rPr>
          <w:rFonts w:asciiTheme="majorBidi" w:hAnsiTheme="majorBidi" w:cstheme="majorBidi"/>
          <w:sz w:val="20"/>
        </w:rPr>
        <w:t>.</w:t>
      </w:r>
    </w:p>
    <w:p w14:paraId="3B448F26" w14:textId="2DCF8EDE" w:rsidR="00A85BDC" w:rsidRPr="00E40940" w:rsidRDefault="00A85BDC" w:rsidP="00055FC8">
      <w:pPr>
        <w:pStyle w:val="RALs-Heading2"/>
        <w:spacing w:line="480" w:lineRule="auto"/>
        <w:rPr>
          <w:rFonts w:asciiTheme="majorBidi" w:hAnsiTheme="majorBidi" w:cstheme="majorBidi"/>
          <w:sz w:val="24"/>
          <w:szCs w:val="24"/>
        </w:rPr>
      </w:pPr>
      <w:r>
        <w:rPr>
          <w:rFonts w:asciiTheme="majorBidi" w:hAnsiTheme="majorBidi" w:cstheme="majorBidi"/>
          <w:sz w:val="24"/>
          <w:szCs w:val="24"/>
        </w:rPr>
        <w:t>3</w:t>
      </w:r>
      <w:r w:rsidRPr="00E40940">
        <w:rPr>
          <w:rFonts w:asciiTheme="majorBidi" w:hAnsiTheme="majorBidi" w:cstheme="majorBidi"/>
          <w:sz w:val="24"/>
          <w:szCs w:val="24"/>
        </w:rPr>
        <w:t>.</w:t>
      </w:r>
      <w:r>
        <w:rPr>
          <w:rFonts w:asciiTheme="majorBidi" w:hAnsiTheme="majorBidi" w:cstheme="majorBidi"/>
          <w:sz w:val="24"/>
          <w:szCs w:val="24"/>
        </w:rPr>
        <w:t>3</w:t>
      </w:r>
      <w:r w:rsidRPr="00E40940">
        <w:rPr>
          <w:rFonts w:asciiTheme="majorBidi" w:hAnsiTheme="majorBidi" w:cstheme="majorBidi"/>
          <w:sz w:val="24"/>
          <w:szCs w:val="24"/>
        </w:rPr>
        <w:t xml:space="preserve">. </w:t>
      </w:r>
      <w:r w:rsidRPr="00A85BDC">
        <w:rPr>
          <w:rFonts w:asciiTheme="majorBidi" w:hAnsiTheme="majorBidi" w:cstheme="majorBidi"/>
          <w:sz w:val="24"/>
          <w:szCs w:val="24"/>
        </w:rPr>
        <w:t>Instruments</w:t>
      </w:r>
    </w:p>
    <w:p w14:paraId="16CB659A" w14:textId="77777777" w:rsidR="00FD71D5" w:rsidRDefault="00A85BDC" w:rsidP="00FD71D5">
      <w:pPr>
        <w:spacing w:line="480" w:lineRule="auto"/>
        <w:ind w:firstLine="0"/>
        <w:rPr>
          <w:rFonts w:asciiTheme="majorBidi" w:hAnsiTheme="majorBidi" w:cstheme="majorBidi"/>
          <w:sz w:val="24"/>
          <w:szCs w:val="24"/>
        </w:rPr>
      </w:pPr>
      <w:r>
        <w:rPr>
          <w:rFonts w:asciiTheme="majorBidi" w:hAnsiTheme="majorBidi" w:cstheme="majorBidi"/>
          <w:sz w:val="24"/>
          <w:szCs w:val="24"/>
        </w:rPr>
        <w:tab/>
      </w:r>
      <w:r w:rsidR="00FD71D5" w:rsidRPr="00FD71D5">
        <w:rPr>
          <w:rFonts w:asciiTheme="majorBidi" w:hAnsiTheme="majorBidi" w:cstheme="majorBidi"/>
          <w:sz w:val="24"/>
          <w:szCs w:val="24"/>
        </w:rPr>
        <w:t>To obtain a comprehensive set of data, the study employs multiple data collection instruments:</w:t>
      </w:r>
    </w:p>
    <w:p w14:paraId="47ED56BC" w14:textId="544283E9" w:rsidR="00FD71D5" w:rsidRPr="00FD71D5" w:rsidRDefault="00FD71D5" w:rsidP="00FD71D5">
      <w:pPr>
        <w:spacing w:line="480" w:lineRule="auto"/>
        <w:ind w:firstLine="0"/>
        <w:rPr>
          <w:rFonts w:asciiTheme="majorBidi" w:hAnsiTheme="majorBidi" w:cstheme="majorBidi"/>
          <w:b/>
          <w:bCs/>
          <w:sz w:val="24"/>
          <w:szCs w:val="24"/>
        </w:rPr>
      </w:pPr>
      <w:r w:rsidRPr="00FD71D5">
        <w:rPr>
          <w:rFonts w:asciiTheme="majorBidi" w:hAnsiTheme="majorBidi" w:cstheme="majorBidi"/>
          <w:b/>
          <w:bCs/>
          <w:sz w:val="24"/>
          <w:szCs w:val="24"/>
        </w:rPr>
        <w:t xml:space="preserve"> Pre-test and </w:t>
      </w:r>
      <w:proofErr w:type="gramStart"/>
      <w:r w:rsidRPr="00FD71D5">
        <w:rPr>
          <w:rFonts w:asciiTheme="majorBidi" w:hAnsiTheme="majorBidi" w:cstheme="majorBidi"/>
          <w:b/>
          <w:bCs/>
          <w:sz w:val="24"/>
          <w:szCs w:val="24"/>
        </w:rPr>
        <w:t>Post-test</w:t>
      </w:r>
      <w:proofErr w:type="gramEnd"/>
    </w:p>
    <w:p w14:paraId="6BB3C462" w14:textId="14058443" w:rsidR="00FD71D5" w:rsidRPr="00FD71D5" w:rsidRDefault="00FD71D5" w:rsidP="00FD71D5">
      <w:pPr>
        <w:spacing w:line="480" w:lineRule="auto"/>
        <w:rPr>
          <w:rFonts w:asciiTheme="majorBidi" w:hAnsiTheme="majorBidi" w:cstheme="majorBidi"/>
          <w:sz w:val="24"/>
          <w:szCs w:val="24"/>
        </w:rPr>
      </w:pPr>
      <w:r w:rsidRPr="00FD71D5">
        <w:rPr>
          <w:rFonts w:asciiTheme="majorBidi" w:hAnsiTheme="majorBidi" w:cstheme="majorBidi"/>
          <w:sz w:val="24"/>
          <w:szCs w:val="24"/>
        </w:rPr>
        <w:t xml:space="preserve">Standardized speaking and writing assessments are administered before and after the intervention to evaluate changes in students’ communicative competence. These tests are </w:t>
      </w:r>
      <w:r w:rsidRPr="00FD71D5">
        <w:rPr>
          <w:rFonts w:asciiTheme="majorBidi" w:hAnsiTheme="majorBidi" w:cstheme="majorBidi"/>
          <w:sz w:val="24"/>
          <w:szCs w:val="24"/>
        </w:rPr>
        <w:lastRenderedPageBreak/>
        <w:t>designed to reflect real-world communication tasks, such as expressing opinions, describing situations, and composing emails or brief reports.</w:t>
      </w:r>
    </w:p>
    <w:p w14:paraId="6A81E380" w14:textId="1C113066" w:rsidR="00FD71D5" w:rsidRPr="00FD71D5" w:rsidRDefault="00FD71D5" w:rsidP="00FD71D5">
      <w:pPr>
        <w:spacing w:line="480" w:lineRule="auto"/>
        <w:ind w:firstLine="0"/>
        <w:rPr>
          <w:rFonts w:asciiTheme="majorBidi" w:hAnsiTheme="majorBidi" w:cstheme="majorBidi"/>
          <w:b/>
          <w:bCs/>
          <w:sz w:val="24"/>
          <w:szCs w:val="24"/>
        </w:rPr>
      </w:pPr>
      <w:r w:rsidRPr="00FD71D5">
        <w:rPr>
          <w:rFonts w:asciiTheme="majorBidi" w:hAnsiTheme="majorBidi" w:cstheme="majorBidi"/>
          <w:b/>
          <w:bCs/>
          <w:sz w:val="24"/>
          <w:szCs w:val="24"/>
        </w:rPr>
        <w:t xml:space="preserve"> Assessment Rubrics</w:t>
      </w:r>
    </w:p>
    <w:p w14:paraId="1E9AB7ED" w14:textId="5A7A75BF" w:rsidR="00FD71D5" w:rsidRPr="00FD71D5" w:rsidRDefault="00FD71D5" w:rsidP="00FD71D5">
      <w:pPr>
        <w:spacing w:line="480" w:lineRule="auto"/>
        <w:rPr>
          <w:rFonts w:asciiTheme="majorBidi" w:hAnsiTheme="majorBidi" w:cstheme="majorBidi"/>
          <w:sz w:val="24"/>
          <w:szCs w:val="24"/>
        </w:rPr>
      </w:pPr>
      <w:r w:rsidRPr="00FD71D5">
        <w:rPr>
          <w:rFonts w:asciiTheme="majorBidi" w:hAnsiTheme="majorBidi" w:cstheme="majorBidi"/>
          <w:sz w:val="24"/>
          <w:szCs w:val="24"/>
        </w:rPr>
        <w:t>Analytic rubrics are developed to assess students’ performance in authentic tasks. They focus on key dimensions of communicative competence, including fluency, coherence, appropriateness, and task achievement.</w:t>
      </w:r>
    </w:p>
    <w:p w14:paraId="308EC7B4" w14:textId="5F610C34" w:rsidR="00FD71D5" w:rsidRPr="00FD71D5" w:rsidRDefault="00FD71D5" w:rsidP="00FD71D5">
      <w:pPr>
        <w:spacing w:line="480" w:lineRule="auto"/>
        <w:ind w:firstLine="0"/>
        <w:rPr>
          <w:rFonts w:asciiTheme="majorBidi" w:hAnsiTheme="majorBidi" w:cstheme="majorBidi"/>
          <w:b/>
          <w:bCs/>
          <w:sz w:val="24"/>
          <w:szCs w:val="24"/>
        </w:rPr>
      </w:pPr>
      <w:r w:rsidRPr="00FD71D5">
        <w:rPr>
          <w:rFonts w:asciiTheme="majorBidi" w:hAnsiTheme="majorBidi" w:cstheme="majorBidi"/>
          <w:sz w:val="24"/>
          <w:szCs w:val="24"/>
        </w:rPr>
        <w:t xml:space="preserve"> </w:t>
      </w:r>
      <w:r w:rsidRPr="00FD71D5">
        <w:rPr>
          <w:rFonts w:asciiTheme="majorBidi" w:hAnsiTheme="majorBidi" w:cstheme="majorBidi"/>
          <w:b/>
          <w:bCs/>
          <w:sz w:val="24"/>
          <w:szCs w:val="24"/>
        </w:rPr>
        <w:t>Questionnaires</w:t>
      </w:r>
    </w:p>
    <w:p w14:paraId="63F2EE75" w14:textId="291E2333" w:rsidR="00FD71D5" w:rsidRPr="00FD71D5" w:rsidRDefault="00FD71D5" w:rsidP="00FD71D5">
      <w:pPr>
        <w:spacing w:line="480" w:lineRule="auto"/>
        <w:rPr>
          <w:rFonts w:asciiTheme="majorBidi" w:hAnsiTheme="majorBidi" w:cstheme="majorBidi"/>
          <w:sz w:val="24"/>
          <w:szCs w:val="24"/>
        </w:rPr>
      </w:pPr>
      <w:r w:rsidRPr="00FD71D5">
        <w:rPr>
          <w:rFonts w:asciiTheme="majorBidi" w:hAnsiTheme="majorBidi" w:cstheme="majorBidi"/>
          <w:sz w:val="24"/>
          <w:szCs w:val="24"/>
        </w:rPr>
        <w:t>Structured questionnaires are distributed to students in the experimental group to explore their perceptions of the learning activities and assessment approaches. The instruments include both Likert-scale items and open-ended questions.</w:t>
      </w:r>
    </w:p>
    <w:p w14:paraId="79B2E9B9" w14:textId="04391C1F" w:rsidR="00FD71D5" w:rsidRPr="00FD71D5" w:rsidRDefault="00FD71D5" w:rsidP="00FD71D5">
      <w:pPr>
        <w:spacing w:line="480" w:lineRule="auto"/>
        <w:ind w:firstLine="0"/>
        <w:rPr>
          <w:rFonts w:asciiTheme="majorBidi" w:hAnsiTheme="majorBidi" w:cstheme="majorBidi"/>
          <w:b/>
          <w:bCs/>
          <w:sz w:val="24"/>
          <w:szCs w:val="24"/>
        </w:rPr>
      </w:pPr>
      <w:r w:rsidRPr="00FD71D5">
        <w:rPr>
          <w:rFonts w:asciiTheme="majorBidi" w:hAnsiTheme="majorBidi" w:cstheme="majorBidi"/>
          <w:b/>
          <w:bCs/>
          <w:sz w:val="24"/>
          <w:szCs w:val="24"/>
        </w:rPr>
        <w:t>Classroom Observations</w:t>
      </w:r>
    </w:p>
    <w:p w14:paraId="7E7158BF" w14:textId="1DF87468" w:rsidR="00FD71D5" w:rsidRPr="00FD71D5" w:rsidRDefault="00FD71D5" w:rsidP="00FD71D5">
      <w:pPr>
        <w:spacing w:line="480" w:lineRule="auto"/>
        <w:rPr>
          <w:rFonts w:asciiTheme="majorBidi" w:hAnsiTheme="majorBidi" w:cstheme="majorBidi"/>
          <w:sz w:val="24"/>
          <w:szCs w:val="24"/>
        </w:rPr>
      </w:pPr>
      <w:r w:rsidRPr="00FD71D5">
        <w:rPr>
          <w:rFonts w:asciiTheme="majorBidi" w:hAnsiTheme="majorBidi" w:cstheme="majorBidi"/>
          <w:sz w:val="24"/>
          <w:szCs w:val="24"/>
        </w:rPr>
        <w:t>Classroom observations are conducted to document instructional practices, levels of student engagement, and patterns of interaction. Observation checklists are used to maintain consistency across sessions.</w:t>
      </w:r>
    </w:p>
    <w:p w14:paraId="5D66A41A" w14:textId="08862F18" w:rsidR="00FD71D5" w:rsidRPr="00FD71D5" w:rsidRDefault="00FD71D5" w:rsidP="00FD71D5">
      <w:pPr>
        <w:spacing w:line="480" w:lineRule="auto"/>
        <w:ind w:firstLine="0"/>
        <w:rPr>
          <w:rFonts w:asciiTheme="majorBidi" w:hAnsiTheme="majorBidi" w:cstheme="majorBidi"/>
          <w:b/>
          <w:bCs/>
          <w:sz w:val="24"/>
          <w:szCs w:val="24"/>
        </w:rPr>
      </w:pPr>
      <w:r w:rsidRPr="00FD71D5">
        <w:rPr>
          <w:rFonts w:asciiTheme="majorBidi" w:hAnsiTheme="majorBidi" w:cstheme="majorBidi"/>
          <w:b/>
          <w:bCs/>
          <w:sz w:val="24"/>
          <w:szCs w:val="24"/>
        </w:rPr>
        <w:t>Interviews</w:t>
      </w:r>
    </w:p>
    <w:p w14:paraId="18A8FFCE" w14:textId="77777777" w:rsidR="00DA7523" w:rsidRDefault="00FD71D5" w:rsidP="00DA7523">
      <w:pPr>
        <w:spacing w:line="480" w:lineRule="auto"/>
        <w:ind w:firstLine="284"/>
        <w:rPr>
          <w:rFonts w:asciiTheme="majorBidi" w:hAnsiTheme="majorBidi" w:cstheme="majorBidi"/>
          <w:sz w:val="24"/>
          <w:szCs w:val="24"/>
        </w:rPr>
      </w:pPr>
      <w:r w:rsidRPr="00FD71D5">
        <w:rPr>
          <w:rFonts w:asciiTheme="majorBidi" w:hAnsiTheme="majorBidi" w:cstheme="majorBidi"/>
          <w:sz w:val="24"/>
          <w:szCs w:val="24"/>
        </w:rPr>
        <w:t>Semi-structured interviews are carried out with a selected group of students and the instructor to gain deeper insights into their experiences, as well as the challenges encountered during the implementation of the redesigned curriculum.</w:t>
      </w:r>
    </w:p>
    <w:p w14:paraId="1A8BC20A" w14:textId="77777777" w:rsidR="0068777E" w:rsidRDefault="00A85BDC" w:rsidP="0068777E">
      <w:pPr>
        <w:spacing w:line="480" w:lineRule="auto"/>
        <w:ind w:firstLine="284"/>
        <w:rPr>
          <w:rFonts w:asciiTheme="majorBidi" w:hAnsiTheme="majorBidi" w:cstheme="majorBidi"/>
          <w:b/>
          <w:bCs/>
          <w:i/>
          <w:iCs/>
          <w:sz w:val="24"/>
          <w:szCs w:val="24"/>
        </w:rPr>
      </w:pPr>
      <w:r w:rsidRPr="00DA7523">
        <w:rPr>
          <w:rFonts w:asciiTheme="majorBidi" w:hAnsiTheme="majorBidi" w:cstheme="majorBidi"/>
          <w:b/>
          <w:bCs/>
          <w:i/>
          <w:iCs/>
          <w:sz w:val="24"/>
          <w:szCs w:val="24"/>
        </w:rPr>
        <w:t>3.4. Procedures</w:t>
      </w:r>
    </w:p>
    <w:p w14:paraId="73BAEDC4" w14:textId="559D9C8D" w:rsidR="00FD71D5" w:rsidRPr="0068777E" w:rsidRDefault="00FD71D5" w:rsidP="0068777E">
      <w:pPr>
        <w:spacing w:line="480" w:lineRule="auto"/>
        <w:rPr>
          <w:rFonts w:asciiTheme="majorBidi" w:hAnsiTheme="majorBidi" w:cstheme="majorBidi"/>
          <w:b/>
          <w:bCs/>
          <w:i/>
          <w:iCs/>
          <w:sz w:val="24"/>
          <w:szCs w:val="24"/>
        </w:rPr>
      </w:pPr>
      <w:r w:rsidRPr="00FD71D5">
        <w:rPr>
          <w:rFonts w:asciiTheme="majorBidi" w:hAnsiTheme="majorBidi" w:cstheme="majorBidi"/>
          <w:sz w:val="24"/>
          <w:szCs w:val="24"/>
        </w:rPr>
        <w:t>The study was carried out over a 10-week period and followed five main stages. Initially, a redesigned curriculum integrating communicative activities and authentic assessment was developed, and all research instruments were designed and pilot-tested. Pre-tests were then administered to both groups to determine baseline proficiency levels.</w:t>
      </w:r>
    </w:p>
    <w:p w14:paraId="744F8B6C" w14:textId="5CED1D99" w:rsidR="00FD71D5" w:rsidRPr="00FD71D5" w:rsidRDefault="00FD71D5" w:rsidP="00FD71D5">
      <w:pPr>
        <w:spacing w:line="480" w:lineRule="auto"/>
        <w:rPr>
          <w:rFonts w:asciiTheme="majorBidi" w:hAnsiTheme="majorBidi" w:cstheme="majorBidi"/>
          <w:sz w:val="24"/>
          <w:szCs w:val="24"/>
        </w:rPr>
      </w:pPr>
      <w:r w:rsidRPr="00FD71D5">
        <w:rPr>
          <w:rFonts w:asciiTheme="majorBidi" w:hAnsiTheme="majorBidi" w:cstheme="majorBidi"/>
          <w:sz w:val="24"/>
          <w:szCs w:val="24"/>
        </w:rPr>
        <w:lastRenderedPageBreak/>
        <w:t>During the intervention, the control group received traditional instruction emphasizing grammar and vocabulary, whereas the experimental group participated in communicative activities, including discussions, role-plays, and problem-solving tasks, supported by authentic assessment. This phase was followed by post-testing to assess learning outcomes.</w:t>
      </w:r>
    </w:p>
    <w:p w14:paraId="7B71DF6A" w14:textId="6D726CF7" w:rsidR="006A0AE2" w:rsidRPr="00E40940" w:rsidRDefault="00FD71D5" w:rsidP="00DA7523">
      <w:pPr>
        <w:spacing w:line="480" w:lineRule="auto"/>
        <w:rPr>
          <w:rFonts w:asciiTheme="majorBidi" w:hAnsiTheme="majorBidi" w:cstheme="majorBidi"/>
          <w:sz w:val="24"/>
          <w:szCs w:val="24"/>
        </w:rPr>
      </w:pPr>
      <w:r w:rsidRPr="00FD71D5">
        <w:rPr>
          <w:rFonts w:asciiTheme="majorBidi" w:hAnsiTheme="majorBidi" w:cstheme="majorBidi"/>
          <w:sz w:val="24"/>
          <w:szCs w:val="24"/>
        </w:rPr>
        <w:t>Subsequently, quantitative data from test scores were analyzed using paired and independent samples t-tests, while qualitative data from questionnaires, observations, and interviews were examined thematically to explore student engagement, perceptions, and communicative development.</w:t>
      </w:r>
    </w:p>
    <w:p w14:paraId="5A94F226" w14:textId="77777777" w:rsidR="00722EDE" w:rsidRPr="00E40940" w:rsidRDefault="00934FC5" w:rsidP="00055FC8">
      <w:pPr>
        <w:pStyle w:val="RALs-Heading1"/>
        <w:spacing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60356B">
        <w:rPr>
          <w:rFonts w:asciiTheme="majorBidi" w:hAnsiTheme="majorBidi" w:cstheme="majorBidi"/>
          <w:sz w:val="24"/>
          <w:szCs w:val="24"/>
        </w:rPr>
        <w:t xml:space="preserve"> </w:t>
      </w:r>
      <w:r w:rsidR="00722EDE" w:rsidRPr="00E40940">
        <w:rPr>
          <w:rFonts w:asciiTheme="majorBidi" w:hAnsiTheme="majorBidi" w:cstheme="majorBidi"/>
          <w:sz w:val="24"/>
          <w:szCs w:val="24"/>
        </w:rPr>
        <w:t>4. Results</w:t>
      </w:r>
    </w:p>
    <w:p w14:paraId="74AEDC59" w14:textId="041C7F23" w:rsidR="009B6BD2" w:rsidRPr="00E40940" w:rsidRDefault="009B6BD2" w:rsidP="00055FC8">
      <w:pPr>
        <w:pStyle w:val="RALs-Heading2"/>
        <w:spacing w:line="480" w:lineRule="auto"/>
        <w:rPr>
          <w:rFonts w:asciiTheme="majorBidi" w:hAnsiTheme="majorBidi" w:cstheme="majorBidi"/>
          <w:sz w:val="24"/>
          <w:szCs w:val="24"/>
        </w:rPr>
      </w:pPr>
      <w:r>
        <w:rPr>
          <w:rFonts w:asciiTheme="majorBidi" w:hAnsiTheme="majorBidi" w:cstheme="majorBidi"/>
          <w:sz w:val="24"/>
          <w:szCs w:val="24"/>
        </w:rPr>
        <w:t>4</w:t>
      </w:r>
      <w:r w:rsidRPr="00E40940">
        <w:rPr>
          <w:rFonts w:asciiTheme="majorBidi" w:hAnsiTheme="majorBidi" w:cstheme="majorBidi"/>
          <w:sz w:val="24"/>
          <w:szCs w:val="24"/>
        </w:rPr>
        <w:t>.</w:t>
      </w:r>
      <w:r>
        <w:rPr>
          <w:rFonts w:asciiTheme="majorBidi" w:hAnsiTheme="majorBidi" w:cstheme="majorBidi"/>
          <w:sz w:val="24"/>
          <w:szCs w:val="24"/>
        </w:rPr>
        <w:t>1</w:t>
      </w:r>
      <w:r w:rsidRPr="00E40940">
        <w:rPr>
          <w:rFonts w:asciiTheme="majorBidi" w:hAnsiTheme="majorBidi" w:cstheme="majorBidi"/>
          <w:sz w:val="24"/>
          <w:szCs w:val="24"/>
        </w:rPr>
        <w:t xml:space="preserve">. </w:t>
      </w:r>
      <w:r w:rsidRPr="009B6BD2">
        <w:rPr>
          <w:rFonts w:asciiTheme="majorBidi" w:hAnsiTheme="majorBidi" w:cstheme="majorBidi"/>
          <w:sz w:val="24"/>
          <w:szCs w:val="24"/>
        </w:rPr>
        <w:t>Overview of Findings</w:t>
      </w:r>
    </w:p>
    <w:p w14:paraId="734832A6" w14:textId="74FF006E" w:rsidR="009B6BD2" w:rsidRDefault="009B6BD2" w:rsidP="00055FC8">
      <w:pPr>
        <w:spacing w:line="480" w:lineRule="auto"/>
        <w:ind w:firstLine="0"/>
        <w:rPr>
          <w:rFonts w:asciiTheme="majorBidi" w:hAnsiTheme="majorBidi" w:cstheme="majorBidi"/>
          <w:sz w:val="24"/>
          <w:szCs w:val="24"/>
        </w:rPr>
      </w:pPr>
      <w:r>
        <w:rPr>
          <w:rFonts w:asciiTheme="majorBidi" w:hAnsiTheme="majorBidi" w:cstheme="majorBidi"/>
          <w:sz w:val="24"/>
          <w:szCs w:val="24"/>
        </w:rPr>
        <w:tab/>
      </w:r>
      <w:r w:rsidR="00616FE5" w:rsidRPr="00616FE5">
        <w:rPr>
          <w:rFonts w:asciiTheme="majorBidi" w:hAnsiTheme="majorBidi" w:cstheme="majorBidi"/>
          <w:sz w:val="24"/>
          <w:szCs w:val="24"/>
        </w:rPr>
        <w:t>This section reports the findings of the study, with particular attention to the effects of integrating communicative activities and authentic assessment on students’ communicative competence. The results are presented in two parts: (1) quantitative findings based on pre-test and post-test scores, and (2) qualitative findings derived from questionnaires, interviews, and classroom observations.</w:t>
      </w:r>
    </w:p>
    <w:p w14:paraId="33CBEEEF" w14:textId="2DEF5AC8" w:rsidR="009B6BD2" w:rsidRDefault="009B6BD2" w:rsidP="00055FC8">
      <w:pPr>
        <w:pStyle w:val="RALs-Heading2"/>
        <w:spacing w:line="480" w:lineRule="auto"/>
        <w:rPr>
          <w:rFonts w:asciiTheme="majorBidi" w:hAnsiTheme="majorBidi" w:cstheme="majorBidi"/>
          <w:sz w:val="24"/>
          <w:szCs w:val="24"/>
        </w:rPr>
      </w:pPr>
      <w:r>
        <w:rPr>
          <w:rFonts w:asciiTheme="majorBidi" w:hAnsiTheme="majorBidi" w:cstheme="majorBidi"/>
          <w:sz w:val="24"/>
          <w:szCs w:val="24"/>
        </w:rPr>
        <w:t>4</w:t>
      </w:r>
      <w:r w:rsidRPr="00E40940">
        <w:rPr>
          <w:rFonts w:asciiTheme="majorBidi" w:hAnsiTheme="majorBidi" w:cstheme="majorBidi"/>
          <w:sz w:val="24"/>
          <w:szCs w:val="24"/>
        </w:rPr>
        <w:t>.</w:t>
      </w:r>
      <w:r>
        <w:rPr>
          <w:rFonts w:asciiTheme="majorBidi" w:hAnsiTheme="majorBidi" w:cstheme="majorBidi"/>
          <w:sz w:val="24"/>
          <w:szCs w:val="24"/>
        </w:rPr>
        <w:t>2</w:t>
      </w:r>
      <w:r w:rsidRPr="00E40940">
        <w:rPr>
          <w:rFonts w:asciiTheme="majorBidi" w:hAnsiTheme="majorBidi" w:cstheme="majorBidi"/>
          <w:sz w:val="24"/>
          <w:szCs w:val="24"/>
        </w:rPr>
        <w:t xml:space="preserve">. </w:t>
      </w:r>
      <w:r w:rsidRPr="009B6BD2">
        <w:rPr>
          <w:rFonts w:asciiTheme="majorBidi" w:hAnsiTheme="majorBidi" w:cstheme="majorBidi"/>
          <w:sz w:val="24"/>
          <w:szCs w:val="24"/>
        </w:rPr>
        <w:t>Quantitative Results</w:t>
      </w:r>
    </w:p>
    <w:p w14:paraId="0AC80C26" w14:textId="60ED4849" w:rsidR="009B6BD2" w:rsidRPr="009B6BD2" w:rsidRDefault="009B6BD2" w:rsidP="00055FC8">
      <w:pPr>
        <w:spacing w:line="480" w:lineRule="auto"/>
        <w:ind w:firstLine="0"/>
        <w:rPr>
          <w:sz w:val="24"/>
          <w:szCs w:val="24"/>
        </w:rPr>
      </w:pPr>
      <w:r w:rsidRPr="009B6BD2">
        <w:rPr>
          <w:sz w:val="24"/>
          <w:szCs w:val="24"/>
        </w:rPr>
        <w:t>4.2.1</w:t>
      </w:r>
      <w:r>
        <w:rPr>
          <w:sz w:val="24"/>
          <w:szCs w:val="24"/>
        </w:rPr>
        <w:t>.</w:t>
      </w:r>
      <w:r w:rsidRPr="009B6BD2">
        <w:rPr>
          <w:sz w:val="24"/>
          <w:szCs w:val="24"/>
        </w:rPr>
        <w:t xml:space="preserve"> Pre-test and Post-test Comparison</w:t>
      </w:r>
    </w:p>
    <w:p w14:paraId="319A1E91" w14:textId="454F3B0E" w:rsidR="009B6BD2" w:rsidRDefault="009B6BD2" w:rsidP="00055FC8">
      <w:pPr>
        <w:spacing w:line="480" w:lineRule="auto"/>
        <w:ind w:firstLine="0"/>
        <w:rPr>
          <w:rFonts w:asciiTheme="majorBidi" w:hAnsiTheme="majorBidi" w:cstheme="majorBidi"/>
          <w:sz w:val="24"/>
          <w:szCs w:val="24"/>
        </w:rPr>
      </w:pPr>
      <w:r>
        <w:rPr>
          <w:rFonts w:asciiTheme="majorBidi" w:hAnsiTheme="majorBidi" w:cstheme="majorBidi"/>
          <w:sz w:val="24"/>
          <w:szCs w:val="24"/>
        </w:rPr>
        <w:tab/>
      </w:r>
      <w:r w:rsidR="00616FE5" w:rsidRPr="00616FE5">
        <w:rPr>
          <w:rFonts w:asciiTheme="majorBidi" w:hAnsiTheme="majorBidi" w:cstheme="majorBidi"/>
          <w:sz w:val="24"/>
          <w:szCs w:val="24"/>
        </w:rPr>
        <w:t>Table 2 summarizes the mean scores and standard deviations for both the experimental and control groups in the pre-test and post-test.</w:t>
      </w:r>
    </w:p>
    <w:p w14:paraId="375E5CDF" w14:textId="77777777" w:rsidR="00616FE5" w:rsidRPr="00616FE5" w:rsidRDefault="00616FE5" w:rsidP="00616FE5">
      <w:pPr>
        <w:spacing w:line="480" w:lineRule="auto"/>
        <w:ind w:firstLine="0"/>
        <w:rPr>
          <w:rFonts w:asciiTheme="majorBidi" w:hAnsiTheme="majorBidi" w:cstheme="majorBidi"/>
          <w:b/>
          <w:bCs/>
          <w:sz w:val="24"/>
          <w:szCs w:val="24"/>
        </w:rPr>
      </w:pPr>
      <w:r w:rsidRPr="00616FE5">
        <w:rPr>
          <w:rFonts w:asciiTheme="majorBidi" w:hAnsiTheme="majorBidi" w:cstheme="majorBidi"/>
          <w:b/>
          <w:bCs/>
          <w:sz w:val="24"/>
          <w:szCs w:val="24"/>
        </w:rPr>
        <w:t>Table 2</w:t>
      </w:r>
    </w:p>
    <w:p w14:paraId="18653AB8" w14:textId="3A1D9C52" w:rsidR="00616FE5" w:rsidRDefault="00616FE5" w:rsidP="00616FE5">
      <w:pPr>
        <w:spacing w:line="480" w:lineRule="auto"/>
        <w:ind w:firstLine="0"/>
        <w:rPr>
          <w:rFonts w:asciiTheme="majorBidi" w:hAnsiTheme="majorBidi" w:cstheme="majorBidi"/>
          <w:i/>
          <w:iCs/>
          <w:sz w:val="24"/>
          <w:szCs w:val="24"/>
        </w:rPr>
      </w:pPr>
      <w:r w:rsidRPr="00616FE5">
        <w:rPr>
          <w:rFonts w:asciiTheme="majorBidi" w:hAnsiTheme="majorBidi" w:cstheme="majorBidi"/>
          <w:i/>
          <w:iCs/>
          <w:sz w:val="24"/>
          <w:szCs w:val="24"/>
        </w:rPr>
        <w:t>Pre-test and Post-test Scores of Experimental and Control Groups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0D68ED" w14:paraId="756CF1B1" w14:textId="77777777" w:rsidTr="006C1999">
        <w:tc>
          <w:tcPr>
            <w:tcW w:w="1803" w:type="dxa"/>
            <w:tcBorders>
              <w:top w:val="single" w:sz="4" w:space="0" w:color="auto"/>
              <w:bottom w:val="single" w:sz="4" w:space="0" w:color="auto"/>
            </w:tcBorders>
            <w:vAlign w:val="center"/>
          </w:tcPr>
          <w:p w14:paraId="71B9D7F5" w14:textId="685A490A" w:rsidR="000D68ED" w:rsidRDefault="000D68ED" w:rsidP="000D68ED">
            <w:pPr>
              <w:spacing w:line="480" w:lineRule="auto"/>
              <w:ind w:firstLine="0"/>
              <w:rPr>
                <w:rFonts w:asciiTheme="majorBidi" w:hAnsiTheme="majorBidi" w:cstheme="majorBidi"/>
                <w:i/>
                <w:iCs/>
                <w:sz w:val="24"/>
                <w:szCs w:val="24"/>
              </w:rPr>
            </w:pPr>
            <w:r w:rsidRPr="00C64483">
              <w:t>Group</w:t>
            </w:r>
          </w:p>
        </w:tc>
        <w:tc>
          <w:tcPr>
            <w:tcW w:w="1803" w:type="dxa"/>
            <w:tcBorders>
              <w:top w:val="single" w:sz="4" w:space="0" w:color="auto"/>
              <w:bottom w:val="single" w:sz="4" w:space="0" w:color="auto"/>
            </w:tcBorders>
            <w:vAlign w:val="center"/>
          </w:tcPr>
          <w:p w14:paraId="019ED176" w14:textId="6AB0EF67" w:rsidR="000D68ED" w:rsidRDefault="000D68ED" w:rsidP="000D68ED">
            <w:pPr>
              <w:spacing w:line="480" w:lineRule="auto"/>
              <w:ind w:firstLine="0"/>
              <w:rPr>
                <w:rFonts w:asciiTheme="majorBidi" w:hAnsiTheme="majorBidi" w:cstheme="majorBidi"/>
                <w:i/>
                <w:iCs/>
                <w:sz w:val="24"/>
                <w:szCs w:val="24"/>
              </w:rPr>
            </w:pPr>
            <w:r w:rsidRPr="00C64483">
              <w:t>Test</w:t>
            </w:r>
          </w:p>
        </w:tc>
        <w:tc>
          <w:tcPr>
            <w:tcW w:w="1803" w:type="dxa"/>
            <w:tcBorders>
              <w:top w:val="single" w:sz="4" w:space="0" w:color="auto"/>
              <w:bottom w:val="single" w:sz="4" w:space="0" w:color="auto"/>
            </w:tcBorders>
            <w:vAlign w:val="center"/>
          </w:tcPr>
          <w:p w14:paraId="44D64E4B" w14:textId="20DD3C67" w:rsidR="000D68ED" w:rsidRDefault="000D68ED" w:rsidP="000D68ED">
            <w:pPr>
              <w:spacing w:line="480" w:lineRule="auto"/>
              <w:ind w:firstLine="0"/>
              <w:rPr>
                <w:rFonts w:asciiTheme="majorBidi" w:hAnsiTheme="majorBidi" w:cstheme="majorBidi"/>
                <w:i/>
                <w:iCs/>
                <w:sz w:val="24"/>
                <w:szCs w:val="24"/>
              </w:rPr>
            </w:pPr>
            <w:r w:rsidRPr="00C64483">
              <w:t>Mean</w:t>
            </w:r>
          </w:p>
        </w:tc>
        <w:tc>
          <w:tcPr>
            <w:tcW w:w="1803" w:type="dxa"/>
            <w:tcBorders>
              <w:top w:val="single" w:sz="4" w:space="0" w:color="auto"/>
              <w:bottom w:val="single" w:sz="4" w:space="0" w:color="auto"/>
            </w:tcBorders>
            <w:vAlign w:val="center"/>
          </w:tcPr>
          <w:p w14:paraId="6C867673" w14:textId="62630A2A" w:rsidR="000D68ED" w:rsidRDefault="000D68ED" w:rsidP="000D68ED">
            <w:pPr>
              <w:spacing w:line="480" w:lineRule="auto"/>
              <w:ind w:firstLine="0"/>
              <w:rPr>
                <w:rFonts w:asciiTheme="majorBidi" w:hAnsiTheme="majorBidi" w:cstheme="majorBidi"/>
                <w:i/>
                <w:iCs/>
                <w:sz w:val="24"/>
                <w:szCs w:val="24"/>
              </w:rPr>
            </w:pPr>
            <w:r w:rsidRPr="00C64483">
              <w:t>SD</w:t>
            </w:r>
          </w:p>
        </w:tc>
        <w:tc>
          <w:tcPr>
            <w:tcW w:w="1804" w:type="dxa"/>
            <w:tcBorders>
              <w:top w:val="single" w:sz="4" w:space="0" w:color="auto"/>
              <w:bottom w:val="single" w:sz="4" w:space="0" w:color="auto"/>
            </w:tcBorders>
            <w:vAlign w:val="center"/>
          </w:tcPr>
          <w:p w14:paraId="7D7B11F5" w14:textId="0C89E9CB" w:rsidR="000D68ED" w:rsidRDefault="000D68ED" w:rsidP="000D68ED">
            <w:pPr>
              <w:spacing w:line="480" w:lineRule="auto"/>
              <w:ind w:firstLine="0"/>
              <w:rPr>
                <w:rFonts w:asciiTheme="majorBidi" w:hAnsiTheme="majorBidi" w:cstheme="majorBidi"/>
                <w:i/>
                <w:iCs/>
                <w:sz w:val="24"/>
                <w:szCs w:val="24"/>
              </w:rPr>
            </w:pPr>
            <w:r w:rsidRPr="00C64483">
              <w:t>Gain</w:t>
            </w:r>
          </w:p>
        </w:tc>
      </w:tr>
      <w:tr w:rsidR="000D68ED" w14:paraId="4553E7B4" w14:textId="77777777" w:rsidTr="006C1999">
        <w:tc>
          <w:tcPr>
            <w:tcW w:w="1803" w:type="dxa"/>
            <w:tcBorders>
              <w:top w:val="single" w:sz="4" w:space="0" w:color="auto"/>
              <w:bottom w:val="nil"/>
            </w:tcBorders>
            <w:vAlign w:val="center"/>
          </w:tcPr>
          <w:p w14:paraId="6F80FFB8" w14:textId="21DABFE1" w:rsidR="000D68ED" w:rsidRDefault="000D68ED" w:rsidP="000D68ED">
            <w:pPr>
              <w:spacing w:line="480" w:lineRule="auto"/>
              <w:ind w:firstLine="0"/>
              <w:rPr>
                <w:rFonts w:asciiTheme="majorBidi" w:hAnsiTheme="majorBidi" w:cstheme="majorBidi"/>
                <w:i/>
                <w:iCs/>
                <w:sz w:val="24"/>
                <w:szCs w:val="24"/>
              </w:rPr>
            </w:pPr>
            <w:r w:rsidRPr="00C64483">
              <w:lastRenderedPageBreak/>
              <w:t>Experimental</w:t>
            </w:r>
          </w:p>
        </w:tc>
        <w:tc>
          <w:tcPr>
            <w:tcW w:w="1803" w:type="dxa"/>
            <w:tcBorders>
              <w:top w:val="single" w:sz="4" w:space="0" w:color="auto"/>
              <w:bottom w:val="nil"/>
            </w:tcBorders>
            <w:vAlign w:val="center"/>
          </w:tcPr>
          <w:p w14:paraId="42DF2FC1" w14:textId="5FFFD7E1" w:rsidR="000D68ED" w:rsidRDefault="000D68ED" w:rsidP="000D68ED">
            <w:pPr>
              <w:spacing w:line="480" w:lineRule="auto"/>
              <w:ind w:firstLine="0"/>
              <w:rPr>
                <w:rFonts w:asciiTheme="majorBidi" w:hAnsiTheme="majorBidi" w:cstheme="majorBidi"/>
                <w:i/>
                <w:iCs/>
                <w:sz w:val="24"/>
                <w:szCs w:val="24"/>
              </w:rPr>
            </w:pPr>
            <w:r w:rsidRPr="00C64483">
              <w:t>Pre-test</w:t>
            </w:r>
          </w:p>
        </w:tc>
        <w:tc>
          <w:tcPr>
            <w:tcW w:w="1803" w:type="dxa"/>
            <w:tcBorders>
              <w:top w:val="single" w:sz="4" w:space="0" w:color="auto"/>
              <w:bottom w:val="nil"/>
            </w:tcBorders>
            <w:vAlign w:val="center"/>
          </w:tcPr>
          <w:p w14:paraId="0737C6F9" w14:textId="7509B4F7" w:rsidR="000D68ED" w:rsidRDefault="000D68ED" w:rsidP="000D68ED">
            <w:pPr>
              <w:spacing w:line="480" w:lineRule="auto"/>
              <w:ind w:firstLine="0"/>
              <w:rPr>
                <w:rFonts w:asciiTheme="majorBidi" w:hAnsiTheme="majorBidi" w:cstheme="majorBidi"/>
                <w:i/>
                <w:iCs/>
                <w:sz w:val="24"/>
                <w:szCs w:val="24"/>
              </w:rPr>
            </w:pPr>
            <w:r w:rsidRPr="00C64483">
              <w:t>5.8</w:t>
            </w:r>
          </w:p>
        </w:tc>
        <w:tc>
          <w:tcPr>
            <w:tcW w:w="1803" w:type="dxa"/>
            <w:tcBorders>
              <w:top w:val="single" w:sz="4" w:space="0" w:color="auto"/>
              <w:bottom w:val="nil"/>
            </w:tcBorders>
            <w:vAlign w:val="center"/>
          </w:tcPr>
          <w:p w14:paraId="01D8F95B" w14:textId="10706CF5" w:rsidR="000D68ED" w:rsidRDefault="000D68ED" w:rsidP="000D68ED">
            <w:pPr>
              <w:spacing w:line="480" w:lineRule="auto"/>
              <w:ind w:firstLine="0"/>
              <w:rPr>
                <w:rFonts w:asciiTheme="majorBidi" w:hAnsiTheme="majorBidi" w:cstheme="majorBidi"/>
                <w:i/>
                <w:iCs/>
                <w:sz w:val="24"/>
                <w:szCs w:val="24"/>
              </w:rPr>
            </w:pPr>
            <w:r w:rsidRPr="00C64483">
              <w:t>0.72</w:t>
            </w:r>
          </w:p>
        </w:tc>
        <w:tc>
          <w:tcPr>
            <w:tcW w:w="1804" w:type="dxa"/>
            <w:tcBorders>
              <w:top w:val="single" w:sz="4" w:space="0" w:color="auto"/>
              <w:bottom w:val="nil"/>
            </w:tcBorders>
            <w:vAlign w:val="center"/>
          </w:tcPr>
          <w:p w14:paraId="7BE2C2B1" w14:textId="4410A4FB" w:rsidR="000D68ED" w:rsidRDefault="000D68ED" w:rsidP="000D68ED">
            <w:pPr>
              <w:spacing w:line="480" w:lineRule="auto"/>
              <w:ind w:firstLine="0"/>
              <w:rPr>
                <w:rFonts w:asciiTheme="majorBidi" w:hAnsiTheme="majorBidi" w:cstheme="majorBidi"/>
                <w:i/>
                <w:iCs/>
                <w:sz w:val="24"/>
                <w:szCs w:val="24"/>
              </w:rPr>
            </w:pPr>
            <w:r w:rsidRPr="00C64483">
              <w:t>—</w:t>
            </w:r>
          </w:p>
        </w:tc>
      </w:tr>
      <w:tr w:rsidR="000D68ED" w14:paraId="37A8F0E7" w14:textId="77777777" w:rsidTr="00665234">
        <w:tc>
          <w:tcPr>
            <w:tcW w:w="1803" w:type="dxa"/>
            <w:tcBorders>
              <w:top w:val="nil"/>
              <w:bottom w:val="nil"/>
            </w:tcBorders>
            <w:vAlign w:val="center"/>
          </w:tcPr>
          <w:p w14:paraId="3EECC86C" w14:textId="3966A5FB" w:rsidR="000D68ED" w:rsidRDefault="000D68ED" w:rsidP="000D68ED">
            <w:pPr>
              <w:spacing w:line="480" w:lineRule="auto"/>
              <w:ind w:firstLine="0"/>
              <w:rPr>
                <w:rFonts w:asciiTheme="majorBidi" w:hAnsiTheme="majorBidi" w:cstheme="majorBidi"/>
                <w:i/>
                <w:iCs/>
                <w:sz w:val="24"/>
                <w:szCs w:val="24"/>
              </w:rPr>
            </w:pPr>
          </w:p>
        </w:tc>
        <w:tc>
          <w:tcPr>
            <w:tcW w:w="1803" w:type="dxa"/>
            <w:tcBorders>
              <w:top w:val="nil"/>
              <w:bottom w:val="nil"/>
            </w:tcBorders>
            <w:vAlign w:val="center"/>
          </w:tcPr>
          <w:p w14:paraId="1CD19D85" w14:textId="4D9610F1" w:rsidR="000D68ED" w:rsidRDefault="000D68ED" w:rsidP="000D68ED">
            <w:pPr>
              <w:spacing w:line="480" w:lineRule="auto"/>
              <w:ind w:firstLine="0"/>
              <w:rPr>
                <w:rFonts w:asciiTheme="majorBidi" w:hAnsiTheme="majorBidi" w:cstheme="majorBidi"/>
                <w:i/>
                <w:iCs/>
                <w:sz w:val="24"/>
                <w:szCs w:val="24"/>
              </w:rPr>
            </w:pPr>
            <w:r w:rsidRPr="00C64483">
              <w:t>Post-test</w:t>
            </w:r>
          </w:p>
        </w:tc>
        <w:tc>
          <w:tcPr>
            <w:tcW w:w="1803" w:type="dxa"/>
            <w:tcBorders>
              <w:top w:val="nil"/>
              <w:bottom w:val="nil"/>
            </w:tcBorders>
            <w:vAlign w:val="center"/>
          </w:tcPr>
          <w:p w14:paraId="3094B954" w14:textId="1114CCA3" w:rsidR="000D68ED" w:rsidRDefault="000D68ED" w:rsidP="000D68ED">
            <w:pPr>
              <w:spacing w:line="480" w:lineRule="auto"/>
              <w:ind w:firstLine="0"/>
              <w:rPr>
                <w:rFonts w:asciiTheme="majorBidi" w:hAnsiTheme="majorBidi" w:cstheme="majorBidi"/>
                <w:i/>
                <w:iCs/>
                <w:sz w:val="24"/>
                <w:szCs w:val="24"/>
              </w:rPr>
            </w:pPr>
            <w:r w:rsidRPr="00C64483">
              <w:t>7.6</w:t>
            </w:r>
          </w:p>
        </w:tc>
        <w:tc>
          <w:tcPr>
            <w:tcW w:w="1803" w:type="dxa"/>
            <w:tcBorders>
              <w:top w:val="nil"/>
              <w:bottom w:val="nil"/>
            </w:tcBorders>
            <w:vAlign w:val="center"/>
          </w:tcPr>
          <w:p w14:paraId="5496A654" w14:textId="65FB4FF2" w:rsidR="000D68ED" w:rsidRDefault="000D68ED" w:rsidP="000D68ED">
            <w:pPr>
              <w:spacing w:line="480" w:lineRule="auto"/>
              <w:ind w:firstLine="0"/>
              <w:rPr>
                <w:rFonts w:asciiTheme="majorBidi" w:hAnsiTheme="majorBidi" w:cstheme="majorBidi"/>
                <w:i/>
                <w:iCs/>
                <w:sz w:val="24"/>
                <w:szCs w:val="24"/>
              </w:rPr>
            </w:pPr>
            <w:r w:rsidRPr="00C64483">
              <w:t>0.65</w:t>
            </w:r>
          </w:p>
        </w:tc>
        <w:tc>
          <w:tcPr>
            <w:tcW w:w="1804" w:type="dxa"/>
            <w:tcBorders>
              <w:top w:val="nil"/>
              <w:bottom w:val="nil"/>
            </w:tcBorders>
            <w:vAlign w:val="center"/>
          </w:tcPr>
          <w:p w14:paraId="3277C40D" w14:textId="7536E2BC" w:rsidR="000D68ED" w:rsidRDefault="000D68ED" w:rsidP="000D68ED">
            <w:pPr>
              <w:spacing w:line="480" w:lineRule="auto"/>
              <w:ind w:firstLine="0"/>
              <w:rPr>
                <w:rFonts w:asciiTheme="majorBidi" w:hAnsiTheme="majorBidi" w:cstheme="majorBidi"/>
                <w:i/>
                <w:iCs/>
                <w:sz w:val="24"/>
                <w:szCs w:val="24"/>
              </w:rPr>
            </w:pPr>
            <w:r w:rsidRPr="00C64483">
              <w:t>+1.8</w:t>
            </w:r>
          </w:p>
        </w:tc>
      </w:tr>
      <w:tr w:rsidR="000D68ED" w14:paraId="7E1D8E31" w14:textId="77777777" w:rsidTr="00665234">
        <w:tc>
          <w:tcPr>
            <w:tcW w:w="1803" w:type="dxa"/>
            <w:tcBorders>
              <w:top w:val="nil"/>
              <w:bottom w:val="nil"/>
            </w:tcBorders>
            <w:vAlign w:val="center"/>
          </w:tcPr>
          <w:p w14:paraId="672EA103" w14:textId="34674CEC" w:rsidR="000D68ED" w:rsidRDefault="000D68ED" w:rsidP="000D68ED">
            <w:pPr>
              <w:spacing w:line="480" w:lineRule="auto"/>
              <w:ind w:firstLine="0"/>
              <w:rPr>
                <w:rFonts w:asciiTheme="majorBidi" w:hAnsiTheme="majorBidi" w:cstheme="majorBidi"/>
                <w:i/>
                <w:iCs/>
                <w:sz w:val="24"/>
                <w:szCs w:val="24"/>
              </w:rPr>
            </w:pPr>
            <w:r w:rsidRPr="00C64483">
              <w:t>Control</w:t>
            </w:r>
          </w:p>
        </w:tc>
        <w:tc>
          <w:tcPr>
            <w:tcW w:w="1803" w:type="dxa"/>
            <w:tcBorders>
              <w:top w:val="nil"/>
              <w:bottom w:val="nil"/>
            </w:tcBorders>
            <w:vAlign w:val="center"/>
          </w:tcPr>
          <w:p w14:paraId="02E3DACB" w14:textId="79FEB8D2" w:rsidR="000D68ED" w:rsidRDefault="000D68ED" w:rsidP="000D68ED">
            <w:pPr>
              <w:spacing w:line="480" w:lineRule="auto"/>
              <w:ind w:firstLine="0"/>
              <w:rPr>
                <w:rFonts w:asciiTheme="majorBidi" w:hAnsiTheme="majorBidi" w:cstheme="majorBidi"/>
                <w:i/>
                <w:iCs/>
                <w:sz w:val="24"/>
                <w:szCs w:val="24"/>
              </w:rPr>
            </w:pPr>
            <w:r w:rsidRPr="00C64483">
              <w:t>Pre-test</w:t>
            </w:r>
          </w:p>
        </w:tc>
        <w:tc>
          <w:tcPr>
            <w:tcW w:w="1803" w:type="dxa"/>
            <w:tcBorders>
              <w:top w:val="nil"/>
              <w:bottom w:val="nil"/>
            </w:tcBorders>
            <w:vAlign w:val="center"/>
          </w:tcPr>
          <w:p w14:paraId="7A4D4408" w14:textId="3C054E3E" w:rsidR="000D68ED" w:rsidRDefault="000D68ED" w:rsidP="000D68ED">
            <w:pPr>
              <w:spacing w:line="480" w:lineRule="auto"/>
              <w:ind w:firstLine="0"/>
              <w:rPr>
                <w:rFonts w:asciiTheme="majorBidi" w:hAnsiTheme="majorBidi" w:cstheme="majorBidi"/>
                <w:i/>
                <w:iCs/>
                <w:sz w:val="24"/>
                <w:szCs w:val="24"/>
              </w:rPr>
            </w:pPr>
            <w:r w:rsidRPr="00C64483">
              <w:t>5.9</w:t>
            </w:r>
          </w:p>
        </w:tc>
        <w:tc>
          <w:tcPr>
            <w:tcW w:w="1803" w:type="dxa"/>
            <w:tcBorders>
              <w:top w:val="nil"/>
              <w:bottom w:val="nil"/>
            </w:tcBorders>
            <w:vAlign w:val="center"/>
          </w:tcPr>
          <w:p w14:paraId="0137E026" w14:textId="32978767" w:rsidR="000D68ED" w:rsidRDefault="000D68ED" w:rsidP="000D68ED">
            <w:pPr>
              <w:spacing w:line="480" w:lineRule="auto"/>
              <w:ind w:firstLine="0"/>
              <w:rPr>
                <w:rFonts w:asciiTheme="majorBidi" w:hAnsiTheme="majorBidi" w:cstheme="majorBidi"/>
                <w:i/>
                <w:iCs/>
                <w:sz w:val="24"/>
                <w:szCs w:val="24"/>
              </w:rPr>
            </w:pPr>
            <w:r w:rsidRPr="00C64483">
              <w:t>0.75</w:t>
            </w:r>
          </w:p>
        </w:tc>
        <w:tc>
          <w:tcPr>
            <w:tcW w:w="1804" w:type="dxa"/>
            <w:tcBorders>
              <w:top w:val="nil"/>
              <w:bottom w:val="nil"/>
            </w:tcBorders>
            <w:vAlign w:val="center"/>
          </w:tcPr>
          <w:p w14:paraId="579EB1F3" w14:textId="7A323CF3" w:rsidR="000D68ED" w:rsidRDefault="000D68ED" w:rsidP="000D68ED">
            <w:pPr>
              <w:spacing w:line="480" w:lineRule="auto"/>
              <w:ind w:firstLine="0"/>
              <w:rPr>
                <w:rFonts w:asciiTheme="majorBidi" w:hAnsiTheme="majorBidi" w:cstheme="majorBidi"/>
                <w:i/>
                <w:iCs/>
                <w:sz w:val="24"/>
                <w:szCs w:val="24"/>
              </w:rPr>
            </w:pPr>
            <w:r w:rsidRPr="00C64483">
              <w:t>—</w:t>
            </w:r>
          </w:p>
        </w:tc>
      </w:tr>
      <w:tr w:rsidR="000D68ED" w14:paraId="7F1BEEB5" w14:textId="77777777" w:rsidTr="000D68ED">
        <w:tc>
          <w:tcPr>
            <w:tcW w:w="1803" w:type="dxa"/>
            <w:tcBorders>
              <w:top w:val="nil"/>
              <w:bottom w:val="single" w:sz="4" w:space="0" w:color="auto"/>
            </w:tcBorders>
            <w:vAlign w:val="center"/>
          </w:tcPr>
          <w:p w14:paraId="58C50EE6" w14:textId="77777777" w:rsidR="000D68ED" w:rsidRDefault="000D68ED" w:rsidP="000D68ED">
            <w:pPr>
              <w:spacing w:line="480" w:lineRule="auto"/>
              <w:ind w:firstLine="0"/>
              <w:rPr>
                <w:rFonts w:asciiTheme="majorBidi" w:hAnsiTheme="majorBidi" w:cstheme="majorBidi"/>
                <w:i/>
                <w:iCs/>
                <w:sz w:val="24"/>
                <w:szCs w:val="24"/>
              </w:rPr>
            </w:pPr>
          </w:p>
        </w:tc>
        <w:tc>
          <w:tcPr>
            <w:tcW w:w="1803" w:type="dxa"/>
            <w:tcBorders>
              <w:top w:val="nil"/>
              <w:bottom w:val="single" w:sz="4" w:space="0" w:color="auto"/>
            </w:tcBorders>
            <w:vAlign w:val="center"/>
          </w:tcPr>
          <w:p w14:paraId="1AD97FAC" w14:textId="745941DE" w:rsidR="000D68ED" w:rsidRDefault="000D68ED" w:rsidP="000D68ED">
            <w:pPr>
              <w:spacing w:line="480" w:lineRule="auto"/>
              <w:ind w:firstLine="0"/>
              <w:rPr>
                <w:rFonts w:asciiTheme="majorBidi" w:hAnsiTheme="majorBidi" w:cstheme="majorBidi"/>
                <w:i/>
                <w:iCs/>
                <w:sz w:val="24"/>
                <w:szCs w:val="24"/>
              </w:rPr>
            </w:pPr>
            <w:r w:rsidRPr="00C64483">
              <w:t>Post-test</w:t>
            </w:r>
          </w:p>
        </w:tc>
        <w:tc>
          <w:tcPr>
            <w:tcW w:w="1803" w:type="dxa"/>
            <w:tcBorders>
              <w:top w:val="nil"/>
              <w:bottom w:val="single" w:sz="4" w:space="0" w:color="auto"/>
            </w:tcBorders>
            <w:vAlign w:val="center"/>
          </w:tcPr>
          <w:p w14:paraId="2503B577" w14:textId="1F40CAC6" w:rsidR="000D68ED" w:rsidRDefault="000D68ED" w:rsidP="000D68ED">
            <w:pPr>
              <w:spacing w:line="480" w:lineRule="auto"/>
              <w:ind w:firstLine="0"/>
              <w:rPr>
                <w:rFonts w:asciiTheme="majorBidi" w:hAnsiTheme="majorBidi" w:cstheme="majorBidi"/>
                <w:i/>
                <w:iCs/>
                <w:sz w:val="24"/>
                <w:szCs w:val="24"/>
              </w:rPr>
            </w:pPr>
            <w:r w:rsidRPr="00C64483">
              <w:t>6.4</w:t>
            </w:r>
          </w:p>
        </w:tc>
        <w:tc>
          <w:tcPr>
            <w:tcW w:w="1803" w:type="dxa"/>
            <w:tcBorders>
              <w:top w:val="nil"/>
              <w:bottom w:val="single" w:sz="4" w:space="0" w:color="auto"/>
            </w:tcBorders>
            <w:vAlign w:val="center"/>
          </w:tcPr>
          <w:p w14:paraId="1A5550C1" w14:textId="13AFE1C7" w:rsidR="000D68ED" w:rsidRDefault="000D68ED" w:rsidP="000D68ED">
            <w:pPr>
              <w:spacing w:line="480" w:lineRule="auto"/>
              <w:ind w:firstLine="0"/>
              <w:rPr>
                <w:rFonts w:asciiTheme="majorBidi" w:hAnsiTheme="majorBidi" w:cstheme="majorBidi"/>
                <w:i/>
                <w:iCs/>
                <w:sz w:val="24"/>
                <w:szCs w:val="24"/>
              </w:rPr>
            </w:pPr>
            <w:r w:rsidRPr="00C64483">
              <w:t>0.70</w:t>
            </w:r>
          </w:p>
        </w:tc>
        <w:tc>
          <w:tcPr>
            <w:tcW w:w="1804" w:type="dxa"/>
            <w:tcBorders>
              <w:top w:val="nil"/>
              <w:bottom w:val="single" w:sz="4" w:space="0" w:color="auto"/>
            </w:tcBorders>
            <w:vAlign w:val="center"/>
          </w:tcPr>
          <w:p w14:paraId="5607AA45" w14:textId="5D754C95" w:rsidR="000D68ED" w:rsidRDefault="000D68ED" w:rsidP="000D68ED">
            <w:pPr>
              <w:spacing w:line="480" w:lineRule="auto"/>
              <w:ind w:firstLine="0"/>
              <w:rPr>
                <w:rFonts w:asciiTheme="majorBidi" w:hAnsiTheme="majorBidi" w:cstheme="majorBidi"/>
                <w:i/>
                <w:iCs/>
                <w:sz w:val="24"/>
                <w:szCs w:val="24"/>
              </w:rPr>
            </w:pPr>
            <w:r w:rsidRPr="00C64483">
              <w:t>+0.5</w:t>
            </w:r>
          </w:p>
        </w:tc>
      </w:tr>
    </w:tbl>
    <w:p w14:paraId="4ADD5F70" w14:textId="6ACE2407" w:rsidR="000D68ED" w:rsidRPr="00456AF0" w:rsidRDefault="000D68ED" w:rsidP="000D68ED">
      <w:pPr>
        <w:pStyle w:val="RALs-TableNote"/>
        <w:spacing w:line="480" w:lineRule="auto"/>
        <w:rPr>
          <w:rFonts w:asciiTheme="majorBidi" w:hAnsiTheme="majorBidi" w:cstheme="majorBidi"/>
          <w:sz w:val="20"/>
          <w:vertAlign w:val="superscript"/>
        </w:rPr>
      </w:pPr>
      <w:r w:rsidRPr="00456AF0">
        <w:rPr>
          <w:rFonts w:asciiTheme="majorBidi" w:hAnsiTheme="majorBidi" w:cstheme="majorBidi"/>
          <w:sz w:val="24"/>
          <w:szCs w:val="24"/>
          <w:vertAlign w:val="superscript"/>
        </w:rPr>
        <w:t xml:space="preserve">* </w:t>
      </w:r>
      <w:r w:rsidRPr="00456AF0">
        <w:rPr>
          <w:rFonts w:asciiTheme="majorBidi" w:hAnsiTheme="majorBidi" w:cstheme="majorBidi"/>
          <w:sz w:val="20"/>
          <w:vertAlign w:val="superscript"/>
        </w:rPr>
        <w:t>Note. Gain = difference between post-test and pre-test scores.</w:t>
      </w:r>
    </w:p>
    <w:p w14:paraId="6B1BF5A7" w14:textId="26BBFF64" w:rsidR="000D68ED" w:rsidRDefault="000D68ED" w:rsidP="00055FC8">
      <w:pPr>
        <w:spacing w:line="480" w:lineRule="auto"/>
        <w:ind w:firstLine="0"/>
        <w:rPr>
          <w:sz w:val="24"/>
          <w:szCs w:val="24"/>
        </w:rPr>
      </w:pPr>
      <w:r w:rsidRPr="000D68ED">
        <w:rPr>
          <w:sz w:val="24"/>
          <w:szCs w:val="24"/>
        </w:rPr>
        <w:t>The differences between pre-test and post-test scores are visually illustrated in Figure 2.</w:t>
      </w:r>
    </w:p>
    <w:p w14:paraId="051063C7" w14:textId="3B2C9945" w:rsidR="000D68ED" w:rsidRPr="000D68ED" w:rsidRDefault="000D68ED" w:rsidP="00055FC8">
      <w:pPr>
        <w:spacing w:line="480" w:lineRule="auto"/>
        <w:ind w:firstLine="0"/>
        <w:rPr>
          <w:b/>
          <w:bCs/>
          <w:sz w:val="24"/>
          <w:szCs w:val="24"/>
        </w:rPr>
      </w:pPr>
      <w:r w:rsidRPr="000D68ED">
        <w:rPr>
          <w:b/>
          <w:bCs/>
          <w:sz w:val="24"/>
          <w:szCs w:val="24"/>
        </w:rPr>
        <w:t>Figure 2</w:t>
      </w:r>
    </w:p>
    <w:p w14:paraId="079968EC" w14:textId="01932573" w:rsidR="000D68ED" w:rsidRDefault="000D68ED" w:rsidP="00055FC8">
      <w:pPr>
        <w:spacing w:line="480" w:lineRule="auto"/>
        <w:ind w:firstLine="0"/>
        <w:rPr>
          <w:i/>
          <w:iCs/>
          <w:sz w:val="24"/>
          <w:szCs w:val="24"/>
        </w:rPr>
      </w:pPr>
      <w:r w:rsidRPr="000D68ED">
        <w:rPr>
          <w:i/>
          <w:iCs/>
          <w:sz w:val="24"/>
          <w:szCs w:val="24"/>
        </w:rPr>
        <w:t>Pre-test and post-test comparison between experimental and control groups.</w:t>
      </w:r>
    </w:p>
    <w:p w14:paraId="31447499" w14:textId="1F689525" w:rsidR="000D68ED" w:rsidRPr="000D68ED" w:rsidRDefault="000D68ED" w:rsidP="00055FC8">
      <w:pPr>
        <w:spacing w:line="480" w:lineRule="auto"/>
        <w:ind w:firstLine="0"/>
        <w:rPr>
          <w:i/>
          <w:iCs/>
          <w:sz w:val="24"/>
          <w:szCs w:val="24"/>
        </w:rPr>
      </w:pPr>
      <w:r>
        <w:rPr>
          <w:noProof/>
        </w:rPr>
        <w:drawing>
          <wp:inline distT="0" distB="0" distL="0" distR="0" wp14:anchorId="0A2E5FFF" wp14:editId="57F3DB10">
            <wp:extent cx="5731510" cy="3814075"/>
            <wp:effectExtent l="0" t="0" r="2540" b="15240"/>
            <wp:docPr id="2035217774"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520473E" w14:textId="73FDF1F5" w:rsidR="00DE29A9" w:rsidRDefault="00DE29A9" w:rsidP="00DE29A9">
      <w:pPr>
        <w:spacing w:line="480" w:lineRule="auto"/>
        <w:rPr>
          <w:sz w:val="24"/>
          <w:szCs w:val="24"/>
        </w:rPr>
      </w:pPr>
      <w:r w:rsidRPr="00DE29A9">
        <w:rPr>
          <w:sz w:val="24"/>
          <w:szCs w:val="24"/>
        </w:rPr>
        <w:t xml:space="preserve">The findings indicate that both groups began the study with comparable levels of communicative competence. Following the intervention, however, the experimental group showed a marked improvement, increasing from 5.8 to 7.6, whereas the control group exhibited only a slight gain, rising from 5.9 to 6.4. These results suggest that the integration of </w:t>
      </w:r>
      <w:r w:rsidRPr="00DE29A9">
        <w:rPr>
          <w:sz w:val="24"/>
          <w:szCs w:val="24"/>
        </w:rPr>
        <w:lastRenderedPageBreak/>
        <w:t>communicative activities and authentic assessment had a more pronounced positive impact on students’ performance.</w:t>
      </w:r>
    </w:p>
    <w:p w14:paraId="3A87439B" w14:textId="64358AF2" w:rsidR="009B6BD2" w:rsidRPr="009B6BD2" w:rsidRDefault="009B6BD2" w:rsidP="00055FC8">
      <w:pPr>
        <w:spacing w:line="480" w:lineRule="auto"/>
        <w:ind w:firstLine="0"/>
        <w:rPr>
          <w:sz w:val="24"/>
          <w:szCs w:val="24"/>
        </w:rPr>
      </w:pPr>
      <w:r w:rsidRPr="009B6BD2">
        <w:rPr>
          <w:sz w:val="24"/>
          <w:szCs w:val="24"/>
        </w:rPr>
        <w:t>4.2.</w:t>
      </w:r>
      <w:r>
        <w:rPr>
          <w:sz w:val="24"/>
          <w:szCs w:val="24"/>
        </w:rPr>
        <w:t>2.</w:t>
      </w:r>
      <w:r w:rsidRPr="009B6BD2">
        <w:rPr>
          <w:sz w:val="24"/>
          <w:szCs w:val="24"/>
        </w:rPr>
        <w:t xml:space="preserve"> </w:t>
      </w:r>
      <w:r w:rsidR="00365135" w:rsidRPr="00365135">
        <w:rPr>
          <w:sz w:val="24"/>
          <w:szCs w:val="24"/>
        </w:rPr>
        <w:t>Statistical Significance</w:t>
      </w:r>
    </w:p>
    <w:p w14:paraId="231011CA" w14:textId="312DB507" w:rsidR="009B6BD2" w:rsidRDefault="009B6BD2" w:rsidP="00055FC8">
      <w:pPr>
        <w:spacing w:line="480" w:lineRule="auto"/>
        <w:ind w:firstLine="0"/>
        <w:rPr>
          <w:rFonts w:asciiTheme="majorBidi" w:hAnsiTheme="majorBidi" w:cstheme="majorBidi"/>
          <w:sz w:val="24"/>
          <w:szCs w:val="24"/>
        </w:rPr>
      </w:pPr>
      <w:r>
        <w:rPr>
          <w:rFonts w:asciiTheme="majorBidi" w:hAnsiTheme="majorBidi" w:cstheme="majorBidi"/>
          <w:sz w:val="24"/>
          <w:szCs w:val="24"/>
        </w:rPr>
        <w:tab/>
      </w:r>
      <w:r w:rsidR="00B00A4A" w:rsidRPr="00B00A4A">
        <w:rPr>
          <w:rFonts w:asciiTheme="majorBidi" w:hAnsiTheme="majorBidi" w:cstheme="majorBidi"/>
          <w:sz w:val="24"/>
          <w:szCs w:val="24"/>
        </w:rPr>
        <w:t>To examine whether the differences observed were meaningful rather than due to chance, both paired-sample and independent-sample t-tests were applied. The outcomes of these analyses are summarized in Table 3.</w:t>
      </w:r>
    </w:p>
    <w:p w14:paraId="56220D60" w14:textId="77777777" w:rsidR="00B00A4A" w:rsidRPr="00B00A4A" w:rsidRDefault="00B00A4A" w:rsidP="00456AF0">
      <w:pPr>
        <w:ind w:firstLine="0"/>
        <w:rPr>
          <w:b/>
          <w:bCs/>
          <w:sz w:val="24"/>
          <w:szCs w:val="24"/>
        </w:rPr>
      </w:pPr>
      <w:r w:rsidRPr="00B00A4A">
        <w:rPr>
          <w:b/>
          <w:bCs/>
          <w:sz w:val="24"/>
          <w:szCs w:val="24"/>
        </w:rPr>
        <w:t>Table 3</w:t>
      </w:r>
    </w:p>
    <w:p w14:paraId="6676E4C5" w14:textId="73681196" w:rsidR="00B00A4A" w:rsidRPr="006C1999" w:rsidRDefault="00B00A4A" w:rsidP="00B00A4A">
      <w:pPr>
        <w:spacing w:line="480" w:lineRule="auto"/>
        <w:ind w:firstLine="0"/>
        <w:rPr>
          <w:i/>
          <w:iCs/>
          <w:sz w:val="24"/>
          <w:szCs w:val="24"/>
        </w:rPr>
      </w:pPr>
      <w:r w:rsidRPr="006C1999">
        <w:rPr>
          <w:i/>
          <w:iCs/>
          <w:sz w:val="24"/>
          <w:szCs w:val="24"/>
        </w:rPr>
        <w:t>Results of t-tests for Pre-test and Post-test Comparisons</w:t>
      </w:r>
    </w:p>
    <w:tbl>
      <w:tblPr>
        <w:tblStyle w:val="TableGrid"/>
        <w:tblW w:w="9164" w:type="dxa"/>
        <w:tblBorders>
          <w:left w:val="none" w:sz="0" w:space="0" w:color="auto"/>
          <w:right w:val="none" w:sz="0" w:space="0" w:color="auto"/>
          <w:insideV w:val="none" w:sz="0" w:space="0" w:color="auto"/>
        </w:tblBorders>
        <w:tblLook w:val="04A0" w:firstRow="1" w:lastRow="0" w:firstColumn="1" w:lastColumn="0" w:noHBand="0" w:noVBand="1"/>
      </w:tblPr>
      <w:tblGrid>
        <w:gridCol w:w="2291"/>
        <w:gridCol w:w="2291"/>
        <w:gridCol w:w="2291"/>
        <w:gridCol w:w="2291"/>
      </w:tblGrid>
      <w:tr w:rsidR="006C1999" w14:paraId="61E1BE38" w14:textId="77777777" w:rsidTr="006C1999">
        <w:trPr>
          <w:trHeight w:val="653"/>
        </w:trPr>
        <w:tc>
          <w:tcPr>
            <w:tcW w:w="2291" w:type="dxa"/>
            <w:vAlign w:val="center"/>
          </w:tcPr>
          <w:p w14:paraId="543F0021" w14:textId="5AEFCF55" w:rsidR="006C1999" w:rsidRDefault="006C1999" w:rsidP="00B00A4A">
            <w:pPr>
              <w:spacing w:line="480" w:lineRule="auto"/>
              <w:ind w:firstLine="0"/>
              <w:rPr>
                <w:rFonts w:asciiTheme="majorBidi" w:hAnsiTheme="majorBidi" w:cstheme="majorBidi"/>
                <w:i/>
                <w:iCs/>
                <w:sz w:val="24"/>
                <w:szCs w:val="24"/>
              </w:rPr>
            </w:pPr>
            <w:r w:rsidRPr="00B90B66">
              <w:rPr>
                <w:b/>
                <w:bCs/>
              </w:rPr>
              <w:t>Comparison</w:t>
            </w:r>
          </w:p>
        </w:tc>
        <w:tc>
          <w:tcPr>
            <w:tcW w:w="2291" w:type="dxa"/>
            <w:vAlign w:val="center"/>
          </w:tcPr>
          <w:p w14:paraId="0FF4D5DF" w14:textId="3CF1DDF3" w:rsidR="006C1999" w:rsidRDefault="006C1999" w:rsidP="00B00A4A">
            <w:pPr>
              <w:spacing w:line="480" w:lineRule="auto"/>
              <w:ind w:firstLine="0"/>
              <w:rPr>
                <w:rFonts w:asciiTheme="majorBidi" w:hAnsiTheme="majorBidi" w:cstheme="majorBidi"/>
                <w:i/>
                <w:iCs/>
                <w:sz w:val="24"/>
                <w:szCs w:val="24"/>
              </w:rPr>
            </w:pPr>
            <w:r w:rsidRPr="00B90B66">
              <w:rPr>
                <w:b/>
                <w:bCs/>
              </w:rPr>
              <w:t>t-value</w:t>
            </w:r>
          </w:p>
        </w:tc>
        <w:tc>
          <w:tcPr>
            <w:tcW w:w="2291" w:type="dxa"/>
            <w:vAlign w:val="center"/>
          </w:tcPr>
          <w:p w14:paraId="3EBD845C" w14:textId="25DC8699" w:rsidR="006C1999" w:rsidRDefault="006C1999" w:rsidP="00B00A4A">
            <w:pPr>
              <w:spacing w:line="480" w:lineRule="auto"/>
              <w:ind w:firstLine="0"/>
              <w:rPr>
                <w:rFonts w:asciiTheme="majorBidi" w:hAnsiTheme="majorBidi" w:cstheme="majorBidi"/>
                <w:i/>
                <w:iCs/>
                <w:sz w:val="24"/>
                <w:szCs w:val="24"/>
              </w:rPr>
            </w:pPr>
            <w:r w:rsidRPr="00B90B66">
              <w:rPr>
                <w:b/>
                <w:bCs/>
              </w:rPr>
              <w:t>p-value</w:t>
            </w:r>
          </w:p>
        </w:tc>
        <w:tc>
          <w:tcPr>
            <w:tcW w:w="2291" w:type="dxa"/>
            <w:vAlign w:val="center"/>
          </w:tcPr>
          <w:p w14:paraId="078B87AE" w14:textId="182474D3" w:rsidR="006C1999" w:rsidRDefault="006C1999" w:rsidP="00B00A4A">
            <w:pPr>
              <w:spacing w:line="480" w:lineRule="auto"/>
              <w:ind w:firstLine="0"/>
              <w:rPr>
                <w:rFonts w:asciiTheme="majorBidi" w:hAnsiTheme="majorBidi" w:cstheme="majorBidi"/>
                <w:i/>
                <w:iCs/>
                <w:sz w:val="24"/>
                <w:szCs w:val="24"/>
              </w:rPr>
            </w:pPr>
            <w:r w:rsidRPr="00B90B66">
              <w:rPr>
                <w:b/>
                <w:bCs/>
              </w:rPr>
              <w:t>Interpretation</w:t>
            </w:r>
          </w:p>
        </w:tc>
      </w:tr>
      <w:tr w:rsidR="006C1999" w14:paraId="5C45B79C" w14:textId="77777777" w:rsidTr="00665234">
        <w:trPr>
          <w:trHeight w:val="1130"/>
        </w:trPr>
        <w:tc>
          <w:tcPr>
            <w:tcW w:w="2291" w:type="dxa"/>
            <w:tcBorders>
              <w:bottom w:val="nil"/>
            </w:tcBorders>
            <w:vAlign w:val="center"/>
          </w:tcPr>
          <w:p w14:paraId="2C4B5DBC" w14:textId="49A282F1" w:rsidR="006C1999" w:rsidRDefault="006C1999" w:rsidP="00B00A4A">
            <w:pPr>
              <w:spacing w:line="480" w:lineRule="auto"/>
              <w:ind w:firstLine="0"/>
              <w:rPr>
                <w:rFonts w:asciiTheme="majorBidi" w:hAnsiTheme="majorBidi" w:cstheme="majorBidi"/>
                <w:i/>
                <w:iCs/>
                <w:sz w:val="24"/>
                <w:szCs w:val="24"/>
              </w:rPr>
            </w:pPr>
            <w:r w:rsidRPr="00B90B66">
              <w:t>Experimental (</w:t>
            </w:r>
            <w:proofErr w:type="gramStart"/>
            <w:r w:rsidRPr="00B90B66">
              <w:t>Pre-test</w:t>
            </w:r>
            <w:proofErr w:type="gramEnd"/>
            <w:r w:rsidRPr="00B90B66">
              <w:t xml:space="preserve"> vs </w:t>
            </w:r>
            <w:proofErr w:type="gramStart"/>
            <w:r w:rsidRPr="00B90B66">
              <w:t>Post-test</w:t>
            </w:r>
            <w:proofErr w:type="gramEnd"/>
            <w:r w:rsidRPr="00B90B66">
              <w:t>)</w:t>
            </w:r>
          </w:p>
        </w:tc>
        <w:tc>
          <w:tcPr>
            <w:tcW w:w="2291" w:type="dxa"/>
            <w:tcBorders>
              <w:bottom w:val="nil"/>
            </w:tcBorders>
            <w:vAlign w:val="center"/>
          </w:tcPr>
          <w:p w14:paraId="6257C4A5" w14:textId="7A862B8B" w:rsidR="006C1999" w:rsidRDefault="006C1999" w:rsidP="00B00A4A">
            <w:pPr>
              <w:spacing w:line="480" w:lineRule="auto"/>
              <w:ind w:firstLine="0"/>
              <w:rPr>
                <w:rFonts w:asciiTheme="majorBidi" w:hAnsiTheme="majorBidi" w:cstheme="majorBidi"/>
                <w:i/>
                <w:iCs/>
                <w:sz w:val="24"/>
                <w:szCs w:val="24"/>
              </w:rPr>
            </w:pPr>
            <w:r w:rsidRPr="00B90B66">
              <w:t>8.45</w:t>
            </w:r>
          </w:p>
        </w:tc>
        <w:tc>
          <w:tcPr>
            <w:tcW w:w="2291" w:type="dxa"/>
            <w:tcBorders>
              <w:bottom w:val="nil"/>
            </w:tcBorders>
            <w:vAlign w:val="center"/>
          </w:tcPr>
          <w:p w14:paraId="5C1FD57E" w14:textId="08416517" w:rsidR="006C1999" w:rsidRDefault="006C1999" w:rsidP="00B00A4A">
            <w:pPr>
              <w:spacing w:line="480" w:lineRule="auto"/>
              <w:ind w:firstLine="0"/>
              <w:rPr>
                <w:rFonts w:asciiTheme="majorBidi" w:hAnsiTheme="majorBidi" w:cstheme="majorBidi"/>
                <w:i/>
                <w:iCs/>
                <w:sz w:val="24"/>
                <w:szCs w:val="24"/>
              </w:rPr>
            </w:pPr>
            <w:r w:rsidRPr="00B90B66">
              <w:t>&lt; .001</w:t>
            </w:r>
          </w:p>
        </w:tc>
        <w:tc>
          <w:tcPr>
            <w:tcW w:w="2291" w:type="dxa"/>
            <w:tcBorders>
              <w:bottom w:val="nil"/>
            </w:tcBorders>
            <w:vAlign w:val="center"/>
          </w:tcPr>
          <w:p w14:paraId="4C4E1DA9" w14:textId="4FCFE4EB" w:rsidR="006C1999" w:rsidRDefault="006C1999" w:rsidP="00B00A4A">
            <w:pPr>
              <w:spacing w:line="480" w:lineRule="auto"/>
              <w:ind w:firstLine="0"/>
              <w:rPr>
                <w:rFonts w:asciiTheme="majorBidi" w:hAnsiTheme="majorBidi" w:cstheme="majorBidi"/>
                <w:i/>
                <w:iCs/>
                <w:sz w:val="24"/>
                <w:szCs w:val="24"/>
              </w:rPr>
            </w:pPr>
            <w:r w:rsidRPr="00B90B66">
              <w:t>Highly significant</w:t>
            </w:r>
          </w:p>
        </w:tc>
      </w:tr>
      <w:tr w:rsidR="006C1999" w14:paraId="6CF7AFA4" w14:textId="77777777" w:rsidTr="00665234">
        <w:trPr>
          <w:trHeight w:val="1130"/>
        </w:trPr>
        <w:tc>
          <w:tcPr>
            <w:tcW w:w="2291" w:type="dxa"/>
            <w:tcBorders>
              <w:top w:val="nil"/>
              <w:bottom w:val="nil"/>
            </w:tcBorders>
            <w:vAlign w:val="center"/>
          </w:tcPr>
          <w:p w14:paraId="79A1D594" w14:textId="758DE2BC" w:rsidR="006C1999" w:rsidRDefault="006C1999" w:rsidP="00B00A4A">
            <w:pPr>
              <w:spacing w:line="480" w:lineRule="auto"/>
              <w:ind w:firstLine="0"/>
              <w:rPr>
                <w:rFonts w:asciiTheme="majorBidi" w:hAnsiTheme="majorBidi" w:cstheme="majorBidi"/>
                <w:i/>
                <w:iCs/>
                <w:sz w:val="24"/>
                <w:szCs w:val="24"/>
              </w:rPr>
            </w:pPr>
            <w:r w:rsidRPr="00B90B66">
              <w:t>Control (</w:t>
            </w:r>
            <w:proofErr w:type="gramStart"/>
            <w:r w:rsidRPr="00B90B66">
              <w:t>Pre-test</w:t>
            </w:r>
            <w:proofErr w:type="gramEnd"/>
            <w:r w:rsidRPr="00B90B66">
              <w:t xml:space="preserve"> vs </w:t>
            </w:r>
            <w:proofErr w:type="gramStart"/>
            <w:r w:rsidRPr="00B90B66">
              <w:t>Post-test</w:t>
            </w:r>
            <w:proofErr w:type="gramEnd"/>
            <w:r w:rsidRPr="00B90B66">
              <w:t>)</w:t>
            </w:r>
          </w:p>
        </w:tc>
        <w:tc>
          <w:tcPr>
            <w:tcW w:w="2291" w:type="dxa"/>
            <w:tcBorders>
              <w:top w:val="nil"/>
              <w:bottom w:val="nil"/>
            </w:tcBorders>
            <w:vAlign w:val="center"/>
          </w:tcPr>
          <w:p w14:paraId="508B7CE9" w14:textId="5F403E8E" w:rsidR="006C1999" w:rsidRDefault="006C1999" w:rsidP="00B00A4A">
            <w:pPr>
              <w:spacing w:line="480" w:lineRule="auto"/>
              <w:ind w:firstLine="0"/>
              <w:rPr>
                <w:rFonts w:asciiTheme="majorBidi" w:hAnsiTheme="majorBidi" w:cstheme="majorBidi"/>
                <w:i/>
                <w:iCs/>
                <w:sz w:val="24"/>
                <w:szCs w:val="24"/>
              </w:rPr>
            </w:pPr>
            <w:r w:rsidRPr="00B90B66">
              <w:t>2.10</w:t>
            </w:r>
          </w:p>
        </w:tc>
        <w:tc>
          <w:tcPr>
            <w:tcW w:w="2291" w:type="dxa"/>
            <w:tcBorders>
              <w:top w:val="nil"/>
              <w:bottom w:val="nil"/>
            </w:tcBorders>
            <w:vAlign w:val="center"/>
          </w:tcPr>
          <w:p w14:paraId="1243D116" w14:textId="3EACBBF5" w:rsidR="006C1999" w:rsidRDefault="006C1999" w:rsidP="00B00A4A">
            <w:pPr>
              <w:spacing w:line="480" w:lineRule="auto"/>
              <w:ind w:firstLine="0"/>
              <w:rPr>
                <w:rFonts w:asciiTheme="majorBidi" w:hAnsiTheme="majorBidi" w:cstheme="majorBidi"/>
                <w:i/>
                <w:iCs/>
                <w:sz w:val="24"/>
                <w:szCs w:val="24"/>
              </w:rPr>
            </w:pPr>
            <w:r w:rsidRPr="00B90B66">
              <w:t>&lt; .05</w:t>
            </w:r>
          </w:p>
        </w:tc>
        <w:tc>
          <w:tcPr>
            <w:tcW w:w="2291" w:type="dxa"/>
            <w:tcBorders>
              <w:top w:val="nil"/>
              <w:bottom w:val="nil"/>
            </w:tcBorders>
            <w:vAlign w:val="center"/>
          </w:tcPr>
          <w:p w14:paraId="4EB8F5AF" w14:textId="03B36ED7" w:rsidR="006C1999" w:rsidRDefault="006C1999" w:rsidP="00B00A4A">
            <w:pPr>
              <w:spacing w:line="480" w:lineRule="auto"/>
              <w:ind w:firstLine="0"/>
              <w:rPr>
                <w:rFonts w:asciiTheme="majorBidi" w:hAnsiTheme="majorBidi" w:cstheme="majorBidi"/>
                <w:i/>
                <w:iCs/>
                <w:sz w:val="24"/>
                <w:szCs w:val="24"/>
              </w:rPr>
            </w:pPr>
            <w:r w:rsidRPr="00B90B66">
              <w:t>Slightly significant</w:t>
            </w:r>
          </w:p>
        </w:tc>
      </w:tr>
      <w:tr w:rsidR="006C1999" w14:paraId="1AD75B73" w14:textId="77777777" w:rsidTr="00665234">
        <w:trPr>
          <w:trHeight w:val="1596"/>
        </w:trPr>
        <w:tc>
          <w:tcPr>
            <w:tcW w:w="2291" w:type="dxa"/>
            <w:tcBorders>
              <w:top w:val="nil"/>
            </w:tcBorders>
            <w:vAlign w:val="center"/>
          </w:tcPr>
          <w:p w14:paraId="7DACD987" w14:textId="40823647" w:rsidR="006C1999" w:rsidRPr="00B90B66" w:rsidRDefault="006C1999" w:rsidP="00305B49">
            <w:pPr>
              <w:spacing w:line="480" w:lineRule="auto"/>
              <w:ind w:firstLine="0"/>
            </w:pPr>
            <w:r w:rsidRPr="00B90B66">
              <w:t>Post-test (Experimental vs Control)</w:t>
            </w:r>
          </w:p>
        </w:tc>
        <w:tc>
          <w:tcPr>
            <w:tcW w:w="2291" w:type="dxa"/>
            <w:tcBorders>
              <w:top w:val="nil"/>
            </w:tcBorders>
            <w:vAlign w:val="center"/>
          </w:tcPr>
          <w:p w14:paraId="6B22041B" w14:textId="5E691E2E" w:rsidR="006C1999" w:rsidRPr="00B90B66" w:rsidRDefault="006C1999" w:rsidP="00305B49">
            <w:pPr>
              <w:spacing w:line="480" w:lineRule="auto"/>
              <w:ind w:firstLine="0"/>
            </w:pPr>
            <w:r w:rsidRPr="00B90B66">
              <w:t>5.72</w:t>
            </w:r>
          </w:p>
        </w:tc>
        <w:tc>
          <w:tcPr>
            <w:tcW w:w="2291" w:type="dxa"/>
            <w:tcBorders>
              <w:top w:val="nil"/>
            </w:tcBorders>
            <w:vAlign w:val="center"/>
          </w:tcPr>
          <w:p w14:paraId="13046796" w14:textId="01B7A321" w:rsidR="006C1999" w:rsidRPr="00B90B66" w:rsidRDefault="006C1999" w:rsidP="00305B49">
            <w:pPr>
              <w:spacing w:line="480" w:lineRule="auto"/>
              <w:ind w:firstLine="0"/>
            </w:pPr>
            <w:r w:rsidRPr="00B90B66">
              <w:t>&lt; .001</w:t>
            </w:r>
          </w:p>
        </w:tc>
        <w:tc>
          <w:tcPr>
            <w:tcW w:w="2291" w:type="dxa"/>
            <w:tcBorders>
              <w:top w:val="nil"/>
            </w:tcBorders>
            <w:vAlign w:val="center"/>
          </w:tcPr>
          <w:p w14:paraId="2B06AF00" w14:textId="7CF9E959" w:rsidR="006C1999" w:rsidRPr="00B90B66" w:rsidRDefault="006C1999" w:rsidP="00305B49">
            <w:pPr>
              <w:spacing w:line="480" w:lineRule="auto"/>
              <w:ind w:firstLine="0"/>
            </w:pPr>
            <w:r w:rsidRPr="00B90B66">
              <w:t>Highly significant</w:t>
            </w:r>
          </w:p>
        </w:tc>
      </w:tr>
    </w:tbl>
    <w:p w14:paraId="75866D35" w14:textId="77777777" w:rsidR="00305B49" w:rsidRDefault="00305B49" w:rsidP="00B00A4A">
      <w:pPr>
        <w:pStyle w:val="RALs-TableNote"/>
        <w:spacing w:line="480" w:lineRule="auto"/>
        <w:rPr>
          <w:rFonts w:asciiTheme="majorBidi" w:hAnsiTheme="majorBidi" w:cstheme="majorBidi"/>
          <w:sz w:val="20"/>
          <w:vertAlign w:val="superscript"/>
        </w:rPr>
      </w:pPr>
    </w:p>
    <w:p w14:paraId="7188626A" w14:textId="52BE8CA6" w:rsidR="00B00A4A" w:rsidRPr="00456AF0" w:rsidRDefault="00B00A4A" w:rsidP="00B00A4A">
      <w:pPr>
        <w:pStyle w:val="RALs-TableNote"/>
        <w:spacing w:line="480" w:lineRule="auto"/>
        <w:rPr>
          <w:rFonts w:asciiTheme="majorBidi" w:hAnsiTheme="majorBidi" w:cstheme="majorBidi"/>
          <w:sz w:val="24"/>
          <w:szCs w:val="24"/>
          <w:vertAlign w:val="superscript"/>
        </w:rPr>
      </w:pPr>
      <w:r w:rsidRPr="00456AF0">
        <w:rPr>
          <w:rFonts w:asciiTheme="majorBidi" w:hAnsiTheme="majorBidi" w:cstheme="majorBidi"/>
          <w:sz w:val="24"/>
          <w:szCs w:val="24"/>
          <w:vertAlign w:val="superscript"/>
        </w:rPr>
        <w:t xml:space="preserve">* </w:t>
      </w:r>
      <w:r w:rsidRPr="00456AF0">
        <w:rPr>
          <w:rFonts w:asciiTheme="majorBidi" w:hAnsiTheme="majorBidi" w:cstheme="majorBidi"/>
          <w:sz w:val="20"/>
          <w:vertAlign w:val="superscript"/>
        </w:rPr>
        <w:t xml:space="preserve">Note. </w:t>
      </w:r>
      <w:r w:rsidR="00305B49" w:rsidRPr="00456AF0">
        <w:rPr>
          <w:rFonts w:asciiTheme="majorBidi" w:hAnsiTheme="majorBidi" w:cstheme="majorBidi"/>
          <w:sz w:val="20"/>
          <w:vertAlign w:val="superscript"/>
        </w:rPr>
        <w:t>Statistical significance set at p &lt; .05.</w:t>
      </w:r>
    </w:p>
    <w:p w14:paraId="362F08AC" w14:textId="120A813C" w:rsidR="00B00A4A" w:rsidRPr="00B00A4A" w:rsidRDefault="00305B49" w:rsidP="00305B49">
      <w:pPr>
        <w:spacing w:line="480" w:lineRule="auto"/>
        <w:ind w:firstLine="284"/>
        <w:rPr>
          <w:rFonts w:asciiTheme="majorBidi" w:hAnsiTheme="majorBidi" w:cstheme="majorBidi"/>
          <w:sz w:val="24"/>
          <w:szCs w:val="24"/>
        </w:rPr>
      </w:pPr>
      <w:r w:rsidRPr="00305B49">
        <w:rPr>
          <w:rFonts w:asciiTheme="majorBidi" w:hAnsiTheme="majorBidi" w:cstheme="majorBidi"/>
          <w:sz w:val="24"/>
          <w:szCs w:val="24"/>
        </w:rPr>
        <w:t>The results show that the experimental group improved to a much greater extent, with a highly significant difference (p &lt; .001). In contrast, the control group made only a modest gain, although this change is still statistically significant (p &lt; .05). In addition, the post-test comparison between the two groups reveals a significant difference, which supports the effectiveness of the intervention.</w:t>
      </w:r>
    </w:p>
    <w:p w14:paraId="00936F0E" w14:textId="71C4EA50" w:rsidR="009B6BD2" w:rsidRPr="00E40940" w:rsidRDefault="009B6BD2" w:rsidP="00055FC8">
      <w:pPr>
        <w:pStyle w:val="RALs-Heading2"/>
        <w:spacing w:line="480" w:lineRule="auto"/>
        <w:rPr>
          <w:rFonts w:asciiTheme="majorBidi" w:hAnsiTheme="majorBidi" w:cstheme="majorBidi"/>
          <w:sz w:val="24"/>
          <w:szCs w:val="24"/>
        </w:rPr>
      </w:pPr>
      <w:r>
        <w:rPr>
          <w:rFonts w:asciiTheme="majorBidi" w:hAnsiTheme="majorBidi" w:cstheme="majorBidi"/>
          <w:sz w:val="24"/>
          <w:szCs w:val="24"/>
        </w:rPr>
        <w:lastRenderedPageBreak/>
        <w:t>4</w:t>
      </w:r>
      <w:r w:rsidRPr="00E40940">
        <w:rPr>
          <w:rFonts w:asciiTheme="majorBidi" w:hAnsiTheme="majorBidi" w:cstheme="majorBidi"/>
          <w:sz w:val="24"/>
          <w:szCs w:val="24"/>
        </w:rPr>
        <w:t>.</w:t>
      </w:r>
      <w:r>
        <w:rPr>
          <w:rFonts w:asciiTheme="majorBidi" w:hAnsiTheme="majorBidi" w:cstheme="majorBidi"/>
          <w:sz w:val="24"/>
          <w:szCs w:val="24"/>
        </w:rPr>
        <w:t>3</w:t>
      </w:r>
      <w:r w:rsidRPr="00E40940">
        <w:rPr>
          <w:rFonts w:asciiTheme="majorBidi" w:hAnsiTheme="majorBidi" w:cstheme="majorBidi"/>
          <w:sz w:val="24"/>
          <w:szCs w:val="24"/>
        </w:rPr>
        <w:t xml:space="preserve">. </w:t>
      </w:r>
      <w:r w:rsidRPr="009B6BD2">
        <w:rPr>
          <w:rFonts w:asciiTheme="majorBidi" w:hAnsiTheme="majorBidi" w:cstheme="majorBidi"/>
          <w:sz w:val="24"/>
          <w:szCs w:val="24"/>
        </w:rPr>
        <w:t>Performance by Communicative Criteria</w:t>
      </w:r>
    </w:p>
    <w:p w14:paraId="33181F6A" w14:textId="4ABB014D" w:rsidR="009B6BD2" w:rsidRDefault="009B6BD2" w:rsidP="00055FC8">
      <w:pPr>
        <w:spacing w:line="480" w:lineRule="auto"/>
        <w:ind w:firstLine="0"/>
        <w:rPr>
          <w:rFonts w:asciiTheme="majorBidi" w:hAnsiTheme="majorBidi" w:cstheme="majorBidi"/>
          <w:sz w:val="24"/>
          <w:szCs w:val="24"/>
        </w:rPr>
      </w:pPr>
      <w:r>
        <w:rPr>
          <w:rFonts w:asciiTheme="majorBidi" w:hAnsiTheme="majorBidi" w:cstheme="majorBidi"/>
          <w:sz w:val="24"/>
          <w:szCs w:val="24"/>
        </w:rPr>
        <w:tab/>
      </w:r>
      <w:r w:rsidR="006C1999" w:rsidRPr="006C1999">
        <w:rPr>
          <w:rFonts w:asciiTheme="majorBidi" w:hAnsiTheme="majorBidi" w:cstheme="majorBidi"/>
          <w:sz w:val="24"/>
          <w:szCs w:val="24"/>
        </w:rPr>
        <w:t>To gain a clearer understanding of students’ progress, their performance was assessed using specific criteria, including fluency, accuracy, coherence, and interaction. A detailed summary of results across these communicative aspects is presented in Table 4.</w:t>
      </w:r>
    </w:p>
    <w:p w14:paraId="6B256031" w14:textId="77777777" w:rsidR="006C1999" w:rsidRPr="006C1999" w:rsidRDefault="006C1999" w:rsidP="00456AF0">
      <w:pPr>
        <w:spacing w:line="480" w:lineRule="auto"/>
        <w:ind w:firstLine="0"/>
        <w:rPr>
          <w:rFonts w:asciiTheme="majorBidi" w:hAnsiTheme="majorBidi" w:cstheme="majorBidi"/>
          <w:b/>
          <w:bCs/>
          <w:sz w:val="24"/>
          <w:szCs w:val="24"/>
        </w:rPr>
      </w:pPr>
      <w:r w:rsidRPr="006C1999">
        <w:rPr>
          <w:rFonts w:asciiTheme="majorBidi" w:hAnsiTheme="majorBidi" w:cstheme="majorBidi"/>
          <w:b/>
          <w:bCs/>
          <w:sz w:val="24"/>
          <w:szCs w:val="24"/>
        </w:rPr>
        <w:t xml:space="preserve">Table 4. </w:t>
      </w:r>
    </w:p>
    <w:p w14:paraId="0AE958A8" w14:textId="2C845108" w:rsidR="006C1999" w:rsidRDefault="006C1999" w:rsidP="00055FC8">
      <w:pPr>
        <w:spacing w:line="480" w:lineRule="auto"/>
        <w:ind w:firstLine="0"/>
        <w:rPr>
          <w:rFonts w:asciiTheme="majorBidi" w:hAnsiTheme="majorBidi" w:cstheme="majorBidi"/>
          <w:i/>
          <w:iCs/>
          <w:sz w:val="24"/>
          <w:szCs w:val="24"/>
        </w:rPr>
      </w:pPr>
      <w:r w:rsidRPr="006C1999">
        <w:rPr>
          <w:rFonts w:asciiTheme="majorBidi" w:hAnsiTheme="majorBidi" w:cstheme="majorBidi"/>
          <w:i/>
          <w:iCs/>
          <w:sz w:val="24"/>
          <w:szCs w:val="24"/>
        </w:rPr>
        <w:t>Mean Scores by Communicative Competence Criteria (Experimental Group)</w:t>
      </w:r>
    </w:p>
    <w:tbl>
      <w:tblPr>
        <w:tblStyle w:val="TableGrid"/>
        <w:tblW w:w="9172" w:type="dxa"/>
        <w:tblBorders>
          <w:left w:val="none" w:sz="0" w:space="0" w:color="auto"/>
          <w:right w:val="none" w:sz="0" w:space="0" w:color="auto"/>
          <w:insideV w:val="none" w:sz="0" w:space="0" w:color="auto"/>
        </w:tblBorders>
        <w:tblLook w:val="04A0" w:firstRow="1" w:lastRow="0" w:firstColumn="1" w:lastColumn="0" w:noHBand="0" w:noVBand="1"/>
      </w:tblPr>
      <w:tblGrid>
        <w:gridCol w:w="2293"/>
        <w:gridCol w:w="2293"/>
        <w:gridCol w:w="2293"/>
        <w:gridCol w:w="2293"/>
      </w:tblGrid>
      <w:tr w:rsidR="006C1999" w14:paraId="1964CA24" w14:textId="77777777" w:rsidTr="00665234">
        <w:trPr>
          <w:trHeight w:val="687"/>
        </w:trPr>
        <w:tc>
          <w:tcPr>
            <w:tcW w:w="2293" w:type="dxa"/>
            <w:tcBorders>
              <w:bottom w:val="single" w:sz="4" w:space="0" w:color="auto"/>
            </w:tcBorders>
            <w:vAlign w:val="center"/>
          </w:tcPr>
          <w:p w14:paraId="3397B143" w14:textId="091EB24F" w:rsidR="006C1999" w:rsidRDefault="006C1999" w:rsidP="006C1999">
            <w:pPr>
              <w:spacing w:line="480" w:lineRule="auto"/>
              <w:ind w:firstLine="0"/>
              <w:rPr>
                <w:rFonts w:asciiTheme="majorBidi" w:hAnsiTheme="majorBidi" w:cstheme="majorBidi"/>
                <w:i/>
                <w:iCs/>
                <w:sz w:val="24"/>
                <w:szCs w:val="24"/>
              </w:rPr>
            </w:pPr>
            <w:r w:rsidRPr="00B90B66">
              <w:rPr>
                <w:b/>
                <w:bCs/>
              </w:rPr>
              <w:t>Criteria</w:t>
            </w:r>
          </w:p>
        </w:tc>
        <w:tc>
          <w:tcPr>
            <w:tcW w:w="2293" w:type="dxa"/>
            <w:tcBorders>
              <w:bottom w:val="single" w:sz="4" w:space="0" w:color="auto"/>
            </w:tcBorders>
            <w:vAlign w:val="center"/>
          </w:tcPr>
          <w:p w14:paraId="5D78293C" w14:textId="79AB239D" w:rsidR="006C1999" w:rsidRDefault="006C1999" w:rsidP="006C1999">
            <w:pPr>
              <w:spacing w:line="480" w:lineRule="auto"/>
              <w:ind w:firstLine="0"/>
              <w:rPr>
                <w:rFonts w:asciiTheme="majorBidi" w:hAnsiTheme="majorBidi" w:cstheme="majorBidi"/>
                <w:i/>
                <w:iCs/>
                <w:sz w:val="24"/>
                <w:szCs w:val="24"/>
              </w:rPr>
            </w:pPr>
            <w:r w:rsidRPr="00B90B66">
              <w:rPr>
                <w:b/>
                <w:bCs/>
              </w:rPr>
              <w:t>Pre-test</w:t>
            </w:r>
          </w:p>
        </w:tc>
        <w:tc>
          <w:tcPr>
            <w:tcW w:w="2293" w:type="dxa"/>
            <w:tcBorders>
              <w:bottom w:val="single" w:sz="4" w:space="0" w:color="auto"/>
            </w:tcBorders>
            <w:vAlign w:val="center"/>
          </w:tcPr>
          <w:p w14:paraId="65D2D117" w14:textId="3582309A" w:rsidR="006C1999" w:rsidRDefault="006C1999" w:rsidP="006C1999">
            <w:pPr>
              <w:spacing w:line="480" w:lineRule="auto"/>
              <w:ind w:firstLine="0"/>
              <w:rPr>
                <w:rFonts w:asciiTheme="majorBidi" w:hAnsiTheme="majorBidi" w:cstheme="majorBidi"/>
                <w:i/>
                <w:iCs/>
                <w:sz w:val="24"/>
                <w:szCs w:val="24"/>
              </w:rPr>
            </w:pPr>
            <w:r w:rsidRPr="00B90B66">
              <w:rPr>
                <w:b/>
                <w:bCs/>
              </w:rPr>
              <w:t>Post-test</w:t>
            </w:r>
          </w:p>
        </w:tc>
        <w:tc>
          <w:tcPr>
            <w:tcW w:w="2293" w:type="dxa"/>
            <w:tcBorders>
              <w:bottom w:val="single" w:sz="4" w:space="0" w:color="auto"/>
            </w:tcBorders>
            <w:vAlign w:val="center"/>
          </w:tcPr>
          <w:p w14:paraId="63AC4794" w14:textId="5E8F5371" w:rsidR="006C1999" w:rsidRDefault="006C1999" w:rsidP="006C1999">
            <w:pPr>
              <w:spacing w:line="480" w:lineRule="auto"/>
              <w:ind w:firstLine="0"/>
              <w:rPr>
                <w:rFonts w:asciiTheme="majorBidi" w:hAnsiTheme="majorBidi" w:cstheme="majorBidi"/>
                <w:i/>
                <w:iCs/>
                <w:sz w:val="24"/>
                <w:szCs w:val="24"/>
              </w:rPr>
            </w:pPr>
            <w:r w:rsidRPr="00B90B66">
              <w:rPr>
                <w:b/>
                <w:bCs/>
              </w:rPr>
              <w:t>Improvement</w:t>
            </w:r>
          </w:p>
        </w:tc>
      </w:tr>
      <w:tr w:rsidR="006C1999" w14:paraId="23AE25ED" w14:textId="77777777" w:rsidTr="00665234">
        <w:trPr>
          <w:trHeight w:val="697"/>
        </w:trPr>
        <w:tc>
          <w:tcPr>
            <w:tcW w:w="2293" w:type="dxa"/>
            <w:tcBorders>
              <w:bottom w:val="nil"/>
            </w:tcBorders>
            <w:vAlign w:val="center"/>
          </w:tcPr>
          <w:p w14:paraId="4AAB9082" w14:textId="3B810B8A" w:rsidR="006C1999" w:rsidRDefault="006C1999" w:rsidP="006C1999">
            <w:pPr>
              <w:spacing w:line="480" w:lineRule="auto"/>
              <w:ind w:firstLine="0"/>
              <w:rPr>
                <w:rFonts w:asciiTheme="majorBidi" w:hAnsiTheme="majorBidi" w:cstheme="majorBidi"/>
                <w:i/>
                <w:iCs/>
                <w:sz w:val="24"/>
                <w:szCs w:val="24"/>
              </w:rPr>
            </w:pPr>
            <w:r w:rsidRPr="00B90B66">
              <w:t>Fluency</w:t>
            </w:r>
          </w:p>
        </w:tc>
        <w:tc>
          <w:tcPr>
            <w:tcW w:w="2293" w:type="dxa"/>
            <w:tcBorders>
              <w:bottom w:val="nil"/>
            </w:tcBorders>
            <w:vAlign w:val="center"/>
          </w:tcPr>
          <w:p w14:paraId="32D3A55E" w14:textId="60A47FC7" w:rsidR="006C1999" w:rsidRDefault="006C1999" w:rsidP="006C1999">
            <w:pPr>
              <w:spacing w:line="480" w:lineRule="auto"/>
              <w:ind w:firstLine="0"/>
              <w:rPr>
                <w:rFonts w:asciiTheme="majorBidi" w:hAnsiTheme="majorBidi" w:cstheme="majorBidi"/>
                <w:i/>
                <w:iCs/>
                <w:sz w:val="24"/>
                <w:szCs w:val="24"/>
              </w:rPr>
            </w:pPr>
            <w:r w:rsidRPr="00B90B66">
              <w:t>5.6</w:t>
            </w:r>
          </w:p>
        </w:tc>
        <w:tc>
          <w:tcPr>
            <w:tcW w:w="2293" w:type="dxa"/>
            <w:tcBorders>
              <w:bottom w:val="nil"/>
            </w:tcBorders>
            <w:vAlign w:val="center"/>
          </w:tcPr>
          <w:p w14:paraId="7C7BCE54" w14:textId="21C6DC8C" w:rsidR="006C1999" w:rsidRDefault="006C1999" w:rsidP="006C1999">
            <w:pPr>
              <w:spacing w:line="480" w:lineRule="auto"/>
              <w:ind w:firstLine="0"/>
              <w:rPr>
                <w:rFonts w:asciiTheme="majorBidi" w:hAnsiTheme="majorBidi" w:cstheme="majorBidi"/>
                <w:i/>
                <w:iCs/>
                <w:sz w:val="24"/>
                <w:szCs w:val="24"/>
              </w:rPr>
            </w:pPr>
            <w:r w:rsidRPr="00B90B66">
              <w:t>7.8</w:t>
            </w:r>
          </w:p>
        </w:tc>
        <w:tc>
          <w:tcPr>
            <w:tcW w:w="2293" w:type="dxa"/>
            <w:tcBorders>
              <w:bottom w:val="nil"/>
            </w:tcBorders>
            <w:vAlign w:val="center"/>
          </w:tcPr>
          <w:p w14:paraId="34A75BC9" w14:textId="6507A5DF" w:rsidR="006C1999" w:rsidRDefault="006C1999" w:rsidP="006C1999">
            <w:pPr>
              <w:spacing w:line="480" w:lineRule="auto"/>
              <w:ind w:firstLine="0"/>
              <w:rPr>
                <w:rFonts w:asciiTheme="majorBidi" w:hAnsiTheme="majorBidi" w:cstheme="majorBidi"/>
                <w:i/>
                <w:iCs/>
                <w:sz w:val="24"/>
                <w:szCs w:val="24"/>
              </w:rPr>
            </w:pPr>
            <w:r w:rsidRPr="00B90B66">
              <w:t>+2.2</w:t>
            </w:r>
          </w:p>
        </w:tc>
      </w:tr>
      <w:tr w:rsidR="006C1999" w14:paraId="32AED32A" w14:textId="77777777" w:rsidTr="00665234">
        <w:trPr>
          <w:trHeight w:val="687"/>
        </w:trPr>
        <w:tc>
          <w:tcPr>
            <w:tcW w:w="2293" w:type="dxa"/>
            <w:tcBorders>
              <w:top w:val="nil"/>
              <w:bottom w:val="nil"/>
            </w:tcBorders>
            <w:vAlign w:val="center"/>
          </w:tcPr>
          <w:p w14:paraId="6AF1B742" w14:textId="717352FF" w:rsidR="006C1999" w:rsidRDefault="006C1999" w:rsidP="006C1999">
            <w:pPr>
              <w:spacing w:line="480" w:lineRule="auto"/>
              <w:ind w:firstLine="0"/>
              <w:rPr>
                <w:rFonts w:asciiTheme="majorBidi" w:hAnsiTheme="majorBidi" w:cstheme="majorBidi"/>
                <w:i/>
                <w:iCs/>
                <w:sz w:val="24"/>
                <w:szCs w:val="24"/>
              </w:rPr>
            </w:pPr>
            <w:r w:rsidRPr="00B90B66">
              <w:t>Accuracy</w:t>
            </w:r>
          </w:p>
        </w:tc>
        <w:tc>
          <w:tcPr>
            <w:tcW w:w="2293" w:type="dxa"/>
            <w:tcBorders>
              <w:top w:val="nil"/>
              <w:bottom w:val="nil"/>
            </w:tcBorders>
            <w:vAlign w:val="center"/>
          </w:tcPr>
          <w:p w14:paraId="561047BA" w14:textId="7043EB8F" w:rsidR="006C1999" w:rsidRDefault="006C1999" w:rsidP="006C1999">
            <w:pPr>
              <w:spacing w:line="480" w:lineRule="auto"/>
              <w:ind w:firstLine="0"/>
              <w:rPr>
                <w:rFonts w:asciiTheme="majorBidi" w:hAnsiTheme="majorBidi" w:cstheme="majorBidi"/>
                <w:i/>
                <w:iCs/>
                <w:sz w:val="24"/>
                <w:szCs w:val="24"/>
              </w:rPr>
            </w:pPr>
            <w:r w:rsidRPr="00B90B66">
              <w:t>6.0</w:t>
            </w:r>
          </w:p>
        </w:tc>
        <w:tc>
          <w:tcPr>
            <w:tcW w:w="2293" w:type="dxa"/>
            <w:tcBorders>
              <w:top w:val="nil"/>
              <w:bottom w:val="nil"/>
            </w:tcBorders>
            <w:vAlign w:val="center"/>
          </w:tcPr>
          <w:p w14:paraId="499C8203" w14:textId="78B0AE94" w:rsidR="006C1999" w:rsidRDefault="006C1999" w:rsidP="006C1999">
            <w:pPr>
              <w:spacing w:line="480" w:lineRule="auto"/>
              <w:ind w:firstLine="0"/>
              <w:rPr>
                <w:rFonts w:asciiTheme="majorBidi" w:hAnsiTheme="majorBidi" w:cstheme="majorBidi"/>
                <w:i/>
                <w:iCs/>
                <w:sz w:val="24"/>
                <w:szCs w:val="24"/>
              </w:rPr>
            </w:pPr>
            <w:r w:rsidRPr="00B90B66">
              <w:t>7.2</w:t>
            </w:r>
          </w:p>
        </w:tc>
        <w:tc>
          <w:tcPr>
            <w:tcW w:w="2293" w:type="dxa"/>
            <w:tcBorders>
              <w:top w:val="nil"/>
              <w:bottom w:val="nil"/>
            </w:tcBorders>
            <w:vAlign w:val="center"/>
          </w:tcPr>
          <w:p w14:paraId="143485F5" w14:textId="2D2657AE" w:rsidR="006C1999" w:rsidRDefault="006C1999" w:rsidP="006C1999">
            <w:pPr>
              <w:spacing w:line="480" w:lineRule="auto"/>
              <w:ind w:firstLine="0"/>
              <w:rPr>
                <w:rFonts w:asciiTheme="majorBidi" w:hAnsiTheme="majorBidi" w:cstheme="majorBidi"/>
                <w:i/>
                <w:iCs/>
                <w:sz w:val="24"/>
                <w:szCs w:val="24"/>
              </w:rPr>
            </w:pPr>
            <w:r w:rsidRPr="00B90B66">
              <w:t>+1.2</w:t>
            </w:r>
          </w:p>
        </w:tc>
      </w:tr>
      <w:tr w:rsidR="006C1999" w14:paraId="798B6522" w14:textId="77777777" w:rsidTr="00665234">
        <w:trPr>
          <w:trHeight w:val="687"/>
        </w:trPr>
        <w:tc>
          <w:tcPr>
            <w:tcW w:w="2293" w:type="dxa"/>
            <w:tcBorders>
              <w:top w:val="nil"/>
              <w:bottom w:val="nil"/>
            </w:tcBorders>
            <w:vAlign w:val="center"/>
          </w:tcPr>
          <w:p w14:paraId="77E7BB9C" w14:textId="32FE880D" w:rsidR="006C1999" w:rsidRPr="00B90B66" w:rsidRDefault="006C1999" w:rsidP="006C1999">
            <w:pPr>
              <w:spacing w:line="480" w:lineRule="auto"/>
              <w:ind w:firstLine="0"/>
            </w:pPr>
            <w:r w:rsidRPr="00B90B66">
              <w:t>Coherence</w:t>
            </w:r>
          </w:p>
        </w:tc>
        <w:tc>
          <w:tcPr>
            <w:tcW w:w="2293" w:type="dxa"/>
            <w:tcBorders>
              <w:top w:val="nil"/>
              <w:bottom w:val="nil"/>
            </w:tcBorders>
            <w:vAlign w:val="center"/>
          </w:tcPr>
          <w:p w14:paraId="10154935" w14:textId="69B62C64" w:rsidR="006C1999" w:rsidRPr="00B90B66" w:rsidRDefault="006C1999" w:rsidP="006C1999">
            <w:pPr>
              <w:spacing w:line="480" w:lineRule="auto"/>
              <w:ind w:firstLine="0"/>
            </w:pPr>
            <w:r w:rsidRPr="00B90B66">
              <w:t>5.7</w:t>
            </w:r>
          </w:p>
        </w:tc>
        <w:tc>
          <w:tcPr>
            <w:tcW w:w="2293" w:type="dxa"/>
            <w:tcBorders>
              <w:top w:val="nil"/>
              <w:bottom w:val="nil"/>
            </w:tcBorders>
            <w:vAlign w:val="center"/>
          </w:tcPr>
          <w:p w14:paraId="1BA641B6" w14:textId="0CD1F816" w:rsidR="006C1999" w:rsidRPr="00B90B66" w:rsidRDefault="006C1999" w:rsidP="006C1999">
            <w:pPr>
              <w:spacing w:line="480" w:lineRule="auto"/>
              <w:ind w:firstLine="0"/>
            </w:pPr>
            <w:r w:rsidRPr="00B90B66">
              <w:t>7.5</w:t>
            </w:r>
          </w:p>
        </w:tc>
        <w:tc>
          <w:tcPr>
            <w:tcW w:w="2293" w:type="dxa"/>
            <w:tcBorders>
              <w:top w:val="nil"/>
              <w:bottom w:val="nil"/>
            </w:tcBorders>
            <w:vAlign w:val="center"/>
          </w:tcPr>
          <w:p w14:paraId="54339338" w14:textId="6E270BDA" w:rsidR="006C1999" w:rsidRPr="00B90B66" w:rsidRDefault="006C1999" w:rsidP="006C1999">
            <w:pPr>
              <w:spacing w:line="480" w:lineRule="auto"/>
              <w:ind w:firstLine="0"/>
            </w:pPr>
            <w:r w:rsidRPr="00B90B66">
              <w:t>+1.8</w:t>
            </w:r>
          </w:p>
        </w:tc>
      </w:tr>
      <w:tr w:rsidR="006C1999" w14:paraId="2E963BD2" w14:textId="77777777" w:rsidTr="00665234">
        <w:trPr>
          <w:trHeight w:val="687"/>
        </w:trPr>
        <w:tc>
          <w:tcPr>
            <w:tcW w:w="2293" w:type="dxa"/>
            <w:tcBorders>
              <w:top w:val="nil"/>
            </w:tcBorders>
            <w:vAlign w:val="center"/>
          </w:tcPr>
          <w:p w14:paraId="782743BC" w14:textId="74F0D816" w:rsidR="006C1999" w:rsidRPr="00B90B66" w:rsidRDefault="006C1999" w:rsidP="006C1999">
            <w:pPr>
              <w:spacing w:line="480" w:lineRule="auto"/>
              <w:ind w:firstLine="0"/>
            </w:pPr>
            <w:r w:rsidRPr="00B90B66">
              <w:t>Interaction</w:t>
            </w:r>
          </w:p>
        </w:tc>
        <w:tc>
          <w:tcPr>
            <w:tcW w:w="2293" w:type="dxa"/>
            <w:tcBorders>
              <w:top w:val="nil"/>
            </w:tcBorders>
            <w:vAlign w:val="center"/>
          </w:tcPr>
          <w:p w14:paraId="155E7976" w14:textId="569EB0DD" w:rsidR="006C1999" w:rsidRPr="00B90B66" w:rsidRDefault="006C1999" w:rsidP="006C1999">
            <w:pPr>
              <w:spacing w:line="480" w:lineRule="auto"/>
              <w:ind w:firstLine="0"/>
            </w:pPr>
            <w:r w:rsidRPr="00B90B66">
              <w:t>5.5</w:t>
            </w:r>
          </w:p>
        </w:tc>
        <w:tc>
          <w:tcPr>
            <w:tcW w:w="2293" w:type="dxa"/>
            <w:tcBorders>
              <w:top w:val="nil"/>
            </w:tcBorders>
            <w:vAlign w:val="center"/>
          </w:tcPr>
          <w:p w14:paraId="64666893" w14:textId="20F3E547" w:rsidR="006C1999" w:rsidRPr="00B90B66" w:rsidRDefault="006C1999" w:rsidP="006C1999">
            <w:pPr>
              <w:spacing w:line="480" w:lineRule="auto"/>
              <w:ind w:firstLine="0"/>
            </w:pPr>
            <w:r w:rsidRPr="00B90B66">
              <w:t>7.9</w:t>
            </w:r>
          </w:p>
        </w:tc>
        <w:tc>
          <w:tcPr>
            <w:tcW w:w="2293" w:type="dxa"/>
            <w:tcBorders>
              <w:top w:val="nil"/>
            </w:tcBorders>
            <w:vAlign w:val="center"/>
          </w:tcPr>
          <w:p w14:paraId="47C6BEE5" w14:textId="47AFAA36" w:rsidR="006C1999" w:rsidRPr="00B90B66" w:rsidRDefault="006C1999" w:rsidP="006C1999">
            <w:pPr>
              <w:spacing w:line="480" w:lineRule="auto"/>
              <w:ind w:firstLine="0"/>
            </w:pPr>
            <w:r w:rsidRPr="00B90B66">
              <w:t>+2.4</w:t>
            </w:r>
          </w:p>
        </w:tc>
      </w:tr>
    </w:tbl>
    <w:p w14:paraId="2078A248" w14:textId="77777777" w:rsidR="006C1999" w:rsidRDefault="006C1999" w:rsidP="006C1999">
      <w:pPr>
        <w:pStyle w:val="RALs-TableNote"/>
        <w:spacing w:line="480" w:lineRule="auto"/>
        <w:rPr>
          <w:rFonts w:asciiTheme="majorBidi" w:hAnsiTheme="majorBidi" w:cstheme="majorBidi"/>
          <w:sz w:val="20"/>
          <w:vertAlign w:val="superscript"/>
        </w:rPr>
      </w:pPr>
    </w:p>
    <w:p w14:paraId="1470E897" w14:textId="77777777" w:rsidR="003E3878" w:rsidRPr="00456AF0" w:rsidRDefault="006C1999" w:rsidP="003E3878">
      <w:pPr>
        <w:pStyle w:val="RALs-TableNote"/>
        <w:spacing w:line="480" w:lineRule="auto"/>
        <w:rPr>
          <w:rFonts w:asciiTheme="majorBidi" w:hAnsiTheme="majorBidi" w:cstheme="majorBidi"/>
          <w:sz w:val="24"/>
          <w:szCs w:val="24"/>
          <w:vertAlign w:val="superscript"/>
        </w:rPr>
      </w:pPr>
      <w:r w:rsidRPr="00456AF0">
        <w:rPr>
          <w:rFonts w:asciiTheme="majorBidi" w:hAnsiTheme="majorBidi" w:cstheme="majorBidi"/>
          <w:sz w:val="24"/>
          <w:szCs w:val="24"/>
          <w:vertAlign w:val="superscript"/>
        </w:rPr>
        <w:t xml:space="preserve">* </w:t>
      </w:r>
      <w:r w:rsidRPr="00456AF0">
        <w:rPr>
          <w:rFonts w:asciiTheme="majorBidi" w:hAnsiTheme="majorBidi" w:cstheme="majorBidi"/>
          <w:sz w:val="20"/>
          <w:vertAlign w:val="superscript"/>
        </w:rPr>
        <w:t>Note. Scores are based on analytic rubric ratings (scale 1–10).</w:t>
      </w:r>
    </w:p>
    <w:p w14:paraId="09FDAF1F" w14:textId="0C041A48" w:rsidR="006C1999" w:rsidRPr="003E3878" w:rsidRDefault="006C1999" w:rsidP="003E3878">
      <w:pPr>
        <w:pStyle w:val="RALs-TableNote"/>
        <w:spacing w:line="480" w:lineRule="auto"/>
        <w:rPr>
          <w:rFonts w:asciiTheme="majorBidi" w:hAnsiTheme="majorBidi" w:cstheme="majorBidi"/>
          <w:sz w:val="20"/>
          <w:vertAlign w:val="superscript"/>
        </w:rPr>
      </w:pPr>
      <w:r w:rsidRPr="003E3878">
        <w:rPr>
          <w:rFonts w:asciiTheme="majorBidi" w:hAnsiTheme="majorBidi" w:cstheme="majorBidi"/>
          <w:sz w:val="24"/>
          <w:szCs w:val="24"/>
        </w:rPr>
        <w:t>The changes across communicative competence criteria from pre-test to post-test are</w:t>
      </w:r>
      <w:r w:rsidR="003E3878" w:rsidRPr="003E3878">
        <w:rPr>
          <w:rFonts w:asciiTheme="majorBidi" w:hAnsiTheme="majorBidi" w:cstheme="majorBidi"/>
          <w:sz w:val="24"/>
          <w:szCs w:val="24"/>
        </w:rPr>
        <w:t xml:space="preserve"> </w:t>
      </w:r>
      <w:r w:rsidRPr="003E3878">
        <w:rPr>
          <w:rFonts w:asciiTheme="majorBidi" w:hAnsiTheme="majorBidi" w:cstheme="majorBidi"/>
          <w:sz w:val="24"/>
          <w:szCs w:val="24"/>
        </w:rPr>
        <w:t>illustrated</w:t>
      </w:r>
      <w:r w:rsidR="003E3878" w:rsidRPr="003E3878">
        <w:rPr>
          <w:rFonts w:asciiTheme="majorBidi" w:hAnsiTheme="majorBidi" w:cstheme="majorBidi"/>
          <w:sz w:val="24"/>
          <w:szCs w:val="24"/>
        </w:rPr>
        <w:t xml:space="preserve"> </w:t>
      </w:r>
      <w:r w:rsidRPr="003E3878">
        <w:rPr>
          <w:rFonts w:asciiTheme="majorBidi" w:hAnsiTheme="majorBidi" w:cstheme="majorBidi"/>
          <w:sz w:val="24"/>
          <w:szCs w:val="24"/>
        </w:rPr>
        <w:t>in Figure 3.</w:t>
      </w:r>
    </w:p>
    <w:p w14:paraId="7590A867" w14:textId="77777777" w:rsidR="003E3878" w:rsidRPr="003E3878" w:rsidRDefault="006C1999" w:rsidP="00456AF0">
      <w:pPr>
        <w:pStyle w:val="RALs-Heading2"/>
        <w:spacing w:line="480" w:lineRule="auto"/>
        <w:rPr>
          <w:rFonts w:asciiTheme="majorBidi" w:hAnsiTheme="majorBidi" w:cstheme="majorBidi"/>
          <w:i w:val="0"/>
          <w:iCs w:val="0"/>
          <w:sz w:val="24"/>
          <w:szCs w:val="24"/>
        </w:rPr>
      </w:pPr>
      <w:r w:rsidRPr="003E3878">
        <w:rPr>
          <w:rFonts w:asciiTheme="majorBidi" w:hAnsiTheme="majorBidi" w:cstheme="majorBidi"/>
          <w:i w:val="0"/>
          <w:iCs w:val="0"/>
          <w:sz w:val="24"/>
          <w:szCs w:val="24"/>
        </w:rPr>
        <w:lastRenderedPageBreak/>
        <w:t xml:space="preserve">Figure 3. </w:t>
      </w:r>
    </w:p>
    <w:p w14:paraId="54B6E889" w14:textId="41DDD066" w:rsidR="006C1999" w:rsidRDefault="006C1999" w:rsidP="006C1999">
      <w:pPr>
        <w:pStyle w:val="RALs-Heading2"/>
        <w:spacing w:line="480" w:lineRule="auto"/>
        <w:rPr>
          <w:rFonts w:asciiTheme="majorBidi" w:hAnsiTheme="majorBidi" w:cstheme="majorBidi"/>
          <w:b w:val="0"/>
          <w:bCs w:val="0"/>
          <w:sz w:val="24"/>
          <w:szCs w:val="24"/>
        </w:rPr>
      </w:pPr>
      <w:r w:rsidRPr="003E3878">
        <w:rPr>
          <w:rFonts w:asciiTheme="majorBidi" w:hAnsiTheme="majorBidi" w:cstheme="majorBidi"/>
          <w:b w:val="0"/>
          <w:bCs w:val="0"/>
          <w:sz w:val="24"/>
          <w:szCs w:val="24"/>
        </w:rPr>
        <w:t>Changes in communicative competence criteria from pre-test to post-test.</w:t>
      </w:r>
    </w:p>
    <w:p w14:paraId="1BDD2B22" w14:textId="56474A2E" w:rsidR="003E3878" w:rsidRDefault="003E3878" w:rsidP="003E3878">
      <w:r>
        <w:rPr>
          <w:noProof/>
        </w:rPr>
        <w:drawing>
          <wp:inline distT="0" distB="0" distL="0" distR="0" wp14:anchorId="07F59EFB" wp14:editId="0DE30371">
            <wp:extent cx="5731510" cy="4388428"/>
            <wp:effectExtent l="0" t="0" r="2540" b="12700"/>
            <wp:docPr id="998917090"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23B2BD2" w14:textId="77777777" w:rsidR="003E3878" w:rsidRPr="003E3878" w:rsidRDefault="003E3878" w:rsidP="003E3878"/>
    <w:p w14:paraId="41A55B02" w14:textId="30037EDC" w:rsidR="003E3878" w:rsidRPr="003E3878" w:rsidRDefault="003E3878" w:rsidP="003E3878">
      <w:pPr>
        <w:pStyle w:val="RALs-Heading2"/>
        <w:spacing w:line="480" w:lineRule="auto"/>
        <w:ind w:firstLine="436"/>
        <w:rPr>
          <w:rFonts w:asciiTheme="majorBidi" w:hAnsiTheme="majorBidi" w:cstheme="majorBidi"/>
          <w:b w:val="0"/>
          <w:bCs w:val="0"/>
          <w:i w:val="0"/>
          <w:iCs w:val="0"/>
          <w:sz w:val="24"/>
          <w:szCs w:val="24"/>
        </w:rPr>
      </w:pPr>
      <w:r w:rsidRPr="003E3878">
        <w:rPr>
          <w:rFonts w:asciiTheme="majorBidi" w:hAnsiTheme="majorBidi" w:cstheme="majorBidi"/>
          <w:b w:val="0"/>
          <w:bCs w:val="0"/>
          <w:i w:val="0"/>
          <w:iCs w:val="0"/>
          <w:sz w:val="24"/>
          <w:szCs w:val="24"/>
        </w:rPr>
        <w:t>The most noticeable gains are in interaction and fluency, indicating that the communicative</w:t>
      </w:r>
      <w:r>
        <w:rPr>
          <w:rFonts w:asciiTheme="majorBidi" w:hAnsiTheme="majorBidi" w:cstheme="majorBidi"/>
          <w:b w:val="0"/>
          <w:bCs w:val="0"/>
          <w:i w:val="0"/>
          <w:iCs w:val="0"/>
          <w:sz w:val="24"/>
          <w:szCs w:val="24"/>
        </w:rPr>
        <w:t xml:space="preserve"> </w:t>
      </w:r>
      <w:r w:rsidRPr="003E3878">
        <w:rPr>
          <w:rFonts w:asciiTheme="majorBidi" w:hAnsiTheme="majorBidi" w:cstheme="majorBidi"/>
          <w:b w:val="0"/>
          <w:bCs w:val="0"/>
          <w:i w:val="0"/>
          <w:iCs w:val="0"/>
          <w:sz w:val="24"/>
          <w:szCs w:val="24"/>
        </w:rPr>
        <w:t>activities were especially effective in helping students participate more naturally in real-time communication. While improvements in coherence and accuracy are also present, they are slightly less pronounced. This suggests that the intervention not only strengthened students’ ability to communicate but also supported their overall language development.</w:t>
      </w:r>
    </w:p>
    <w:p w14:paraId="3F79E93F" w14:textId="230CEB23" w:rsidR="009B6BD2" w:rsidRDefault="009B6BD2" w:rsidP="00055FC8">
      <w:pPr>
        <w:pStyle w:val="RALs-Heading2"/>
        <w:spacing w:line="480" w:lineRule="auto"/>
        <w:rPr>
          <w:rFonts w:asciiTheme="majorBidi" w:hAnsiTheme="majorBidi" w:cstheme="majorBidi"/>
          <w:sz w:val="24"/>
          <w:szCs w:val="24"/>
        </w:rPr>
      </w:pPr>
      <w:r>
        <w:rPr>
          <w:rFonts w:asciiTheme="majorBidi" w:hAnsiTheme="majorBidi" w:cstheme="majorBidi"/>
          <w:sz w:val="24"/>
          <w:szCs w:val="24"/>
        </w:rPr>
        <w:t>4</w:t>
      </w:r>
      <w:r w:rsidRPr="00E40940">
        <w:rPr>
          <w:rFonts w:asciiTheme="majorBidi" w:hAnsiTheme="majorBidi" w:cstheme="majorBidi"/>
          <w:sz w:val="24"/>
          <w:szCs w:val="24"/>
        </w:rPr>
        <w:t>.</w:t>
      </w:r>
      <w:r>
        <w:rPr>
          <w:rFonts w:asciiTheme="majorBidi" w:hAnsiTheme="majorBidi" w:cstheme="majorBidi"/>
          <w:sz w:val="24"/>
          <w:szCs w:val="24"/>
        </w:rPr>
        <w:t>4</w:t>
      </w:r>
      <w:r w:rsidRPr="00E40940">
        <w:rPr>
          <w:rFonts w:asciiTheme="majorBidi" w:hAnsiTheme="majorBidi" w:cstheme="majorBidi"/>
          <w:sz w:val="24"/>
          <w:szCs w:val="24"/>
        </w:rPr>
        <w:t xml:space="preserve">. </w:t>
      </w:r>
      <w:r w:rsidRPr="009B6BD2">
        <w:rPr>
          <w:rFonts w:asciiTheme="majorBidi" w:hAnsiTheme="majorBidi" w:cstheme="majorBidi"/>
          <w:sz w:val="24"/>
          <w:szCs w:val="24"/>
        </w:rPr>
        <w:t>Qualitative Results</w:t>
      </w:r>
    </w:p>
    <w:p w14:paraId="14ECBA45" w14:textId="4AEA9697" w:rsidR="00365135" w:rsidRPr="009B6BD2" w:rsidRDefault="00365135" w:rsidP="00055FC8">
      <w:pPr>
        <w:spacing w:line="480" w:lineRule="auto"/>
        <w:ind w:firstLine="0"/>
        <w:rPr>
          <w:sz w:val="24"/>
          <w:szCs w:val="24"/>
        </w:rPr>
      </w:pPr>
      <w:r w:rsidRPr="009B6BD2">
        <w:rPr>
          <w:sz w:val="24"/>
          <w:szCs w:val="24"/>
        </w:rPr>
        <w:t>4.</w:t>
      </w:r>
      <w:r>
        <w:rPr>
          <w:sz w:val="24"/>
          <w:szCs w:val="24"/>
        </w:rPr>
        <w:t>4</w:t>
      </w:r>
      <w:r w:rsidRPr="009B6BD2">
        <w:rPr>
          <w:sz w:val="24"/>
          <w:szCs w:val="24"/>
        </w:rPr>
        <w:t>.1</w:t>
      </w:r>
      <w:r>
        <w:rPr>
          <w:sz w:val="24"/>
          <w:szCs w:val="24"/>
        </w:rPr>
        <w:t>.</w:t>
      </w:r>
      <w:r w:rsidRPr="009B6BD2">
        <w:rPr>
          <w:sz w:val="24"/>
          <w:szCs w:val="24"/>
        </w:rPr>
        <w:t xml:space="preserve"> </w:t>
      </w:r>
      <w:r w:rsidRPr="00365135">
        <w:rPr>
          <w:sz w:val="24"/>
          <w:szCs w:val="24"/>
        </w:rPr>
        <w:t>Questionnaire Findings</w:t>
      </w:r>
    </w:p>
    <w:p w14:paraId="58B2AEAC" w14:textId="2843E799" w:rsidR="00365135" w:rsidRDefault="00365135" w:rsidP="00055FC8">
      <w:pPr>
        <w:spacing w:line="480" w:lineRule="auto"/>
        <w:ind w:firstLine="0"/>
        <w:rPr>
          <w:rFonts w:asciiTheme="majorBidi" w:hAnsiTheme="majorBidi" w:cstheme="majorBidi"/>
          <w:sz w:val="24"/>
          <w:szCs w:val="24"/>
        </w:rPr>
      </w:pPr>
      <w:r>
        <w:rPr>
          <w:rFonts w:asciiTheme="majorBidi" w:hAnsiTheme="majorBidi" w:cstheme="majorBidi"/>
          <w:sz w:val="24"/>
          <w:szCs w:val="24"/>
        </w:rPr>
        <w:lastRenderedPageBreak/>
        <w:tab/>
      </w:r>
      <w:r w:rsidR="003A105E" w:rsidRPr="003A105E">
        <w:rPr>
          <w:rFonts w:asciiTheme="majorBidi" w:hAnsiTheme="majorBidi" w:cstheme="majorBidi"/>
          <w:sz w:val="24"/>
          <w:szCs w:val="24"/>
        </w:rPr>
        <w:t>The questionnaire results show that most students in the experimental group had positive responses to the new approach. A summary of their perceptions is provided in Table 5.</w:t>
      </w:r>
    </w:p>
    <w:p w14:paraId="7E06746A" w14:textId="77777777" w:rsidR="003A105E" w:rsidRPr="003A105E" w:rsidRDefault="003A105E" w:rsidP="00456AF0">
      <w:pPr>
        <w:spacing w:line="480" w:lineRule="auto"/>
        <w:ind w:firstLine="0"/>
        <w:rPr>
          <w:rFonts w:asciiTheme="majorBidi" w:hAnsiTheme="majorBidi" w:cstheme="majorBidi"/>
          <w:b/>
          <w:bCs/>
          <w:sz w:val="24"/>
          <w:szCs w:val="24"/>
        </w:rPr>
      </w:pPr>
      <w:r w:rsidRPr="003A105E">
        <w:rPr>
          <w:rFonts w:asciiTheme="majorBidi" w:hAnsiTheme="majorBidi" w:cstheme="majorBidi"/>
          <w:b/>
          <w:bCs/>
          <w:sz w:val="24"/>
          <w:szCs w:val="24"/>
        </w:rPr>
        <w:t>Table 5</w:t>
      </w:r>
    </w:p>
    <w:p w14:paraId="59126980" w14:textId="58ACFAA5" w:rsidR="003A105E" w:rsidRDefault="003A105E" w:rsidP="003A105E">
      <w:pPr>
        <w:spacing w:line="480" w:lineRule="auto"/>
        <w:ind w:firstLine="0"/>
        <w:rPr>
          <w:rFonts w:asciiTheme="majorBidi" w:hAnsiTheme="majorBidi" w:cstheme="majorBidi"/>
          <w:i/>
          <w:iCs/>
          <w:sz w:val="24"/>
          <w:szCs w:val="24"/>
        </w:rPr>
      </w:pPr>
      <w:r w:rsidRPr="003A105E">
        <w:rPr>
          <w:rFonts w:asciiTheme="majorBidi" w:hAnsiTheme="majorBidi" w:cstheme="majorBidi"/>
          <w:i/>
          <w:iCs/>
          <w:sz w:val="24"/>
          <w:szCs w:val="24"/>
        </w:rPr>
        <w:t>Student Perceptions of Communicative Tasks and Authentic Assessment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508"/>
        <w:gridCol w:w="4508"/>
      </w:tblGrid>
      <w:tr w:rsidR="003A105E" w14:paraId="6F41FD24" w14:textId="77777777" w:rsidTr="00665234">
        <w:tc>
          <w:tcPr>
            <w:tcW w:w="4508" w:type="dxa"/>
            <w:tcBorders>
              <w:bottom w:val="single" w:sz="4" w:space="0" w:color="auto"/>
            </w:tcBorders>
            <w:vAlign w:val="center"/>
          </w:tcPr>
          <w:p w14:paraId="3991AF4F" w14:textId="08B889F0" w:rsidR="003A105E" w:rsidRDefault="003A105E" w:rsidP="003A105E">
            <w:pPr>
              <w:spacing w:line="480" w:lineRule="auto"/>
              <w:ind w:firstLine="0"/>
              <w:rPr>
                <w:rFonts w:asciiTheme="majorBidi" w:hAnsiTheme="majorBidi" w:cstheme="majorBidi"/>
                <w:i/>
                <w:iCs/>
                <w:sz w:val="24"/>
                <w:szCs w:val="24"/>
              </w:rPr>
            </w:pPr>
            <w:r w:rsidRPr="004D02EC">
              <w:rPr>
                <w:b/>
                <w:bCs/>
              </w:rPr>
              <w:t>Statement</w:t>
            </w:r>
          </w:p>
        </w:tc>
        <w:tc>
          <w:tcPr>
            <w:tcW w:w="4508" w:type="dxa"/>
            <w:tcBorders>
              <w:bottom w:val="single" w:sz="4" w:space="0" w:color="auto"/>
            </w:tcBorders>
            <w:vAlign w:val="center"/>
          </w:tcPr>
          <w:p w14:paraId="24FF3FDE" w14:textId="2A90834C" w:rsidR="003A105E" w:rsidRDefault="003A105E" w:rsidP="003A105E">
            <w:pPr>
              <w:spacing w:line="480" w:lineRule="auto"/>
              <w:ind w:firstLine="0"/>
              <w:rPr>
                <w:rFonts w:asciiTheme="majorBidi" w:hAnsiTheme="majorBidi" w:cstheme="majorBidi"/>
                <w:i/>
                <w:iCs/>
                <w:sz w:val="24"/>
                <w:szCs w:val="24"/>
              </w:rPr>
            </w:pPr>
            <w:r w:rsidRPr="004D02EC">
              <w:rPr>
                <w:b/>
                <w:bCs/>
              </w:rPr>
              <w:t>Agreement (%)</w:t>
            </w:r>
          </w:p>
        </w:tc>
      </w:tr>
      <w:tr w:rsidR="003A105E" w14:paraId="6A5DBF47" w14:textId="77777777" w:rsidTr="00665234">
        <w:tc>
          <w:tcPr>
            <w:tcW w:w="4508" w:type="dxa"/>
            <w:tcBorders>
              <w:top w:val="single" w:sz="4" w:space="0" w:color="auto"/>
              <w:bottom w:val="nil"/>
            </w:tcBorders>
            <w:vAlign w:val="center"/>
          </w:tcPr>
          <w:p w14:paraId="51993195" w14:textId="0509BC8D" w:rsidR="003A105E" w:rsidRDefault="003A105E" w:rsidP="003A105E">
            <w:pPr>
              <w:spacing w:line="480" w:lineRule="auto"/>
              <w:ind w:firstLine="0"/>
              <w:rPr>
                <w:rFonts w:asciiTheme="majorBidi" w:hAnsiTheme="majorBidi" w:cstheme="majorBidi"/>
                <w:i/>
                <w:iCs/>
                <w:sz w:val="24"/>
                <w:szCs w:val="24"/>
              </w:rPr>
            </w:pPr>
            <w:r w:rsidRPr="004D02EC">
              <w:t>Increased confidence in speaking English</w:t>
            </w:r>
          </w:p>
        </w:tc>
        <w:tc>
          <w:tcPr>
            <w:tcW w:w="4508" w:type="dxa"/>
            <w:tcBorders>
              <w:top w:val="single" w:sz="4" w:space="0" w:color="auto"/>
              <w:bottom w:val="nil"/>
            </w:tcBorders>
            <w:vAlign w:val="center"/>
          </w:tcPr>
          <w:p w14:paraId="7D10035B" w14:textId="61931AB4" w:rsidR="003A105E" w:rsidRDefault="003A105E" w:rsidP="003A105E">
            <w:pPr>
              <w:spacing w:line="480" w:lineRule="auto"/>
              <w:ind w:firstLine="0"/>
              <w:rPr>
                <w:rFonts w:asciiTheme="majorBidi" w:hAnsiTheme="majorBidi" w:cstheme="majorBidi"/>
                <w:i/>
                <w:iCs/>
                <w:sz w:val="24"/>
                <w:szCs w:val="24"/>
              </w:rPr>
            </w:pPr>
            <w:r w:rsidRPr="004D02EC">
              <w:t>85%</w:t>
            </w:r>
          </w:p>
        </w:tc>
      </w:tr>
      <w:tr w:rsidR="003A105E" w14:paraId="06450847" w14:textId="77777777" w:rsidTr="00665234">
        <w:tc>
          <w:tcPr>
            <w:tcW w:w="4508" w:type="dxa"/>
            <w:tcBorders>
              <w:top w:val="nil"/>
              <w:bottom w:val="nil"/>
            </w:tcBorders>
            <w:vAlign w:val="center"/>
          </w:tcPr>
          <w:p w14:paraId="29800580" w14:textId="63744F0B" w:rsidR="003A105E" w:rsidRDefault="003A105E" w:rsidP="003A105E">
            <w:pPr>
              <w:spacing w:line="480" w:lineRule="auto"/>
              <w:ind w:firstLine="0"/>
              <w:rPr>
                <w:rFonts w:asciiTheme="majorBidi" w:hAnsiTheme="majorBidi" w:cstheme="majorBidi"/>
                <w:i/>
                <w:iCs/>
                <w:sz w:val="24"/>
                <w:szCs w:val="24"/>
              </w:rPr>
            </w:pPr>
            <w:r w:rsidRPr="004D02EC">
              <w:t>Tasks are more engaging than traditional methods</w:t>
            </w:r>
          </w:p>
        </w:tc>
        <w:tc>
          <w:tcPr>
            <w:tcW w:w="4508" w:type="dxa"/>
            <w:tcBorders>
              <w:top w:val="nil"/>
              <w:bottom w:val="nil"/>
            </w:tcBorders>
            <w:vAlign w:val="center"/>
          </w:tcPr>
          <w:p w14:paraId="2F5FB8E5" w14:textId="0009492B" w:rsidR="003A105E" w:rsidRDefault="003A105E" w:rsidP="003A105E">
            <w:pPr>
              <w:spacing w:line="480" w:lineRule="auto"/>
              <w:ind w:firstLine="0"/>
              <w:rPr>
                <w:rFonts w:asciiTheme="majorBidi" w:hAnsiTheme="majorBidi" w:cstheme="majorBidi"/>
                <w:i/>
                <w:iCs/>
                <w:sz w:val="24"/>
                <w:szCs w:val="24"/>
              </w:rPr>
            </w:pPr>
            <w:r w:rsidRPr="004D02EC">
              <w:t>82%</w:t>
            </w:r>
          </w:p>
        </w:tc>
      </w:tr>
      <w:tr w:rsidR="003A105E" w14:paraId="265A78F4" w14:textId="77777777" w:rsidTr="00665234">
        <w:tc>
          <w:tcPr>
            <w:tcW w:w="4508" w:type="dxa"/>
            <w:tcBorders>
              <w:top w:val="nil"/>
              <w:bottom w:val="nil"/>
            </w:tcBorders>
            <w:vAlign w:val="center"/>
          </w:tcPr>
          <w:p w14:paraId="215B5287" w14:textId="7F48A6DF" w:rsidR="003A105E" w:rsidRDefault="003A105E" w:rsidP="003A105E">
            <w:pPr>
              <w:spacing w:line="480" w:lineRule="auto"/>
              <w:ind w:firstLine="0"/>
              <w:rPr>
                <w:rFonts w:asciiTheme="majorBidi" w:hAnsiTheme="majorBidi" w:cstheme="majorBidi"/>
                <w:i/>
                <w:iCs/>
                <w:sz w:val="24"/>
                <w:szCs w:val="24"/>
              </w:rPr>
            </w:pPr>
            <w:r w:rsidRPr="004D02EC">
              <w:t>Assessment reflects real communicative ability</w:t>
            </w:r>
          </w:p>
        </w:tc>
        <w:tc>
          <w:tcPr>
            <w:tcW w:w="4508" w:type="dxa"/>
            <w:tcBorders>
              <w:top w:val="nil"/>
              <w:bottom w:val="nil"/>
            </w:tcBorders>
            <w:vAlign w:val="center"/>
          </w:tcPr>
          <w:p w14:paraId="4779CA80" w14:textId="2136B852" w:rsidR="003A105E" w:rsidRDefault="003A105E" w:rsidP="003A105E">
            <w:pPr>
              <w:spacing w:line="480" w:lineRule="auto"/>
              <w:ind w:firstLine="0"/>
              <w:rPr>
                <w:rFonts w:asciiTheme="majorBidi" w:hAnsiTheme="majorBidi" w:cstheme="majorBidi"/>
                <w:i/>
                <w:iCs/>
                <w:sz w:val="24"/>
                <w:szCs w:val="24"/>
              </w:rPr>
            </w:pPr>
            <w:r w:rsidRPr="004D02EC">
              <w:t>78%</w:t>
            </w:r>
          </w:p>
        </w:tc>
      </w:tr>
      <w:tr w:rsidR="0070386E" w14:paraId="75DB5ED6" w14:textId="77777777" w:rsidTr="00665234">
        <w:tc>
          <w:tcPr>
            <w:tcW w:w="4508" w:type="dxa"/>
            <w:tcBorders>
              <w:top w:val="nil"/>
            </w:tcBorders>
            <w:vAlign w:val="center"/>
          </w:tcPr>
          <w:p w14:paraId="77DEE40E" w14:textId="1165739D" w:rsidR="0070386E" w:rsidRDefault="0070386E" w:rsidP="0070386E">
            <w:pPr>
              <w:spacing w:line="480" w:lineRule="auto"/>
              <w:ind w:firstLine="0"/>
              <w:rPr>
                <w:rFonts w:asciiTheme="majorBidi" w:hAnsiTheme="majorBidi" w:cstheme="majorBidi"/>
                <w:i/>
                <w:iCs/>
                <w:sz w:val="24"/>
                <w:szCs w:val="24"/>
              </w:rPr>
            </w:pPr>
            <w:r w:rsidRPr="004D02EC">
              <w:t>Improved readiness for real-world communication</w:t>
            </w:r>
          </w:p>
        </w:tc>
        <w:tc>
          <w:tcPr>
            <w:tcW w:w="4508" w:type="dxa"/>
            <w:tcBorders>
              <w:top w:val="nil"/>
            </w:tcBorders>
            <w:vAlign w:val="center"/>
          </w:tcPr>
          <w:p w14:paraId="3CDFEEDD" w14:textId="7C111A9C" w:rsidR="0070386E" w:rsidRDefault="0070386E" w:rsidP="0070386E">
            <w:pPr>
              <w:spacing w:line="480" w:lineRule="auto"/>
              <w:ind w:firstLine="0"/>
              <w:rPr>
                <w:rFonts w:asciiTheme="majorBidi" w:hAnsiTheme="majorBidi" w:cstheme="majorBidi"/>
                <w:i/>
                <w:iCs/>
                <w:sz w:val="24"/>
                <w:szCs w:val="24"/>
              </w:rPr>
            </w:pPr>
            <w:r w:rsidRPr="004D02EC">
              <w:t>80%</w:t>
            </w:r>
          </w:p>
        </w:tc>
      </w:tr>
    </w:tbl>
    <w:p w14:paraId="5B13499B" w14:textId="77777777" w:rsidR="0070386E" w:rsidRDefault="0070386E" w:rsidP="0070386E">
      <w:pPr>
        <w:pStyle w:val="RALs-TableNote"/>
        <w:spacing w:line="480" w:lineRule="auto"/>
        <w:rPr>
          <w:rFonts w:asciiTheme="majorBidi" w:hAnsiTheme="majorBidi" w:cstheme="majorBidi"/>
          <w:sz w:val="20"/>
          <w:vertAlign w:val="superscript"/>
        </w:rPr>
      </w:pPr>
    </w:p>
    <w:p w14:paraId="692A571D" w14:textId="0DFB9854" w:rsidR="003A105E" w:rsidRPr="00456AF0" w:rsidRDefault="0070386E" w:rsidP="0070386E">
      <w:pPr>
        <w:pStyle w:val="RALs-TableNote"/>
        <w:spacing w:line="480" w:lineRule="auto"/>
        <w:rPr>
          <w:rFonts w:asciiTheme="majorBidi" w:hAnsiTheme="majorBidi" w:cstheme="majorBidi"/>
          <w:sz w:val="20"/>
          <w:vertAlign w:val="superscript"/>
        </w:rPr>
      </w:pPr>
      <w:r w:rsidRPr="00456AF0">
        <w:rPr>
          <w:rFonts w:asciiTheme="majorBidi" w:hAnsiTheme="majorBidi" w:cstheme="majorBidi"/>
          <w:sz w:val="20"/>
          <w:vertAlign w:val="superscript"/>
        </w:rPr>
        <w:t>* Note. Percentages represent students who selected “Agree” or “Strongly Agree.”</w:t>
      </w:r>
    </w:p>
    <w:p w14:paraId="54C44CE9" w14:textId="2FA2BD6D" w:rsidR="0070386E" w:rsidRDefault="0070386E" w:rsidP="0070386E">
      <w:pPr>
        <w:spacing w:line="480" w:lineRule="auto"/>
        <w:rPr>
          <w:sz w:val="24"/>
          <w:szCs w:val="24"/>
        </w:rPr>
      </w:pPr>
      <w:r w:rsidRPr="0070386E">
        <w:rPr>
          <w:sz w:val="24"/>
          <w:szCs w:val="24"/>
        </w:rPr>
        <w:t>These results suggest that authentic activities do more than improve performance; they also boost students’ motivation and confidence, both of which play a crucial role in successful language learning.</w:t>
      </w:r>
    </w:p>
    <w:p w14:paraId="59E3F2DF" w14:textId="080F79E7" w:rsidR="00365135" w:rsidRPr="009B6BD2" w:rsidRDefault="00365135" w:rsidP="00055FC8">
      <w:pPr>
        <w:spacing w:line="480" w:lineRule="auto"/>
        <w:ind w:firstLine="0"/>
        <w:rPr>
          <w:sz w:val="24"/>
          <w:szCs w:val="24"/>
        </w:rPr>
      </w:pPr>
      <w:r w:rsidRPr="009B6BD2">
        <w:rPr>
          <w:sz w:val="24"/>
          <w:szCs w:val="24"/>
        </w:rPr>
        <w:t>4.</w:t>
      </w:r>
      <w:r>
        <w:rPr>
          <w:sz w:val="24"/>
          <w:szCs w:val="24"/>
        </w:rPr>
        <w:t>4</w:t>
      </w:r>
      <w:r w:rsidRPr="009B6BD2">
        <w:rPr>
          <w:sz w:val="24"/>
          <w:szCs w:val="24"/>
        </w:rPr>
        <w:t>.</w:t>
      </w:r>
      <w:r>
        <w:rPr>
          <w:sz w:val="24"/>
          <w:szCs w:val="24"/>
        </w:rPr>
        <w:t>2.</w:t>
      </w:r>
      <w:r w:rsidRPr="009B6BD2">
        <w:rPr>
          <w:sz w:val="24"/>
          <w:szCs w:val="24"/>
        </w:rPr>
        <w:t xml:space="preserve"> </w:t>
      </w:r>
      <w:r w:rsidRPr="00365135">
        <w:rPr>
          <w:sz w:val="24"/>
          <w:szCs w:val="24"/>
        </w:rPr>
        <w:t>Interview Insights</w:t>
      </w:r>
    </w:p>
    <w:p w14:paraId="18E92E8E" w14:textId="47828183" w:rsidR="00365135" w:rsidRDefault="00365135" w:rsidP="00055FC8">
      <w:pPr>
        <w:spacing w:line="480" w:lineRule="auto"/>
        <w:ind w:firstLine="0"/>
        <w:rPr>
          <w:rFonts w:asciiTheme="majorBidi" w:hAnsiTheme="majorBidi" w:cstheme="majorBidi"/>
          <w:sz w:val="24"/>
          <w:szCs w:val="24"/>
        </w:rPr>
      </w:pPr>
      <w:r>
        <w:rPr>
          <w:rFonts w:asciiTheme="majorBidi" w:hAnsiTheme="majorBidi" w:cstheme="majorBidi"/>
          <w:sz w:val="24"/>
          <w:szCs w:val="24"/>
        </w:rPr>
        <w:tab/>
      </w:r>
      <w:r w:rsidR="0070386E" w:rsidRPr="0070386E">
        <w:rPr>
          <w:rFonts w:asciiTheme="majorBidi" w:hAnsiTheme="majorBidi" w:cstheme="majorBidi"/>
          <w:sz w:val="24"/>
          <w:szCs w:val="24"/>
        </w:rPr>
        <w:t xml:space="preserve">The semi-structured interviews offered a deeper understanding of students’ experiences, revealing several key themes. </w:t>
      </w:r>
    </w:p>
    <w:p w14:paraId="01CA2DCF" w14:textId="77777777" w:rsidR="0070386E" w:rsidRPr="0070386E" w:rsidRDefault="0070386E" w:rsidP="0070386E">
      <w:pPr>
        <w:numPr>
          <w:ilvl w:val="0"/>
          <w:numId w:val="3"/>
        </w:numPr>
        <w:spacing w:before="0" w:after="160" w:line="278" w:lineRule="auto"/>
        <w:jc w:val="left"/>
        <w:rPr>
          <w:sz w:val="24"/>
          <w:szCs w:val="24"/>
        </w:rPr>
      </w:pPr>
      <w:r w:rsidRPr="0070386E">
        <w:rPr>
          <w:sz w:val="24"/>
          <w:szCs w:val="24"/>
        </w:rPr>
        <w:t xml:space="preserve">Students appreciated the practical relevance of tasks (e.g., writing emails, participating in discussions). </w:t>
      </w:r>
    </w:p>
    <w:p w14:paraId="444C0743" w14:textId="77777777" w:rsidR="0070386E" w:rsidRPr="0070386E" w:rsidRDefault="0070386E" w:rsidP="0070386E">
      <w:pPr>
        <w:numPr>
          <w:ilvl w:val="0"/>
          <w:numId w:val="3"/>
        </w:numPr>
        <w:spacing w:before="0" w:after="160" w:line="278" w:lineRule="auto"/>
        <w:jc w:val="left"/>
        <w:rPr>
          <w:sz w:val="24"/>
          <w:szCs w:val="24"/>
        </w:rPr>
      </w:pPr>
      <w:r w:rsidRPr="0070386E">
        <w:rPr>
          <w:sz w:val="24"/>
          <w:szCs w:val="24"/>
        </w:rPr>
        <w:t xml:space="preserve">Many reported feeling more prepared for real-life communication. </w:t>
      </w:r>
    </w:p>
    <w:p w14:paraId="33BF5D80" w14:textId="77777777" w:rsidR="0070386E" w:rsidRDefault="0070386E" w:rsidP="0070386E">
      <w:pPr>
        <w:numPr>
          <w:ilvl w:val="0"/>
          <w:numId w:val="3"/>
        </w:numPr>
        <w:spacing w:before="0" w:after="160" w:line="278" w:lineRule="auto"/>
        <w:jc w:val="left"/>
        <w:rPr>
          <w:sz w:val="24"/>
          <w:szCs w:val="24"/>
        </w:rPr>
      </w:pPr>
      <w:r w:rsidRPr="0070386E">
        <w:rPr>
          <w:sz w:val="24"/>
          <w:szCs w:val="24"/>
        </w:rPr>
        <w:t xml:space="preserve">Some students initially found the tasks challenging but gradually became more comfortable. </w:t>
      </w:r>
    </w:p>
    <w:p w14:paraId="06DA5A63" w14:textId="7F1D5543" w:rsidR="0070386E" w:rsidRPr="005227FF" w:rsidRDefault="005227FF" w:rsidP="005227FF">
      <w:pPr>
        <w:spacing w:before="0" w:after="160" w:line="278" w:lineRule="auto"/>
        <w:ind w:left="360" w:firstLine="360"/>
        <w:jc w:val="left"/>
        <w:rPr>
          <w:sz w:val="24"/>
          <w:szCs w:val="24"/>
        </w:rPr>
      </w:pPr>
      <w:r w:rsidRPr="005227FF">
        <w:rPr>
          <w:sz w:val="24"/>
          <w:szCs w:val="24"/>
        </w:rPr>
        <w:lastRenderedPageBreak/>
        <w:t>These responses suggest that although authentic tasks can take some time for students to get used to, they ultimately promote meaningful learning and help develop practical language skills.</w:t>
      </w:r>
    </w:p>
    <w:p w14:paraId="7DF2A172" w14:textId="6AA8ADBF" w:rsidR="00365135" w:rsidRPr="009B6BD2" w:rsidRDefault="00365135" w:rsidP="00055FC8">
      <w:pPr>
        <w:spacing w:line="480" w:lineRule="auto"/>
        <w:ind w:firstLine="0"/>
        <w:rPr>
          <w:sz w:val="24"/>
          <w:szCs w:val="24"/>
        </w:rPr>
      </w:pPr>
      <w:r w:rsidRPr="009B6BD2">
        <w:rPr>
          <w:sz w:val="24"/>
          <w:szCs w:val="24"/>
        </w:rPr>
        <w:t>4.</w:t>
      </w:r>
      <w:r>
        <w:rPr>
          <w:sz w:val="24"/>
          <w:szCs w:val="24"/>
        </w:rPr>
        <w:t>4</w:t>
      </w:r>
      <w:r w:rsidRPr="009B6BD2">
        <w:rPr>
          <w:sz w:val="24"/>
          <w:szCs w:val="24"/>
        </w:rPr>
        <w:t>.</w:t>
      </w:r>
      <w:r>
        <w:rPr>
          <w:sz w:val="24"/>
          <w:szCs w:val="24"/>
        </w:rPr>
        <w:t>3.</w:t>
      </w:r>
      <w:r w:rsidRPr="009B6BD2">
        <w:rPr>
          <w:sz w:val="24"/>
          <w:szCs w:val="24"/>
        </w:rPr>
        <w:t xml:space="preserve"> </w:t>
      </w:r>
      <w:r w:rsidRPr="00365135">
        <w:rPr>
          <w:sz w:val="24"/>
          <w:szCs w:val="24"/>
        </w:rPr>
        <w:t>Classroom Observations</w:t>
      </w:r>
    </w:p>
    <w:p w14:paraId="4195DC94" w14:textId="77777777" w:rsidR="005227FF" w:rsidRPr="005227FF" w:rsidRDefault="00365135" w:rsidP="005227FF">
      <w:pPr>
        <w:spacing w:line="480" w:lineRule="auto"/>
        <w:ind w:firstLine="0"/>
        <w:rPr>
          <w:rFonts w:asciiTheme="majorBidi" w:hAnsiTheme="majorBidi" w:cstheme="majorBidi"/>
          <w:sz w:val="24"/>
          <w:szCs w:val="24"/>
        </w:rPr>
      </w:pPr>
      <w:r>
        <w:rPr>
          <w:rFonts w:asciiTheme="majorBidi" w:hAnsiTheme="majorBidi" w:cstheme="majorBidi"/>
          <w:sz w:val="24"/>
          <w:szCs w:val="24"/>
        </w:rPr>
        <w:tab/>
      </w:r>
      <w:r w:rsidR="005227FF" w:rsidRPr="005227FF">
        <w:rPr>
          <w:rFonts w:asciiTheme="majorBidi" w:hAnsiTheme="majorBidi" w:cstheme="majorBidi"/>
          <w:sz w:val="24"/>
          <w:szCs w:val="24"/>
        </w:rPr>
        <w:t>Classroom observations revealed notable differences between the two groups:</w:t>
      </w:r>
    </w:p>
    <w:p w14:paraId="2D3BF900" w14:textId="77777777" w:rsidR="005227FF" w:rsidRPr="005227FF" w:rsidRDefault="005227FF" w:rsidP="005227FF">
      <w:pPr>
        <w:spacing w:line="480" w:lineRule="auto"/>
        <w:ind w:firstLine="0"/>
        <w:rPr>
          <w:rFonts w:asciiTheme="majorBidi" w:hAnsiTheme="majorBidi" w:cstheme="majorBidi"/>
          <w:sz w:val="24"/>
          <w:szCs w:val="24"/>
        </w:rPr>
      </w:pPr>
      <w:r w:rsidRPr="005227FF">
        <w:rPr>
          <w:rFonts w:asciiTheme="majorBidi" w:hAnsiTheme="majorBidi" w:cstheme="majorBidi"/>
          <w:sz w:val="24"/>
          <w:szCs w:val="24"/>
        </w:rPr>
        <w:t>•</w:t>
      </w:r>
      <w:r w:rsidRPr="005227FF">
        <w:rPr>
          <w:rFonts w:asciiTheme="majorBidi" w:hAnsiTheme="majorBidi" w:cstheme="majorBidi"/>
          <w:sz w:val="24"/>
          <w:szCs w:val="24"/>
        </w:rPr>
        <w:tab/>
        <w:t xml:space="preserve">The experimental group demonstrated higher levels of participation and interaction. </w:t>
      </w:r>
    </w:p>
    <w:p w14:paraId="70CC49AB" w14:textId="77777777" w:rsidR="005227FF" w:rsidRPr="005227FF" w:rsidRDefault="005227FF" w:rsidP="005227FF">
      <w:pPr>
        <w:spacing w:line="480" w:lineRule="auto"/>
        <w:ind w:firstLine="0"/>
        <w:rPr>
          <w:rFonts w:asciiTheme="majorBidi" w:hAnsiTheme="majorBidi" w:cstheme="majorBidi"/>
          <w:sz w:val="24"/>
          <w:szCs w:val="24"/>
        </w:rPr>
      </w:pPr>
      <w:r w:rsidRPr="005227FF">
        <w:rPr>
          <w:rFonts w:asciiTheme="majorBidi" w:hAnsiTheme="majorBidi" w:cstheme="majorBidi"/>
          <w:sz w:val="24"/>
          <w:szCs w:val="24"/>
        </w:rPr>
        <w:t>•</w:t>
      </w:r>
      <w:r w:rsidRPr="005227FF">
        <w:rPr>
          <w:rFonts w:asciiTheme="majorBidi" w:hAnsiTheme="majorBidi" w:cstheme="majorBidi"/>
          <w:sz w:val="24"/>
          <w:szCs w:val="24"/>
        </w:rPr>
        <w:tab/>
        <w:t xml:space="preserve">Students were more willing to express ideas and engage in discussions. </w:t>
      </w:r>
    </w:p>
    <w:p w14:paraId="60288AD2" w14:textId="683308B3" w:rsidR="00365135" w:rsidRDefault="005227FF" w:rsidP="005227FF">
      <w:pPr>
        <w:spacing w:line="480" w:lineRule="auto"/>
        <w:ind w:firstLine="0"/>
        <w:rPr>
          <w:rFonts w:asciiTheme="majorBidi" w:hAnsiTheme="majorBidi" w:cstheme="majorBidi"/>
          <w:sz w:val="24"/>
          <w:szCs w:val="24"/>
        </w:rPr>
      </w:pPr>
      <w:r w:rsidRPr="005227FF">
        <w:rPr>
          <w:rFonts w:asciiTheme="majorBidi" w:hAnsiTheme="majorBidi" w:cstheme="majorBidi"/>
          <w:sz w:val="24"/>
          <w:szCs w:val="24"/>
        </w:rPr>
        <w:t>•</w:t>
      </w:r>
      <w:r w:rsidRPr="005227FF">
        <w:rPr>
          <w:rFonts w:asciiTheme="majorBidi" w:hAnsiTheme="majorBidi" w:cstheme="majorBidi"/>
          <w:sz w:val="24"/>
          <w:szCs w:val="24"/>
        </w:rPr>
        <w:tab/>
        <w:t xml:space="preserve">The control group showed more passive learning behaviors, focusing mainly on completing exercises. </w:t>
      </w:r>
    </w:p>
    <w:p w14:paraId="5368FFAE" w14:textId="3A2133A9" w:rsidR="005227FF" w:rsidRDefault="00456AF0" w:rsidP="00456AF0">
      <w:pPr>
        <w:spacing w:line="480" w:lineRule="auto"/>
        <w:rPr>
          <w:rFonts w:asciiTheme="majorBidi" w:hAnsiTheme="majorBidi" w:cstheme="majorBidi"/>
          <w:sz w:val="24"/>
          <w:szCs w:val="24"/>
        </w:rPr>
      </w:pPr>
      <w:r w:rsidRPr="00456AF0">
        <w:rPr>
          <w:rFonts w:asciiTheme="majorBidi" w:hAnsiTheme="majorBidi" w:cstheme="majorBidi"/>
          <w:sz w:val="24"/>
          <w:szCs w:val="24"/>
        </w:rPr>
        <w:t>These observations align with the quantitative results, emphasizing the important role of communicative activities in fostering active learning and increasing student engagement.</w:t>
      </w:r>
    </w:p>
    <w:p w14:paraId="77382C2B" w14:textId="2F6D77BC" w:rsidR="00365135" w:rsidRPr="00365135" w:rsidRDefault="00365135" w:rsidP="00055FC8">
      <w:pPr>
        <w:spacing w:line="480" w:lineRule="auto"/>
        <w:ind w:firstLine="0"/>
        <w:rPr>
          <w:rFonts w:asciiTheme="majorBidi" w:hAnsiTheme="majorBidi" w:cstheme="majorBidi"/>
          <w:b/>
          <w:bCs/>
          <w:i/>
          <w:iCs/>
          <w:sz w:val="24"/>
          <w:szCs w:val="24"/>
        </w:rPr>
      </w:pPr>
      <w:r w:rsidRPr="00365135">
        <w:rPr>
          <w:rFonts w:asciiTheme="majorBidi" w:hAnsiTheme="majorBidi" w:cstheme="majorBidi"/>
          <w:b/>
          <w:bCs/>
          <w:i/>
          <w:iCs/>
          <w:sz w:val="24"/>
          <w:szCs w:val="24"/>
        </w:rPr>
        <w:t>4.</w:t>
      </w:r>
      <w:r>
        <w:rPr>
          <w:rFonts w:asciiTheme="majorBidi" w:hAnsiTheme="majorBidi" w:cstheme="majorBidi"/>
          <w:b/>
          <w:bCs/>
          <w:i/>
          <w:iCs/>
          <w:sz w:val="24"/>
          <w:szCs w:val="24"/>
        </w:rPr>
        <w:t>5</w:t>
      </w:r>
      <w:r w:rsidRPr="00365135">
        <w:rPr>
          <w:rFonts w:asciiTheme="majorBidi" w:hAnsiTheme="majorBidi" w:cstheme="majorBidi"/>
          <w:b/>
          <w:bCs/>
          <w:i/>
          <w:iCs/>
          <w:sz w:val="24"/>
          <w:szCs w:val="24"/>
        </w:rPr>
        <w:t xml:space="preserve">. </w:t>
      </w:r>
      <w:r w:rsidRPr="00365135">
        <w:rPr>
          <w:rFonts w:asciiTheme="majorBidi" w:hAnsiTheme="majorBidi" w:cstheme="majorBidi"/>
          <w:b/>
          <w:bCs/>
          <w:i/>
          <w:iCs/>
          <w:sz w:val="24"/>
          <w:szCs w:val="24"/>
        </w:rPr>
        <w:tab/>
        <w:t>Summary of Results</w:t>
      </w:r>
    </w:p>
    <w:p w14:paraId="773A8B8B" w14:textId="5BC74FB3" w:rsidR="00A85BDC" w:rsidRPr="00456AF0" w:rsidRDefault="00456AF0" w:rsidP="00456AF0">
      <w:pPr>
        <w:spacing w:line="480" w:lineRule="auto"/>
        <w:rPr>
          <w:rFonts w:asciiTheme="majorBidi" w:hAnsiTheme="majorBidi" w:cstheme="majorBidi"/>
          <w:sz w:val="24"/>
          <w:szCs w:val="24"/>
        </w:rPr>
      </w:pPr>
      <w:r w:rsidRPr="00456AF0">
        <w:rPr>
          <w:rFonts w:asciiTheme="majorBidi" w:hAnsiTheme="majorBidi" w:cstheme="majorBidi"/>
          <w:sz w:val="24"/>
          <w:szCs w:val="24"/>
        </w:rPr>
        <w:t>Overall, the findings suggest that incorporating communicative activities and authentic assessment into the ESL curriculum leads to clear improvements in students’ communicative competence. The experimental group not only achieved higher test scores than the control group but also showed greater confidence, stronger engagement, and a better ability to use language in real-life situations. These results offer strong support for the value of aligning teaching practices with authentic assessment approaches.</w:t>
      </w:r>
    </w:p>
    <w:p w14:paraId="0BC02DEB" w14:textId="3660E61A" w:rsidR="00722EDE" w:rsidRPr="00E40940" w:rsidRDefault="00722EDE" w:rsidP="00D04AE0">
      <w:pPr>
        <w:pStyle w:val="RALs-Heading1"/>
        <w:ind w:left="0" w:firstLine="0"/>
        <w:rPr>
          <w:rFonts w:asciiTheme="majorBidi" w:hAnsiTheme="majorBidi" w:cstheme="majorBidi"/>
          <w:sz w:val="24"/>
          <w:szCs w:val="24"/>
        </w:rPr>
      </w:pPr>
      <w:r w:rsidRPr="00E40940">
        <w:rPr>
          <w:rFonts w:asciiTheme="majorBidi" w:hAnsiTheme="majorBidi" w:cstheme="majorBidi"/>
          <w:sz w:val="24"/>
          <w:szCs w:val="24"/>
        </w:rPr>
        <w:t>5. Discussion</w:t>
      </w:r>
    </w:p>
    <w:p w14:paraId="1F920AEB" w14:textId="4AEC741D" w:rsidR="00365135" w:rsidRPr="00E40940" w:rsidRDefault="00365135" w:rsidP="00365135">
      <w:pPr>
        <w:pStyle w:val="RALs-Heading2"/>
        <w:rPr>
          <w:rFonts w:asciiTheme="majorBidi" w:hAnsiTheme="majorBidi" w:cstheme="majorBidi"/>
          <w:sz w:val="24"/>
          <w:szCs w:val="24"/>
        </w:rPr>
      </w:pPr>
      <w:r>
        <w:rPr>
          <w:rFonts w:asciiTheme="majorBidi" w:hAnsiTheme="majorBidi" w:cstheme="majorBidi"/>
          <w:sz w:val="24"/>
          <w:szCs w:val="24"/>
        </w:rPr>
        <w:t>5</w:t>
      </w:r>
      <w:r w:rsidRPr="00E40940">
        <w:rPr>
          <w:rFonts w:asciiTheme="majorBidi" w:hAnsiTheme="majorBidi" w:cstheme="majorBidi"/>
          <w:sz w:val="24"/>
          <w:szCs w:val="24"/>
        </w:rPr>
        <w:t>.</w:t>
      </w:r>
      <w:r>
        <w:rPr>
          <w:rFonts w:asciiTheme="majorBidi" w:hAnsiTheme="majorBidi" w:cstheme="majorBidi"/>
          <w:sz w:val="24"/>
          <w:szCs w:val="24"/>
        </w:rPr>
        <w:t>1</w:t>
      </w:r>
      <w:r w:rsidRPr="00E40940">
        <w:rPr>
          <w:rFonts w:asciiTheme="majorBidi" w:hAnsiTheme="majorBidi" w:cstheme="majorBidi"/>
          <w:sz w:val="24"/>
          <w:szCs w:val="24"/>
        </w:rPr>
        <w:t xml:space="preserve">. </w:t>
      </w:r>
      <w:r w:rsidR="008727C2" w:rsidRPr="008727C2">
        <w:rPr>
          <w:rFonts w:asciiTheme="majorBidi" w:hAnsiTheme="majorBidi" w:cstheme="majorBidi"/>
          <w:sz w:val="24"/>
          <w:szCs w:val="24"/>
        </w:rPr>
        <w:t>Overview of Key Findings</w:t>
      </w:r>
    </w:p>
    <w:p w14:paraId="40B9A9D8" w14:textId="09DE1631" w:rsidR="00365135" w:rsidRDefault="00365135" w:rsidP="00510A4D">
      <w:pPr>
        <w:spacing w:line="480" w:lineRule="auto"/>
        <w:ind w:firstLine="0"/>
        <w:rPr>
          <w:rFonts w:asciiTheme="majorBidi" w:hAnsiTheme="majorBidi" w:cstheme="majorBidi"/>
          <w:sz w:val="24"/>
          <w:szCs w:val="24"/>
        </w:rPr>
      </w:pPr>
      <w:r>
        <w:rPr>
          <w:rFonts w:asciiTheme="majorBidi" w:hAnsiTheme="majorBidi" w:cstheme="majorBidi"/>
          <w:sz w:val="24"/>
          <w:szCs w:val="24"/>
        </w:rPr>
        <w:tab/>
      </w:r>
      <w:r w:rsidR="00510A4D" w:rsidRPr="00510A4D">
        <w:rPr>
          <w:rFonts w:asciiTheme="majorBidi" w:hAnsiTheme="majorBidi" w:cstheme="majorBidi"/>
          <w:sz w:val="24"/>
          <w:szCs w:val="24"/>
        </w:rPr>
        <w:t xml:space="preserve">The results of this study show that integrating communicative activities with authentic assessment has a clear positive effect on students’ communicative competence. Compared to the control group, the experimental group made greater overall progress, especially in fluency and interaction. In addition, the qualitative findings point to higher levels of confidence, stronger engagement, and a greater sense of relevance in the learning tasks. Taken together, </w:t>
      </w:r>
      <w:r w:rsidR="00510A4D" w:rsidRPr="00510A4D">
        <w:rPr>
          <w:rFonts w:asciiTheme="majorBidi" w:hAnsiTheme="majorBidi" w:cstheme="majorBidi"/>
          <w:sz w:val="24"/>
          <w:szCs w:val="24"/>
        </w:rPr>
        <w:lastRenderedPageBreak/>
        <w:t>these results suggest that designing instruction around real-world communication needs can improve both students’ language performance and their overall learning experience.</w:t>
      </w:r>
    </w:p>
    <w:p w14:paraId="2DB5A075" w14:textId="5E07604C" w:rsidR="00365135" w:rsidRPr="00E40940" w:rsidRDefault="008727C2" w:rsidP="00510A4D">
      <w:pPr>
        <w:pStyle w:val="RALs-Heading2"/>
        <w:spacing w:line="480" w:lineRule="auto"/>
        <w:rPr>
          <w:rFonts w:asciiTheme="majorBidi" w:hAnsiTheme="majorBidi" w:cstheme="majorBidi"/>
          <w:sz w:val="24"/>
          <w:szCs w:val="24"/>
        </w:rPr>
      </w:pPr>
      <w:r>
        <w:rPr>
          <w:rFonts w:asciiTheme="majorBidi" w:hAnsiTheme="majorBidi" w:cstheme="majorBidi"/>
          <w:sz w:val="24"/>
          <w:szCs w:val="24"/>
        </w:rPr>
        <w:t>5</w:t>
      </w:r>
      <w:r w:rsidR="00365135" w:rsidRPr="00E40940">
        <w:rPr>
          <w:rFonts w:asciiTheme="majorBidi" w:hAnsiTheme="majorBidi" w:cstheme="majorBidi"/>
          <w:sz w:val="24"/>
          <w:szCs w:val="24"/>
        </w:rPr>
        <w:t>.</w:t>
      </w:r>
      <w:r w:rsidR="00365135">
        <w:rPr>
          <w:rFonts w:asciiTheme="majorBidi" w:hAnsiTheme="majorBidi" w:cstheme="majorBidi"/>
          <w:sz w:val="24"/>
          <w:szCs w:val="24"/>
        </w:rPr>
        <w:t>2</w:t>
      </w:r>
      <w:r w:rsidR="00365135" w:rsidRPr="00E40940">
        <w:rPr>
          <w:rFonts w:asciiTheme="majorBidi" w:hAnsiTheme="majorBidi" w:cstheme="majorBidi"/>
          <w:sz w:val="24"/>
          <w:szCs w:val="24"/>
        </w:rPr>
        <w:t xml:space="preserve">. </w:t>
      </w:r>
      <w:r w:rsidRPr="008727C2">
        <w:rPr>
          <w:rFonts w:asciiTheme="majorBidi" w:hAnsiTheme="majorBidi" w:cstheme="majorBidi"/>
          <w:sz w:val="24"/>
          <w:szCs w:val="24"/>
        </w:rPr>
        <w:t>Alignment with Communicative Competence Theory</w:t>
      </w:r>
    </w:p>
    <w:p w14:paraId="5AD17372" w14:textId="253A9CBC" w:rsidR="00BA0868" w:rsidRPr="00BA0868" w:rsidRDefault="00365135" w:rsidP="00BA0868">
      <w:pPr>
        <w:spacing w:line="480" w:lineRule="auto"/>
        <w:ind w:firstLine="0"/>
        <w:rPr>
          <w:rFonts w:asciiTheme="majorBidi" w:hAnsiTheme="majorBidi" w:cstheme="majorBidi"/>
          <w:sz w:val="24"/>
          <w:szCs w:val="24"/>
        </w:rPr>
      </w:pPr>
      <w:r>
        <w:rPr>
          <w:rFonts w:asciiTheme="majorBidi" w:hAnsiTheme="majorBidi" w:cstheme="majorBidi"/>
          <w:sz w:val="24"/>
          <w:szCs w:val="24"/>
        </w:rPr>
        <w:tab/>
      </w:r>
      <w:r w:rsidR="00BA0868" w:rsidRPr="00BA0868">
        <w:rPr>
          <w:rFonts w:asciiTheme="majorBidi" w:hAnsiTheme="majorBidi" w:cstheme="majorBidi"/>
          <w:sz w:val="24"/>
          <w:szCs w:val="24"/>
        </w:rPr>
        <w:t>The findings of this study provide strong support for the concept of communicative competence first introduced by Dell Hymes (1972) and later expanded by Michael Canale and Merrill Swain (1980). The noticeable progress in learners’ fluency, coherence, and ability to interact suggests that they were not just learning grammatical rules, but were becoming more capable of using the language in real-life situations. This reinforces the idea that communicative competence is made up of several interconnected elements and cannot be fully achieved through a sole focus on form.</w:t>
      </w:r>
    </w:p>
    <w:p w14:paraId="2BD96BF1" w14:textId="3046BFD8" w:rsidR="00365135" w:rsidRDefault="00BA0868" w:rsidP="00BA0868">
      <w:pPr>
        <w:spacing w:line="480" w:lineRule="auto"/>
        <w:ind w:firstLine="284"/>
        <w:rPr>
          <w:rFonts w:asciiTheme="majorBidi" w:hAnsiTheme="majorBidi" w:cstheme="majorBidi"/>
          <w:sz w:val="24"/>
          <w:szCs w:val="24"/>
        </w:rPr>
      </w:pPr>
      <w:r w:rsidRPr="00BA0868">
        <w:rPr>
          <w:rFonts w:asciiTheme="majorBidi" w:hAnsiTheme="majorBidi" w:cstheme="majorBidi"/>
          <w:sz w:val="24"/>
          <w:szCs w:val="24"/>
        </w:rPr>
        <w:t>In addition, the clear improvement in interactional skills underlines how important it is to give learners chances to communicate meaningfully. This aligns with the perspective of Claire Kramsch (1993), who emphasizes the social and contextual nature of language learning. Through engaging in authentic tasks, learners were able to negotiate meaning, respond to real communicative needs, and gradually build their awareness of how language is used in different contexts.</w:t>
      </w:r>
    </w:p>
    <w:p w14:paraId="4F0EC24F" w14:textId="22710831" w:rsidR="00365135" w:rsidRPr="00E40940" w:rsidRDefault="008727C2" w:rsidP="00510A4D">
      <w:pPr>
        <w:pStyle w:val="RALs-Heading2"/>
        <w:spacing w:line="480" w:lineRule="auto"/>
        <w:rPr>
          <w:rFonts w:asciiTheme="majorBidi" w:hAnsiTheme="majorBidi" w:cstheme="majorBidi"/>
          <w:sz w:val="24"/>
          <w:szCs w:val="24"/>
        </w:rPr>
      </w:pPr>
      <w:r>
        <w:rPr>
          <w:rFonts w:asciiTheme="majorBidi" w:hAnsiTheme="majorBidi" w:cstheme="majorBidi"/>
          <w:sz w:val="24"/>
          <w:szCs w:val="24"/>
        </w:rPr>
        <w:t>5</w:t>
      </w:r>
      <w:r w:rsidR="00365135" w:rsidRPr="00E40940">
        <w:rPr>
          <w:rFonts w:asciiTheme="majorBidi" w:hAnsiTheme="majorBidi" w:cstheme="majorBidi"/>
          <w:sz w:val="24"/>
          <w:szCs w:val="24"/>
        </w:rPr>
        <w:t>.</w:t>
      </w:r>
      <w:r w:rsidR="00365135">
        <w:rPr>
          <w:rFonts w:asciiTheme="majorBidi" w:hAnsiTheme="majorBidi" w:cstheme="majorBidi"/>
          <w:sz w:val="24"/>
          <w:szCs w:val="24"/>
        </w:rPr>
        <w:t>3</w:t>
      </w:r>
      <w:r w:rsidR="00365135" w:rsidRPr="00E40940">
        <w:rPr>
          <w:rFonts w:asciiTheme="majorBidi" w:hAnsiTheme="majorBidi" w:cstheme="majorBidi"/>
          <w:sz w:val="24"/>
          <w:szCs w:val="24"/>
        </w:rPr>
        <w:t xml:space="preserve">. </w:t>
      </w:r>
      <w:r w:rsidRPr="008727C2">
        <w:rPr>
          <w:rFonts w:asciiTheme="majorBidi" w:hAnsiTheme="majorBidi" w:cstheme="majorBidi"/>
          <w:sz w:val="24"/>
          <w:szCs w:val="24"/>
        </w:rPr>
        <w:t>Implications for ESL Pedagogy</w:t>
      </w:r>
    </w:p>
    <w:p w14:paraId="0CB0B4E3" w14:textId="77777777" w:rsidR="00BA0868" w:rsidRPr="00BA0868" w:rsidRDefault="00365135" w:rsidP="00BA0868">
      <w:pPr>
        <w:spacing w:line="480" w:lineRule="auto"/>
        <w:ind w:firstLine="0"/>
        <w:rPr>
          <w:rFonts w:asciiTheme="majorBidi" w:hAnsiTheme="majorBidi" w:cstheme="majorBidi"/>
          <w:sz w:val="24"/>
          <w:szCs w:val="24"/>
        </w:rPr>
      </w:pPr>
      <w:r>
        <w:rPr>
          <w:rFonts w:asciiTheme="majorBidi" w:hAnsiTheme="majorBidi" w:cstheme="majorBidi"/>
          <w:sz w:val="24"/>
          <w:szCs w:val="24"/>
        </w:rPr>
        <w:tab/>
      </w:r>
      <w:r w:rsidR="00BA0868" w:rsidRPr="00BA0868">
        <w:rPr>
          <w:rFonts w:asciiTheme="majorBidi" w:hAnsiTheme="majorBidi" w:cstheme="majorBidi"/>
          <w:sz w:val="24"/>
          <w:szCs w:val="24"/>
        </w:rPr>
        <w:t>The findings also highlight several limitations of traditional ESL teaching methods. As suggested in earlier research, form-focused instruction often assumes that grammatical knowledge will automatically translate into communicative ability. However, the relatively modest progress observed in the control group indicates that this is not always the case in practice. This supports the view of Jack C. Richards (2006), who argues that traditional approaches alone may not be sufficient for developing real-world communication skills.</w:t>
      </w:r>
    </w:p>
    <w:p w14:paraId="72182AD9" w14:textId="77777777" w:rsidR="00BA0868" w:rsidRPr="00BA0868" w:rsidRDefault="00BA0868" w:rsidP="00BA0868">
      <w:pPr>
        <w:spacing w:line="480" w:lineRule="auto"/>
        <w:ind w:firstLine="0"/>
        <w:rPr>
          <w:rFonts w:asciiTheme="majorBidi" w:hAnsiTheme="majorBidi" w:cstheme="majorBidi"/>
          <w:sz w:val="24"/>
          <w:szCs w:val="24"/>
        </w:rPr>
      </w:pPr>
    </w:p>
    <w:p w14:paraId="04412EAA" w14:textId="2430C47D" w:rsidR="00365135" w:rsidRDefault="00BA0868" w:rsidP="00BA0868">
      <w:pPr>
        <w:spacing w:line="480" w:lineRule="auto"/>
        <w:ind w:firstLine="284"/>
        <w:rPr>
          <w:rFonts w:asciiTheme="majorBidi" w:hAnsiTheme="majorBidi" w:cstheme="majorBidi"/>
          <w:sz w:val="24"/>
          <w:szCs w:val="24"/>
        </w:rPr>
      </w:pPr>
      <w:r w:rsidRPr="00BA0868">
        <w:rPr>
          <w:rFonts w:asciiTheme="majorBidi" w:hAnsiTheme="majorBidi" w:cstheme="majorBidi"/>
          <w:sz w:val="24"/>
          <w:szCs w:val="24"/>
        </w:rPr>
        <w:lastRenderedPageBreak/>
        <w:t>In contrast, the stronger results achieved by the experimental group point to the effectiveness of communicative language teaching (CLT), particularly when combined with authentic tasks. Engaging in activities that reflect real-life situations appears to encourage greater participation and more meaningful use of language. Interestingly, the improvement in both fluency and accuracy suggests that communicative approaches do not come at the expense of linguistic development; instead, they seem to support it in a more integrated and balanced way.</w:t>
      </w:r>
    </w:p>
    <w:p w14:paraId="53A7DAB1" w14:textId="7542555C" w:rsidR="00365135" w:rsidRPr="00E40940" w:rsidRDefault="008727C2" w:rsidP="00365135">
      <w:pPr>
        <w:pStyle w:val="RALs-Heading2"/>
        <w:rPr>
          <w:rFonts w:asciiTheme="majorBidi" w:hAnsiTheme="majorBidi" w:cstheme="majorBidi"/>
          <w:sz w:val="24"/>
          <w:szCs w:val="24"/>
        </w:rPr>
      </w:pPr>
      <w:r>
        <w:rPr>
          <w:rFonts w:asciiTheme="majorBidi" w:hAnsiTheme="majorBidi" w:cstheme="majorBidi"/>
          <w:sz w:val="24"/>
          <w:szCs w:val="24"/>
        </w:rPr>
        <w:t>5</w:t>
      </w:r>
      <w:r w:rsidR="00365135" w:rsidRPr="00E40940">
        <w:rPr>
          <w:rFonts w:asciiTheme="majorBidi" w:hAnsiTheme="majorBidi" w:cstheme="majorBidi"/>
          <w:sz w:val="24"/>
          <w:szCs w:val="24"/>
        </w:rPr>
        <w:t>.</w:t>
      </w:r>
      <w:r w:rsidR="00365135">
        <w:rPr>
          <w:rFonts w:asciiTheme="majorBidi" w:hAnsiTheme="majorBidi" w:cstheme="majorBidi"/>
          <w:sz w:val="24"/>
          <w:szCs w:val="24"/>
        </w:rPr>
        <w:t>4</w:t>
      </w:r>
      <w:r w:rsidR="00365135" w:rsidRPr="00E40940">
        <w:rPr>
          <w:rFonts w:asciiTheme="majorBidi" w:hAnsiTheme="majorBidi" w:cstheme="majorBidi"/>
          <w:sz w:val="24"/>
          <w:szCs w:val="24"/>
        </w:rPr>
        <w:t xml:space="preserve">. </w:t>
      </w:r>
      <w:r w:rsidRPr="008727C2">
        <w:rPr>
          <w:rFonts w:asciiTheme="majorBidi" w:hAnsiTheme="majorBidi" w:cstheme="majorBidi"/>
          <w:sz w:val="24"/>
          <w:szCs w:val="24"/>
        </w:rPr>
        <w:t>The Role of Authentic Assessment</w:t>
      </w:r>
    </w:p>
    <w:p w14:paraId="60E6A5C7" w14:textId="5C6DC89F" w:rsidR="00994A7A" w:rsidRPr="00994A7A" w:rsidRDefault="00365135" w:rsidP="00994A7A">
      <w:pPr>
        <w:spacing w:line="480" w:lineRule="auto"/>
        <w:ind w:firstLine="0"/>
        <w:rPr>
          <w:rFonts w:asciiTheme="majorBidi" w:hAnsiTheme="majorBidi" w:cstheme="majorBidi"/>
          <w:sz w:val="24"/>
          <w:szCs w:val="24"/>
        </w:rPr>
      </w:pPr>
      <w:r>
        <w:rPr>
          <w:rFonts w:asciiTheme="majorBidi" w:hAnsiTheme="majorBidi" w:cstheme="majorBidi"/>
          <w:sz w:val="24"/>
          <w:szCs w:val="24"/>
        </w:rPr>
        <w:tab/>
      </w:r>
      <w:r w:rsidR="00994A7A" w:rsidRPr="00994A7A">
        <w:rPr>
          <w:rFonts w:asciiTheme="majorBidi" w:hAnsiTheme="majorBidi" w:cstheme="majorBidi"/>
          <w:sz w:val="24"/>
          <w:szCs w:val="24"/>
        </w:rPr>
        <w:t>A key contribution of this study is its focus on authentic assessment and how it influences learning. The results make it clear that assessment is not just a way to measure outcomes—it also shapes the way students approach learning itself. As Lyle F. Bachman (1990) points out, an assessment is only truly valid if it reflects how language is used in real-life situations. In this study, performance-based tasks seemed to capture students’ communicative abilities more effectively than traditional tests, which often focus more on isolated knowledge.</w:t>
      </w:r>
    </w:p>
    <w:p w14:paraId="697D9536" w14:textId="0B72B543" w:rsidR="00365135" w:rsidRDefault="00994A7A" w:rsidP="00994A7A">
      <w:pPr>
        <w:spacing w:line="480" w:lineRule="auto"/>
        <w:ind w:firstLine="284"/>
        <w:rPr>
          <w:rFonts w:asciiTheme="majorBidi" w:hAnsiTheme="majorBidi" w:cstheme="majorBidi"/>
          <w:sz w:val="24"/>
          <w:szCs w:val="24"/>
        </w:rPr>
      </w:pPr>
      <w:r w:rsidRPr="00994A7A">
        <w:rPr>
          <w:rFonts w:asciiTheme="majorBidi" w:hAnsiTheme="majorBidi" w:cstheme="majorBidi"/>
          <w:sz w:val="24"/>
          <w:szCs w:val="24"/>
        </w:rPr>
        <w:t>Students’ reactions further support this point. Many of them appeared more engaged and confident when they were given opportunities to demonstrate what they could actually do with the language. This idea is consistent with Grant Wiggins (1998), who emphasizes the importance of meaningful assessment that goes beyond memorization. That said, applying this type of assessment is not without difficulties. It often demands more time, careful planning, and proper training for teachers. Because of these practical constraints, its use in everyday classrooms may still be somewhat limited, even though its benefits are quite clear.</w:t>
      </w:r>
    </w:p>
    <w:p w14:paraId="6D3347AF" w14:textId="6C753BD7" w:rsidR="008727C2" w:rsidRPr="00E40940" w:rsidRDefault="008727C2" w:rsidP="008727C2">
      <w:pPr>
        <w:pStyle w:val="RALs-Heading2"/>
        <w:rPr>
          <w:rFonts w:asciiTheme="majorBidi" w:hAnsiTheme="majorBidi" w:cstheme="majorBidi"/>
          <w:sz w:val="24"/>
          <w:szCs w:val="24"/>
        </w:rPr>
      </w:pPr>
      <w:r>
        <w:rPr>
          <w:rFonts w:asciiTheme="majorBidi" w:hAnsiTheme="majorBidi" w:cstheme="majorBidi"/>
          <w:sz w:val="24"/>
          <w:szCs w:val="24"/>
        </w:rPr>
        <w:t>5</w:t>
      </w:r>
      <w:r w:rsidRPr="00E40940">
        <w:rPr>
          <w:rFonts w:asciiTheme="majorBidi" w:hAnsiTheme="majorBidi" w:cstheme="majorBidi"/>
          <w:sz w:val="24"/>
          <w:szCs w:val="24"/>
        </w:rPr>
        <w:t>.</w:t>
      </w:r>
      <w:r>
        <w:rPr>
          <w:rFonts w:asciiTheme="majorBidi" w:hAnsiTheme="majorBidi" w:cstheme="majorBidi"/>
          <w:sz w:val="24"/>
          <w:szCs w:val="24"/>
        </w:rPr>
        <w:t>5</w:t>
      </w:r>
      <w:r w:rsidRPr="00E40940">
        <w:rPr>
          <w:rFonts w:asciiTheme="majorBidi" w:hAnsiTheme="majorBidi" w:cstheme="majorBidi"/>
          <w:sz w:val="24"/>
          <w:szCs w:val="24"/>
        </w:rPr>
        <w:t xml:space="preserve">. </w:t>
      </w:r>
      <w:r w:rsidRPr="008727C2">
        <w:rPr>
          <w:rFonts w:asciiTheme="majorBidi" w:hAnsiTheme="majorBidi" w:cstheme="majorBidi"/>
          <w:sz w:val="24"/>
          <w:szCs w:val="24"/>
        </w:rPr>
        <w:t>Addressing the Curriculum–Assessment Gap</w:t>
      </w:r>
    </w:p>
    <w:p w14:paraId="320DE24C" w14:textId="1321A462" w:rsidR="00994A7A" w:rsidRPr="00994A7A" w:rsidRDefault="008727C2" w:rsidP="00994A7A">
      <w:pPr>
        <w:spacing w:line="480" w:lineRule="auto"/>
        <w:ind w:firstLine="0"/>
        <w:rPr>
          <w:rFonts w:asciiTheme="majorBidi" w:hAnsiTheme="majorBidi" w:cstheme="majorBidi"/>
          <w:sz w:val="24"/>
          <w:szCs w:val="24"/>
        </w:rPr>
      </w:pPr>
      <w:r>
        <w:rPr>
          <w:rFonts w:asciiTheme="majorBidi" w:hAnsiTheme="majorBidi" w:cstheme="majorBidi"/>
          <w:sz w:val="24"/>
          <w:szCs w:val="24"/>
        </w:rPr>
        <w:tab/>
      </w:r>
      <w:r w:rsidR="00994A7A" w:rsidRPr="00994A7A">
        <w:rPr>
          <w:rFonts w:asciiTheme="majorBidi" w:hAnsiTheme="majorBidi" w:cstheme="majorBidi"/>
          <w:sz w:val="24"/>
          <w:szCs w:val="24"/>
        </w:rPr>
        <w:t xml:space="preserve">A recurring concern in the literature is the gap between what a curriculum is designed to achieve and how students are actually assessed. J. Charles Alderson (2005) highlights this issue, and the findings of this study seem to confirm it. At the same time, they also suggest a </w:t>
      </w:r>
      <w:r w:rsidR="00994A7A" w:rsidRPr="00994A7A">
        <w:rPr>
          <w:rFonts w:asciiTheme="majorBidi" w:hAnsiTheme="majorBidi" w:cstheme="majorBidi"/>
          <w:sz w:val="24"/>
          <w:szCs w:val="24"/>
        </w:rPr>
        <w:lastRenderedPageBreak/>
        <w:t>practical way to address the problem. When communicative activities were combined with authentic assessment, the revised curriculum appeared to bring learning objectives and evaluation practices into closer alignment.</w:t>
      </w:r>
    </w:p>
    <w:p w14:paraId="557096C4" w14:textId="59AF5127" w:rsidR="00365135" w:rsidRDefault="00994A7A" w:rsidP="00994A7A">
      <w:pPr>
        <w:spacing w:line="480" w:lineRule="auto"/>
        <w:ind w:firstLine="284"/>
        <w:rPr>
          <w:rFonts w:asciiTheme="majorBidi" w:hAnsiTheme="majorBidi" w:cstheme="majorBidi"/>
          <w:sz w:val="24"/>
          <w:szCs w:val="24"/>
        </w:rPr>
      </w:pPr>
      <w:r w:rsidRPr="00994A7A">
        <w:rPr>
          <w:rFonts w:asciiTheme="majorBidi" w:hAnsiTheme="majorBidi" w:cstheme="majorBidi"/>
          <w:sz w:val="24"/>
          <w:szCs w:val="24"/>
        </w:rPr>
        <w:t>Even so, alignment by itself does not guarantee success. For this approach to work effectively, it needs careful planning, clear and transparent assessment criteria, and ongoing support for teachers. Without these conditions in place, communicative methods may be applied unevenly or only at a surface level, which can reduce their overall impact.</w:t>
      </w:r>
    </w:p>
    <w:p w14:paraId="1C7DB245" w14:textId="4A05527D" w:rsidR="008727C2" w:rsidRPr="00E40940" w:rsidRDefault="008727C2" w:rsidP="008727C2">
      <w:pPr>
        <w:pStyle w:val="RALs-Heading2"/>
        <w:rPr>
          <w:rFonts w:asciiTheme="majorBidi" w:hAnsiTheme="majorBidi" w:cstheme="majorBidi"/>
          <w:sz w:val="24"/>
          <w:szCs w:val="24"/>
        </w:rPr>
      </w:pPr>
      <w:r>
        <w:rPr>
          <w:rFonts w:asciiTheme="majorBidi" w:hAnsiTheme="majorBidi" w:cstheme="majorBidi"/>
          <w:sz w:val="24"/>
          <w:szCs w:val="24"/>
        </w:rPr>
        <w:t>5</w:t>
      </w:r>
      <w:r w:rsidRPr="00E40940">
        <w:rPr>
          <w:rFonts w:asciiTheme="majorBidi" w:hAnsiTheme="majorBidi" w:cstheme="majorBidi"/>
          <w:sz w:val="24"/>
          <w:szCs w:val="24"/>
        </w:rPr>
        <w:t>.</w:t>
      </w:r>
      <w:r>
        <w:rPr>
          <w:rFonts w:asciiTheme="majorBidi" w:hAnsiTheme="majorBidi" w:cstheme="majorBidi"/>
          <w:sz w:val="24"/>
          <w:szCs w:val="24"/>
        </w:rPr>
        <w:t>6</w:t>
      </w:r>
      <w:r w:rsidRPr="00E40940">
        <w:rPr>
          <w:rFonts w:asciiTheme="majorBidi" w:hAnsiTheme="majorBidi" w:cstheme="majorBidi"/>
          <w:sz w:val="24"/>
          <w:szCs w:val="24"/>
        </w:rPr>
        <w:t xml:space="preserve">. </w:t>
      </w:r>
      <w:r w:rsidRPr="008727C2">
        <w:rPr>
          <w:rFonts w:asciiTheme="majorBidi" w:hAnsiTheme="majorBidi" w:cstheme="majorBidi"/>
          <w:sz w:val="24"/>
          <w:szCs w:val="24"/>
        </w:rPr>
        <w:t>Critical Reflection and Limitations</w:t>
      </w:r>
    </w:p>
    <w:p w14:paraId="47E78012" w14:textId="6F3B18A6" w:rsidR="00994A7A" w:rsidRPr="00994A7A" w:rsidRDefault="008727C2" w:rsidP="00994A7A">
      <w:pPr>
        <w:spacing w:line="480" w:lineRule="auto"/>
        <w:ind w:firstLine="0"/>
        <w:rPr>
          <w:rFonts w:asciiTheme="majorBidi" w:hAnsiTheme="majorBidi" w:cstheme="majorBidi"/>
          <w:sz w:val="24"/>
          <w:szCs w:val="24"/>
        </w:rPr>
      </w:pPr>
      <w:r>
        <w:rPr>
          <w:rFonts w:asciiTheme="majorBidi" w:hAnsiTheme="majorBidi" w:cstheme="majorBidi"/>
          <w:sz w:val="24"/>
          <w:szCs w:val="24"/>
        </w:rPr>
        <w:tab/>
      </w:r>
      <w:r w:rsidR="00994A7A" w:rsidRPr="00994A7A">
        <w:rPr>
          <w:rFonts w:asciiTheme="majorBidi" w:hAnsiTheme="majorBidi" w:cstheme="majorBidi"/>
          <w:sz w:val="24"/>
          <w:szCs w:val="24"/>
        </w:rPr>
        <w:t>Although the findings are encouraging, a number of limitations need to be taken into account. To begin with, the intervention was carried out over a relatively short period of time, which makes it difficult to determine whether the observed improvements would be sustained in the long run. In addition, the study involved a fairly specific group of university students, so the results may not easily apply to other contexts or learner populations. It is also worth noting that the success of the intervention likely depended, at least in part, on the teacher’s experience and the particular classroom environment, meaning that similar approaches could produce different outcomes elsewhere.</w:t>
      </w:r>
    </w:p>
    <w:p w14:paraId="1D2CC5A1" w14:textId="17291D04" w:rsidR="008727C2" w:rsidRDefault="00994A7A" w:rsidP="00994A7A">
      <w:pPr>
        <w:spacing w:line="480" w:lineRule="auto"/>
        <w:ind w:firstLine="284"/>
        <w:rPr>
          <w:rFonts w:asciiTheme="majorBidi" w:hAnsiTheme="majorBidi" w:cstheme="majorBidi"/>
          <w:sz w:val="24"/>
          <w:szCs w:val="24"/>
        </w:rPr>
      </w:pPr>
      <w:r w:rsidRPr="00994A7A">
        <w:rPr>
          <w:rFonts w:asciiTheme="majorBidi" w:hAnsiTheme="majorBidi" w:cstheme="majorBidi"/>
          <w:sz w:val="24"/>
          <w:szCs w:val="24"/>
        </w:rPr>
        <w:t>Another point to consider is that, while the study highlights the value of authentic assessment, it does not fully address some of the practical challenges teachers face. Issues such as large class sizes, institutional expectations, and the pressure of standardized testing can make it difficult to implement communicative approaches consistently. These constraints remain important obstacles and help explain why such methods are not always widely adopted in practice.</w:t>
      </w:r>
    </w:p>
    <w:p w14:paraId="174A7C68" w14:textId="262787A8" w:rsidR="008727C2" w:rsidRPr="00E40940" w:rsidRDefault="008727C2" w:rsidP="008727C2">
      <w:pPr>
        <w:pStyle w:val="RALs-Heading2"/>
        <w:rPr>
          <w:rFonts w:asciiTheme="majorBidi" w:hAnsiTheme="majorBidi" w:cstheme="majorBidi"/>
          <w:sz w:val="24"/>
          <w:szCs w:val="24"/>
        </w:rPr>
      </w:pPr>
      <w:r>
        <w:rPr>
          <w:rFonts w:asciiTheme="majorBidi" w:hAnsiTheme="majorBidi" w:cstheme="majorBidi"/>
          <w:sz w:val="24"/>
          <w:szCs w:val="24"/>
        </w:rPr>
        <w:t>5</w:t>
      </w:r>
      <w:r w:rsidRPr="00E40940">
        <w:rPr>
          <w:rFonts w:asciiTheme="majorBidi" w:hAnsiTheme="majorBidi" w:cstheme="majorBidi"/>
          <w:sz w:val="24"/>
          <w:szCs w:val="24"/>
        </w:rPr>
        <w:t>.</w:t>
      </w:r>
      <w:r>
        <w:rPr>
          <w:rFonts w:asciiTheme="majorBidi" w:hAnsiTheme="majorBidi" w:cstheme="majorBidi"/>
          <w:sz w:val="24"/>
          <w:szCs w:val="24"/>
        </w:rPr>
        <w:t>7</w:t>
      </w:r>
      <w:r w:rsidRPr="00E40940">
        <w:rPr>
          <w:rFonts w:asciiTheme="majorBidi" w:hAnsiTheme="majorBidi" w:cstheme="majorBidi"/>
          <w:sz w:val="24"/>
          <w:szCs w:val="24"/>
        </w:rPr>
        <w:t xml:space="preserve">. </w:t>
      </w:r>
      <w:r w:rsidRPr="008727C2">
        <w:rPr>
          <w:rFonts w:asciiTheme="majorBidi" w:hAnsiTheme="majorBidi" w:cstheme="majorBidi"/>
          <w:sz w:val="24"/>
          <w:szCs w:val="24"/>
        </w:rPr>
        <w:t>Implications for Future Research</w:t>
      </w:r>
    </w:p>
    <w:p w14:paraId="73142E42" w14:textId="4A88A9E2" w:rsidR="00994A7A" w:rsidRPr="00994A7A" w:rsidRDefault="008727C2" w:rsidP="00994A7A">
      <w:pPr>
        <w:spacing w:line="480" w:lineRule="auto"/>
        <w:ind w:firstLine="0"/>
        <w:rPr>
          <w:rFonts w:asciiTheme="majorBidi" w:hAnsiTheme="majorBidi" w:cstheme="majorBidi"/>
          <w:sz w:val="24"/>
          <w:szCs w:val="24"/>
        </w:rPr>
      </w:pPr>
      <w:r>
        <w:rPr>
          <w:rFonts w:asciiTheme="majorBidi" w:hAnsiTheme="majorBidi" w:cstheme="majorBidi"/>
          <w:sz w:val="24"/>
          <w:szCs w:val="24"/>
        </w:rPr>
        <w:tab/>
      </w:r>
      <w:r w:rsidR="00994A7A" w:rsidRPr="00994A7A">
        <w:rPr>
          <w:rFonts w:asciiTheme="majorBidi" w:hAnsiTheme="majorBidi" w:cstheme="majorBidi"/>
          <w:sz w:val="24"/>
          <w:szCs w:val="24"/>
        </w:rPr>
        <w:t xml:space="preserve">Future research could usefully look at the longer-term effects of combining communicative activities with authentic assessment, especially across a wider range of </w:t>
      </w:r>
      <w:r w:rsidR="00994A7A" w:rsidRPr="00994A7A">
        <w:rPr>
          <w:rFonts w:asciiTheme="majorBidi" w:hAnsiTheme="majorBidi" w:cstheme="majorBidi"/>
          <w:sz w:val="24"/>
          <w:szCs w:val="24"/>
        </w:rPr>
        <w:lastRenderedPageBreak/>
        <w:t>educational settings. It would also be helpful to explore how teachers can be better supported in applying these approaches in their own classrooms, particularly in contexts where resources are limited. In addition, including learners from different backgrounds and proficiency levels could offer a broader view of how well this framework works in practice.</w:t>
      </w:r>
    </w:p>
    <w:p w14:paraId="047701A2" w14:textId="77EA1871" w:rsidR="008727C2" w:rsidRDefault="00994A7A" w:rsidP="00994A7A">
      <w:pPr>
        <w:spacing w:line="480" w:lineRule="auto"/>
        <w:ind w:firstLine="284"/>
        <w:rPr>
          <w:rFonts w:asciiTheme="majorBidi" w:hAnsiTheme="majorBidi" w:cstheme="majorBidi"/>
          <w:sz w:val="24"/>
          <w:szCs w:val="24"/>
        </w:rPr>
      </w:pPr>
      <w:r w:rsidRPr="00994A7A">
        <w:rPr>
          <w:rFonts w:asciiTheme="majorBidi" w:hAnsiTheme="majorBidi" w:cstheme="majorBidi"/>
          <w:sz w:val="24"/>
          <w:szCs w:val="24"/>
        </w:rPr>
        <w:t>Taken together, this study adds to the growing body of research that supports the use of communicative teaching alongside authentic assessment in ESL education. By considering not only the strengths but also the challenges of this approach, it offers a more balanced perspective on how language programs can be designed to better equip learners for communication beyond the classroom.</w:t>
      </w:r>
    </w:p>
    <w:p w14:paraId="45CF949E" w14:textId="77777777" w:rsidR="00722EDE" w:rsidRPr="00E40940" w:rsidRDefault="00722EDE" w:rsidP="00722EDE">
      <w:pPr>
        <w:pStyle w:val="RALs-Heading1"/>
        <w:rPr>
          <w:rFonts w:asciiTheme="majorBidi" w:hAnsiTheme="majorBidi" w:cstheme="majorBidi"/>
          <w:sz w:val="24"/>
          <w:szCs w:val="24"/>
        </w:rPr>
      </w:pPr>
      <w:r w:rsidRPr="00E40940">
        <w:rPr>
          <w:rFonts w:asciiTheme="majorBidi" w:hAnsiTheme="majorBidi" w:cstheme="majorBidi"/>
          <w:sz w:val="24"/>
          <w:szCs w:val="24"/>
        </w:rPr>
        <w:t>6. Conclusion</w:t>
      </w:r>
    </w:p>
    <w:p w14:paraId="0E1BB3A2" w14:textId="68A27B31" w:rsidR="008727C2" w:rsidRPr="00E40940" w:rsidRDefault="008727C2" w:rsidP="008727C2">
      <w:pPr>
        <w:pStyle w:val="RALs-Heading2"/>
        <w:rPr>
          <w:rFonts w:asciiTheme="majorBidi" w:hAnsiTheme="majorBidi" w:cstheme="majorBidi"/>
          <w:sz w:val="24"/>
          <w:szCs w:val="24"/>
        </w:rPr>
      </w:pPr>
      <w:r>
        <w:rPr>
          <w:rFonts w:asciiTheme="majorBidi" w:hAnsiTheme="majorBidi" w:cstheme="majorBidi"/>
          <w:sz w:val="24"/>
          <w:szCs w:val="24"/>
        </w:rPr>
        <w:t>6</w:t>
      </w:r>
      <w:r w:rsidRPr="00E40940">
        <w:rPr>
          <w:rFonts w:asciiTheme="majorBidi" w:hAnsiTheme="majorBidi" w:cstheme="majorBidi"/>
          <w:sz w:val="24"/>
          <w:szCs w:val="24"/>
        </w:rPr>
        <w:t>.</w:t>
      </w:r>
      <w:r>
        <w:rPr>
          <w:rFonts w:asciiTheme="majorBidi" w:hAnsiTheme="majorBidi" w:cstheme="majorBidi"/>
          <w:sz w:val="24"/>
          <w:szCs w:val="24"/>
        </w:rPr>
        <w:t>1</w:t>
      </w:r>
      <w:r w:rsidRPr="00E40940">
        <w:rPr>
          <w:rFonts w:asciiTheme="majorBidi" w:hAnsiTheme="majorBidi" w:cstheme="majorBidi"/>
          <w:sz w:val="24"/>
          <w:szCs w:val="24"/>
        </w:rPr>
        <w:t xml:space="preserve">. </w:t>
      </w:r>
      <w:r w:rsidR="008730B7" w:rsidRPr="008730B7">
        <w:rPr>
          <w:rFonts w:asciiTheme="majorBidi" w:hAnsiTheme="majorBidi" w:cstheme="majorBidi"/>
          <w:sz w:val="24"/>
          <w:szCs w:val="24"/>
        </w:rPr>
        <w:t xml:space="preserve">Conclusion </w:t>
      </w:r>
    </w:p>
    <w:p w14:paraId="49A45105" w14:textId="0A943E42" w:rsidR="008730B7" w:rsidRPr="008730B7" w:rsidRDefault="008727C2" w:rsidP="008730B7">
      <w:pPr>
        <w:spacing w:line="480" w:lineRule="auto"/>
        <w:ind w:firstLine="0"/>
        <w:rPr>
          <w:rFonts w:asciiTheme="majorBidi" w:hAnsiTheme="majorBidi" w:cstheme="majorBidi"/>
          <w:sz w:val="24"/>
          <w:szCs w:val="24"/>
        </w:rPr>
      </w:pPr>
      <w:r>
        <w:rPr>
          <w:rFonts w:asciiTheme="majorBidi" w:hAnsiTheme="majorBidi" w:cstheme="majorBidi"/>
          <w:sz w:val="24"/>
          <w:szCs w:val="24"/>
        </w:rPr>
        <w:tab/>
      </w:r>
      <w:r w:rsidR="008730B7" w:rsidRPr="008730B7">
        <w:rPr>
          <w:rFonts w:asciiTheme="majorBidi" w:hAnsiTheme="majorBidi" w:cstheme="majorBidi"/>
          <w:sz w:val="24"/>
          <w:szCs w:val="24"/>
        </w:rPr>
        <w:t>This study set out to explore whether combining communicative activities with authentic forms of assessment could improve learners’ communicative competence in ESL settings. The findings suggest that when teaching is closely connected to real-world communication, students tend to show noticeable progress, particularly in terms of fluency, interaction, and their overall ability to use the language effectively.</w:t>
      </w:r>
    </w:p>
    <w:p w14:paraId="3FC5120B" w14:textId="77777777" w:rsidR="008730B7" w:rsidRPr="008730B7" w:rsidRDefault="008730B7" w:rsidP="008730B7">
      <w:pPr>
        <w:spacing w:line="480" w:lineRule="auto"/>
        <w:rPr>
          <w:rFonts w:asciiTheme="majorBidi" w:hAnsiTheme="majorBidi" w:cstheme="majorBidi"/>
          <w:sz w:val="24"/>
          <w:szCs w:val="24"/>
        </w:rPr>
      </w:pPr>
      <w:r w:rsidRPr="008730B7">
        <w:rPr>
          <w:rFonts w:asciiTheme="majorBidi" w:hAnsiTheme="majorBidi" w:cstheme="majorBidi"/>
          <w:sz w:val="24"/>
          <w:szCs w:val="24"/>
        </w:rPr>
        <w:t>At the same time, the results draw attention to a gap that still exists in many ESL programs. Although communicative competence is often emphasized in curriculum goals, classroom practices do not always reflect this priority. More traditional methods of teaching and assessment remain quite common, and this can make it harder for learners to turn what they know about the language into actual communication. In contrast, the curriculum used in this study shows that when teaching and assessment are more carefully aligned, students are better able to use language in realistic situations.</w:t>
      </w:r>
    </w:p>
    <w:p w14:paraId="0652190D" w14:textId="77777777" w:rsidR="008730B7" w:rsidRPr="008730B7" w:rsidRDefault="008730B7" w:rsidP="008730B7">
      <w:pPr>
        <w:spacing w:line="480" w:lineRule="auto"/>
        <w:ind w:firstLine="0"/>
        <w:rPr>
          <w:rFonts w:asciiTheme="majorBidi" w:hAnsiTheme="majorBidi" w:cstheme="majorBidi"/>
          <w:sz w:val="24"/>
          <w:szCs w:val="24"/>
        </w:rPr>
      </w:pPr>
    </w:p>
    <w:p w14:paraId="57C7140F" w14:textId="1697AE2A" w:rsidR="008727C2" w:rsidRDefault="008730B7" w:rsidP="008730B7">
      <w:pPr>
        <w:spacing w:line="480" w:lineRule="auto"/>
        <w:rPr>
          <w:rFonts w:asciiTheme="majorBidi" w:hAnsiTheme="majorBidi" w:cstheme="majorBidi"/>
          <w:sz w:val="24"/>
          <w:szCs w:val="24"/>
        </w:rPr>
      </w:pPr>
      <w:r w:rsidRPr="008730B7">
        <w:rPr>
          <w:rFonts w:asciiTheme="majorBidi" w:hAnsiTheme="majorBidi" w:cstheme="majorBidi"/>
          <w:sz w:val="24"/>
          <w:szCs w:val="24"/>
        </w:rPr>
        <w:lastRenderedPageBreak/>
        <w:t>The study also highlights the need to move beyond approaches that focus mainly on grammar and isolated forms. A more balanced approach—one that brings together language use, context, and interaction—seems to be more effective. Tasks that reflect real-life communication not only help students develop their skills but also appear to increase their confidence, motivation, and level of engagement. Taken together, these findings suggest that language teaching is most effective when it focuses on meaningful communication rather than treating language as a set of separate rules to be learned.</w:t>
      </w:r>
    </w:p>
    <w:p w14:paraId="0B5964DC" w14:textId="139CE148" w:rsidR="008727C2" w:rsidRPr="00E40940" w:rsidRDefault="008727C2" w:rsidP="008727C2">
      <w:pPr>
        <w:pStyle w:val="RALs-Heading2"/>
        <w:rPr>
          <w:rFonts w:asciiTheme="majorBidi" w:hAnsiTheme="majorBidi" w:cstheme="majorBidi"/>
          <w:sz w:val="24"/>
          <w:szCs w:val="24"/>
        </w:rPr>
      </w:pPr>
      <w:r>
        <w:rPr>
          <w:rFonts w:asciiTheme="majorBidi" w:hAnsiTheme="majorBidi" w:cstheme="majorBidi"/>
          <w:sz w:val="24"/>
          <w:szCs w:val="24"/>
        </w:rPr>
        <w:t>6</w:t>
      </w:r>
      <w:r w:rsidRPr="00E40940">
        <w:rPr>
          <w:rFonts w:asciiTheme="majorBidi" w:hAnsiTheme="majorBidi" w:cstheme="majorBidi"/>
          <w:sz w:val="24"/>
          <w:szCs w:val="24"/>
        </w:rPr>
        <w:t>.</w:t>
      </w:r>
      <w:r>
        <w:rPr>
          <w:rFonts w:asciiTheme="majorBidi" w:hAnsiTheme="majorBidi" w:cstheme="majorBidi"/>
          <w:sz w:val="24"/>
          <w:szCs w:val="24"/>
        </w:rPr>
        <w:t>2</w:t>
      </w:r>
      <w:r w:rsidRPr="00E40940">
        <w:rPr>
          <w:rFonts w:asciiTheme="majorBidi" w:hAnsiTheme="majorBidi" w:cstheme="majorBidi"/>
          <w:sz w:val="24"/>
          <w:szCs w:val="24"/>
        </w:rPr>
        <w:t xml:space="preserve">. </w:t>
      </w:r>
      <w:r w:rsidR="008730B7" w:rsidRPr="008730B7">
        <w:rPr>
          <w:rFonts w:asciiTheme="majorBidi" w:hAnsiTheme="majorBidi" w:cstheme="majorBidi"/>
          <w:sz w:val="24"/>
          <w:szCs w:val="24"/>
        </w:rPr>
        <w:t>Policy Implications</w:t>
      </w:r>
    </w:p>
    <w:p w14:paraId="6B37C0C5" w14:textId="04E15C13" w:rsidR="008730B7" w:rsidRPr="008730B7" w:rsidRDefault="008727C2" w:rsidP="008730B7">
      <w:pPr>
        <w:spacing w:line="480" w:lineRule="auto"/>
        <w:ind w:firstLine="0"/>
        <w:rPr>
          <w:rFonts w:asciiTheme="majorBidi" w:hAnsiTheme="majorBidi" w:cstheme="majorBidi"/>
          <w:sz w:val="24"/>
          <w:szCs w:val="24"/>
        </w:rPr>
      </w:pPr>
      <w:r>
        <w:rPr>
          <w:rFonts w:asciiTheme="majorBidi" w:hAnsiTheme="majorBidi" w:cstheme="majorBidi"/>
          <w:sz w:val="24"/>
          <w:szCs w:val="24"/>
        </w:rPr>
        <w:tab/>
      </w:r>
      <w:r w:rsidR="008730B7" w:rsidRPr="008730B7">
        <w:rPr>
          <w:rFonts w:asciiTheme="majorBidi" w:hAnsiTheme="majorBidi" w:cstheme="majorBidi"/>
          <w:sz w:val="24"/>
          <w:szCs w:val="24"/>
        </w:rPr>
        <w:t>The findings of this study have several implications for language education, particularly in terms of policy, curriculum design, and classroom practice.</w:t>
      </w:r>
    </w:p>
    <w:p w14:paraId="60818CA7" w14:textId="5495F754" w:rsidR="008730B7" w:rsidRPr="008730B7" w:rsidRDefault="008730B7" w:rsidP="00313F0D">
      <w:pPr>
        <w:spacing w:line="480" w:lineRule="auto"/>
        <w:rPr>
          <w:rFonts w:asciiTheme="majorBidi" w:hAnsiTheme="majorBidi" w:cstheme="majorBidi"/>
          <w:sz w:val="24"/>
          <w:szCs w:val="24"/>
        </w:rPr>
      </w:pPr>
      <w:r w:rsidRPr="008730B7">
        <w:rPr>
          <w:rFonts w:asciiTheme="majorBidi" w:hAnsiTheme="majorBidi" w:cstheme="majorBidi"/>
          <w:sz w:val="24"/>
          <w:szCs w:val="24"/>
        </w:rPr>
        <w:t>At the curriculum level, the results point to the need for closer alignment between learning goals, teaching approaches, and assessment. It is not enough for programs to simply state that communicative competence is the objective; this aim needs to be clearly reflected in how lessons are designed and how students are evaluated. In this sense, authentic tasks should not be treated as optional add-ons, but rather as a central part of the curriculum.</w:t>
      </w:r>
    </w:p>
    <w:p w14:paraId="7A5CFD89" w14:textId="183E34B9" w:rsidR="008730B7" w:rsidRPr="008730B7" w:rsidRDefault="008730B7" w:rsidP="00313F0D">
      <w:pPr>
        <w:spacing w:line="480" w:lineRule="auto"/>
        <w:rPr>
          <w:rFonts w:asciiTheme="majorBidi" w:hAnsiTheme="majorBidi" w:cstheme="majorBidi"/>
          <w:sz w:val="24"/>
          <w:szCs w:val="24"/>
        </w:rPr>
      </w:pPr>
      <w:r w:rsidRPr="008730B7">
        <w:rPr>
          <w:rFonts w:asciiTheme="majorBidi" w:hAnsiTheme="majorBidi" w:cstheme="majorBidi"/>
          <w:sz w:val="24"/>
          <w:szCs w:val="24"/>
        </w:rPr>
        <w:t>From an assessment perspective, the study also raises questions about the continued reliance on traditional testing formats. While standardized tests are convenient and allow for easy comparison, they do not always capture how well learners can actually use language in real-life situations. For this reason, there is a strong case for incorporating more performance-based and authentic forms of assessment that provide a fuller picture of students’ communicative abilities.</w:t>
      </w:r>
    </w:p>
    <w:p w14:paraId="6B614735" w14:textId="25796391" w:rsidR="008730B7" w:rsidRPr="008730B7" w:rsidRDefault="008730B7" w:rsidP="00313F0D">
      <w:pPr>
        <w:spacing w:line="480" w:lineRule="auto"/>
        <w:rPr>
          <w:rFonts w:asciiTheme="majorBidi" w:hAnsiTheme="majorBidi" w:cstheme="majorBidi"/>
          <w:sz w:val="24"/>
          <w:szCs w:val="24"/>
        </w:rPr>
      </w:pPr>
      <w:r w:rsidRPr="008730B7">
        <w:rPr>
          <w:rFonts w:asciiTheme="majorBidi" w:hAnsiTheme="majorBidi" w:cstheme="majorBidi"/>
          <w:sz w:val="24"/>
          <w:szCs w:val="24"/>
        </w:rPr>
        <w:t xml:space="preserve">Teacher development is another key area to consider. The success of communicative and authentic approaches depends heavily on how well they are implemented in the classroom. This means teachers need appropriate training and ongoing support, particularly in designing meaningful tasks, applying suitable assessment criteria, and managing interactive learning </w:t>
      </w:r>
      <w:r w:rsidRPr="008730B7">
        <w:rPr>
          <w:rFonts w:asciiTheme="majorBidi" w:hAnsiTheme="majorBidi" w:cstheme="majorBidi"/>
          <w:sz w:val="24"/>
          <w:szCs w:val="24"/>
        </w:rPr>
        <w:lastRenderedPageBreak/>
        <w:t>environments. Without this kind of preparation, even well-designed programs may fall short in practice.</w:t>
      </w:r>
    </w:p>
    <w:p w14:paraId="2468E790" w14:textId="3CED7AA8" w:rsidR="008730B7" w:rsidRPr="008730B7" w:rsidRDefault="008730B7" w:rsidP="00313F0D">
      <w:pPr>
        <w:spacing w:line="480" w:lineRule="auto"/>
        <w:rPr>
          <w:rFonts w:asciiTheme="majorBidi" w:hAnsiTheme="majorBidi" w:cstheme="majorBidi"/>
          <w:sz w:val="24"/>
          <w:szCs w:val="24"/>
        </w:rPr>
      </w:pPr>
      <w:r w:rsidRPr="008730B7">
        <w:rPr>
          <w:rFonts w:asciiTheme="majorBidi" w:hAnsiTheme="majorBidi" w:cstheme="majorBidi"/>
          <w:sz w:val="24"/>
          <w:szCs w:val="24"/>
        </w:rPr>
        <w:t>At the same time, practical constraints at the institutional level cannot be overlooked. Large class sizes, limited teaching time, and restricted resources can all make it difficult to apply these approaches consistently. Institutions therefore need to create conditions that allow for flexibility and innovation, while still maintaining academic standards.</w:t>
      </w:r>
    </w:p>
    <w:p w14:paraId="7F7F047D" w14:textId="67885793" w:rsidR="008727C2" w:rsidRDefault="008730B7" w:rsidP="00313F0D">
      <w:pPr>
        <w:spacing w:line="480" w:lineRule="auto"/>
        <w:rPr>
          <w:rFonts w:asciiTheme="majorBidi" w:hAnsiTheme="majorBidi" w:cstheme="majorBidi"/>
          <w:sz w:val="24"/>
          <w:szCs w:val="24"/>
        </w:rPr>
      </w:pPr>
      <w:r w:rsidRPr="008730B7">
        <w:rPr>
          <w:rFonts w:asciiTheme="majorBidi" w:hAnsiTheme="majorBidi" w:cstheme="majorBidi"/>
          <w:sz w:val="24"/>
          <w:szCs w:val="24"/>
        </w:rPr>
        <w:t>Finally, at the policy level, there is a need to move toward a more balanced view of language assessment—one that values not only grammatical accuracy but also the ability to communicate effectively. This may involve rethinking existing assessment systems so that they better reflect the kinds of language skills learners actually need outside the classroom.</w:t>
      </w:r>
    </w:p>
    <w:p w14:paraId="46DC34EF" w14:textId="6A8F85B7" w:rsidR="008727C2" w:rsidRPr="00E40940" w:rsidRDefault="008727C2" w:rsidP="00313F0D">
      <w:pPr>
        <w:pStyle w:val="RALs-Heading2"/>
        <w:rPr>
          <w:rFonts w:asciiTheme="majorBidi" w:hAnsiTheme="majorBidi" w:cstheme="majorBidi"/>
          <w:sz w:val="24"/>
          <w:szCs w:val="24"/>
        </w:rPr>
      </w:pPr>
      <w:r>
        <w:rPr>
          <w:rFonts w:asciiTheme="majorBidi" w:hAnsiTheme="majorBidi" w:cstheme="majorBidi"/>
          <w:sz w:val="24"/>
          <w:szCs w:val="24"/>
        </w:rPr>
        <w:t>6</w:t>
      </w:r>
      <w:r w:rsidRPr="00E40940">
        <w:rPr>
          <w:rFonts w:asciiTheme="majorBidi" w:hAnsiTheme="majorBidi" w:cstheme="majorBidi"/>
          <w:sz w:val="24"/>
          <w:szCs w:val="24"/>
        </w:rPr>
        <w:t>.</w:t>
      </w:r>
      <w:r>
        <w:rPr>
          <w:rFonts w:asciiTheme="majorBidi" w:hAnsiTheme="majorBidi" w:cstheme="majorBidi"/>
          <w:sz w:val="24"/>
          <w:szCs w:val="24"/>
        </w:rPr>
        <w:t>3</w:t>
      </w:r>
      <w:r w:rsidRPr="00E40940">
        <w:rPr>
          <w:rFonts w:asciiTheme="majorBidi" w:hAnsiTheme="majorBidi" w:cstheme="majorBidi"/>
          <w:sz w:val="24"/>
          <w:szCs w:val="24"/>
        </w:rPr>
        <w:t xml:space="preserve">. </w:t>
      </w:r>
      <w:r w:rsidR="008730B7" w:rsidRPr="008730B7">
        <w:rPr>
          <w:rFonts w:asciiTheme="majorBidi" w:hAnsiTheme="majorBidi" w:cstheme="majorBidi"/>
          <w:sz w:val="24"/>
          <w:szCs w:val="24"/>
        </w:rPr>
        <w:t>Final Remarks</w:t>
      </w:r>
    </w:p>
    <w:p w14:paraId="3E063AF0" w14:textId="204F3C44" w:rsidR="008730B7" w:rsidRPr="008730B7" w:rsidRDefault="008727C2" w:rsidP="00313F0D">
      <w:pPr>
        <w:spacing w:line="480" w:lineRule="auto"/>
        <w:ind w:firstLine="0"/>
        <w:rPr>
          <w:rFonts w:asciiTheme="majorBidi" w:hAnsiTheme="majorBidi" w:cstheme="majorBidi"/>
          <w:sz w:val="24"/>
          <w:szCs w:val="24"/>
        </w:rPr>
      </w:pPr>
      <w:r>
        <w:rPr>
          <w:rFonts w:asciiTheme="majorBidi" w:hAnsiTheme="majorBidi" w:cstheme="majorBidi"/>
          <w:sz w:val="24"/>
          <w:szCs w:val="24"/>
        </w:rPr>
        <w:tab/>
      </w:r>
      <w:r w:rsidR="008730B7" w:rsidRPr="008730B7">
        <w:rPr>
          <w:rFonts w:asciiTheme="majorBidi" w:hAnsiTheme="majorBidi" w:cstheme="majorBidi"/>
          <w:sz w:val="24"/>
          <w:szCs w:val="24"/>
        </w:rPr>
        <w:t>In closing, this study highlights the ongoing need to connect classroom learning more closely with the way language is used beyond academic settings. The results indicate that combining communicative activities with authentic assessment can have a real impact on how effectively learners develop their language abilities. Beyond its theoretical contribution, the study also offers some practical insights that may help improve current approaches to ESL teaching.</w:t>
      </w:r>
    </w:p>
    <w:p w14:paraId="2794AF74" w14:textId="100FEB92" w:rsidR="008727C2" w:rsidRDefault="008730B7" w:rsidP="00313F0D">
      <w:pPr>
        <w:spacing w:line="480" w:lineRule="auto"/>
        <w:rPr>
          <w:rFonts w:asciiTheme="majorBidi" w:hAnsiTheme="majorBidi" w:cstheme="majorBidi"/>
          <w:sz w:val="24"/>
          <w:szCs w:val="24"/>
        </w:rPr>
      </w:pPr>
      <w:r w:rsidRPr="008730B7">
        <w:rPr>
          <w:rFonts w:asciiTheme="majorBidi" w:hAnsiTheme="majorBidi" w:cstheme="majorBidi"/>
          <w:sz w:val="24"/>
          <w:szCs w:val="24"/>
        </w:rPr>
        <w:t>Going forward, meaningful improvement will require consistent effort across different areas, from curriculum planning to classroom implementation and broader educational policy. A more coordinated approach in these areas can better equip learners with the skills they need to communicate confidently in an increasingly interconnected world.</w:t>
      </w:r>
    </w:p>
    <w:p w14:paraId="5F0BDBAF" w14:textId="77777777" w:rsidR="00722EDE" w:rsidRPr="00E40940" w:rsidRDefault="00722EDE" w:rsidP="00313F0D">
      <w:pPr>
        <w:pStyle w:val="RALs-HeadingsNoIndent"/>
        <w:rPr>
          <w:rFonts w:asciiTheme="majorBidi" w:hAnsiTheme="majorBidi" w:cstheme="majorBidi"/>
          <w:sz w:val="24"/>
          <w:szCs w:val="24"/>
        </w:rPr>
      </w:pPr>
      <w:r w:rsidRPr="00E40940">
        <w:rPr>
          <w:rFonts w:asciiTheme="majorBidi" w:hAnsiTheme="majorBidi" w:cstheme="majorBidi"/>
          <w:sz w:val="24"/>
          <w:szCs w:val="24"/>
        </w:rPr>
        <w:t xml:space="preserve">Acknowledgments </w:t>
      </w:r>
    </w:p>
    <w:p w14:paraId="714DD844" w14:textId="1F014141" w:rsidR="009F6889" w:rsidRPr="009F6889" w:rsidRDefault="009F6889" w:rsidP="00313F0D">
      <w:pPr>
        <w:spacing w:line="480" w:lineRule="auto"/>
        <w:rPr>
          <w:rFonts w:asciiTheme="majorBidi" w:hAnsiTheme="majorBidi" w:cstheme="majorBidi"/>
          <w:sz w:val="24"/>
          <w:szCs w:val="24"/>
        </w:rPr>
      </w:pPr>
      <w:r w:rsidRPr="009F6889">
        <w:rPr>
          <w:rFonts w:asciiTheme="majorBidi" w:hAnsiTheme="majorBidi" w:cstheme="majorBidi"/>
          <w:sz w:val="24"/>
          <w:szCs w:val="24"/>
        </w:rPr>
        <w:t xml:space="preserve">The author would like to express sincere gratitude to the students who participated in this study for their time, cooperation, and willingness to engage in the research activities. Their </w:t>
      </w:r>
      <w:r w:rsidRPr="009F6889">
        <w:rPr>
          <w:rFonts w:asciiTheme="majorBidi" w:hAnsiTheme="majorBidi" w:cstheme="majorBidi"/>
          <w:sz w:val="24"/>
          <w:szCs w:val="24"/>
        </w:rPr>
        <w:lastRenderedPageBreak/>
        <w:t>active involvement and honest feedback played an important role in shaping the findings of this study.</w:t>
      </w:r>
    </w:p>
    <w:p w14:paraId="791F0BCA" w14:textId="0E310BD8" w:rsidR="009F6889" w:rsidRPr="009F6889" w:rsidRDefault="009F6889" w:rsidP="00313F0D">
      <w:pPr>
        <w:spacing w:line="480" w:lineRule="auto"/>
        <w:rPr>
          <w:rFonts w:asciiTheme="majorBidi" w:hAnsiTheme="majorBidi" w:cstheme="majorBidi"/>
          <w:sz w:val="24"/>
          <w:szCs w:val="24"/>
        </w:rPr>
      </w:pPr>
      <w:r w:rsidRPr="009F6889">
        <w:rPr>
          <w:rFonts w:asciiTheme="majorBidi" w:hAnsiTheme="majorBidi" w:cstheme="majorBidi"/>
          <w:sz w:val="24"/>
          <w:szCs w:val="24"/>
        </w:rPr>
        <w:t>Special thanks are also extended to the colleagues and instructors at the University of Labor and Social Affairs (Campus 2) for their support during the implementation of the research. Their assistance in facilitating classroom activities and providing valuable insights is greatly appreciated.</w:t>
      </w:r>
    </w:p>
    <w:p w14:paraId="1C9E4296" w14:textId="0AA01DE9" w:rsidR="009F6889" w:rsidRPr="009F6889" w:rsidRDefault="009F6889" w:rsidP="00313F0D">
      <w:pPr>
        <w:spacing w:line="480" w:lineRule="auto"/>
        <w:rPr>
          <w:rFonts w:asciiTheme="majorBidi" w:hAnsiTheme="majorBidi" w:cstheme="majorBidi"/>
          <w:sz w:val="24"/>
          <w:szCs w:val="24"/>
        </w:rPr>
      </w:pPr>
      <w:r w:rsidRPr="009F6889">
        <w:rPr>
          <w:rFonts w:asciiTheme="majorBidi" w:hAnsiTheme="majorBidi" w:cstheme="majorBidi"/>
          <w:sz w:val="24"/>
          <w:szCs w:val="24"/>
        </w:rPr>
        <w:t>The author is also grateful to those who contributed to the development of the research instruments and provided feedback throughout the research process. Their input helped improve the quality and clarity of the study.</w:t>
      </w:r>
    </w:p>
    <w:p w14:paraId="64F7BC90" w14:textId="7E6D475C" w:rsidR="00722EDE" w:rsidRDefault="009F6889" w:rsidP="00313F0D">
      <w:pPr>
        <w:spacing w:line="480" w:lineRule="auto"/>
        <w:rPr>
          <w:rFonts w:asciiTheme="majorBidi" w:hAnsiTheme="majorBidi" w:cstheme="majorBidi"/>
          <w:sz w:val="24"/>
          <w:szCs w:val="24"/>
        </w:rPr>
      </w:pPr>
      <w:r w:rsidRPr="009F6889">
        <w:rPr>
          <w:rFonts w:asciiTheme="majorBidi" w:hAnsiTheme="majorBidi" w:cstheme="majorBidi"/>
          <w:sz w:val="24"/>
          <w:szCs w:val="24"/>
        </w:rPr>
        <w:t>Finally, the author would like to acknowledge the institutional support that made this research possible.</w:t>
      </w:r>
    </w:p>
    <w:p w14:paraId="0F09C10C" w14:textId="77777777" w:rsidR="00943C2F" w:rsidRPr="00E40940" w:rsidRDefault="00943C2F" w:rsidP="00313F0D">
      <w:pPr>
        <w:ind w:firstLine="0"/>
        <w:rPr>
          <w:rStyle w:val="Hyperlink"/>
          <w:rFonts w:asciiTheme="majorBidi" w:hAnsiTheme="majorBidi" w:cstheme="majorBidi"/>
          <w:sz w:val="24"/>
          <w:szCs w:val="24"/>
        </w:rPr>
      </w:pPr>
    </w:p>
    <w:p w14:paraId="043FAFF2" w14:textId="77777777" w:rsidR="00722EDE" w:rsidRPr="00E40940" w:rsidRDefault="00722EDE" w:rsidP="00313F0D">
      <w:pPr>
        <w:pStyle w:val="RALs-HeadingsNoIndent"/>
        <w:rPr>
          <w:rFonts w:asciiTheme="majorBidi" w:hAnsiTheme="majorBidi" w:cstheme="majorBidi"/>
          <w:sz w:val="24"/>
          <w:szCs w:val="24"/>
        </w:rPr>
      </w:pPr>
      <w:r w:rsidRPr="00E40940">
        <w:rPr>
          <w:rFonts w:asciiTheme="majorBidi" w:hAnsiTheme="majorBidi" w:cstheme="majorBidi"/>
          <w:sz w:val="24"/>
          <w:szCs w:val="24"/>
        </w:rPr>
        <w:t>Notes</w:t>
      </w:r>
    </w:p>
    <w:p w14:paraId="1A4D8E70" w14:textId="6B9152DD" w:rsidR="00722EDE" w:rsidRDefault="00722EDE" w:rsidP="00313F0D">
      <w:pPr>
        <w:pStyle w:val="RALs-Normal"/>
        <w:rPr>
          <w:rFonts w:asciiTheme="majorBidi" w:hAnsiTheme="majorBidi" w:cstheme="majorBidi"/>
          <w:sz w:val="24"/>
          <w:szCs w:val="24"/>
        </w:rPr>
      </w:pPr>
      <w:r w:rsidRPr="00E40940">
        <w:rPr>
          <w:rFonts w:asciiTheme="majorBidi" w:hAnsiTheme="majorBidi" w:cstheme="majorBidi"/>
          <w:sz w:val="24"/>
          <w:szCs w:val="24"/>
          <w:vertAlign w:val="superscript"/>
        </w:rPr>
        <w:t xml:space="preserve">1 </w:t>
      </w:r>
      <w:r w:rsidR="009F6889" w:rsidRPr="009F6889">
        <w:rPr>
          <w:rFonts w:asciiTheme="majorBidi" w:hAnsiTheme="majorBidi" w:cstheme="majorBidi"/>
          <w:sz w:val="24"/>
          <w:szCs w:val="24"/>
          <w:vertAlign w:val="superscript"/>
        </w:rPr>
        <w:t>ESL refers to learners studying English in non-English-speaking contexts; communicative competence includes fluency, accuracy, coherence, and interaction (based on Dell Hymes; Michael Canale &amp; Merrill Swain).</w:t>
      </w:r>
    </w:p>
    <w:p w14:paraId="241F8466" w14:textId="49A547CD" w:rsidR="009F6889" w:rsidRPr="00E40940" w:rsidRDefault="009F6889" w:rsidP="00313F0D">
      <w:pPr>
        <w:pStyle w:val="RALs-Normal"/>
        <w:rPr>
          <w:rFonts w:asciiTheme="majorBidi" w:hAnsiTheme="majorBidi" w:cstheme="majorBidi"/>
          <w:sz w:val="24"/>
          <w:szCs w:val="24"/>
        </w:rPr>
      </w:pPr>
      <w:r>
        <w:rPr>
          <w:rFonts w:asciiTheme="majorBidi" w:hAnsiTheme="majorBidi" w:cstheme="majorBidi"/>
          <w:sz w:val="24"/>
          <w:szCs w:val="24"/>
          <w:vertAlign w:val="superscript"/>
        </w:rPr>
        <w:t>2</w:t>
      </w:r>
      <w:r w:rsidRPr="00E40940">
        <w:rPr>
          <w:rFonts w:asciiTheme="majorBidi" w:hAnsiTheme="majorBidi" w:cstheme="majorBidi"/>
          <w:sz w:val="24"/>
          <w:szCs w:val="24"/>
          <w:vertAlign w:val="superscript"/>
        </w:rPr>
        <w:t xml:space="preserve"> </w:t>
      </w:r>
      <w:r w:rsidRPr="009F6889">
        <w:rPr>
          <w:rFonts w:asciiTheme="majorBidi" w:hAnsiTheme="majorBidi" w:cstheme="majorBidi"/>
          <w:sz w:val="24"/>
          <w:szCs w:val="24"/>
          <w:vertAlign w:val="superscript"/>
        </w:rPr>
        <w:t>The study was conducted over a 10-week period with voluntary participation and ensured confidentiality.</w:t>
      </w:r>
    </w:p>
    <w:p w14:paraId="2C5E2905" w14:textId="77777777" w:rsidR="006505BE" w:rsidRDefault="006505BE" w:rsidP="00313F0D">
      <w:pPr>
        <w:pStyle w:val="RALs-Heading1"/>
        <w:jc w:val="both"/>
        <w:rPr>
          <w:rFonts w:asciiTheme="majorBidi" w:hAnsiTheme="majorBidi" w:cstheme="majorBidi"/>
          <w:b w:val="0"/>
          <w:bCs w:val="0"/>
          <w:sz w:val="24"/>
          <w:szCs w:val="24"/>
        </w:rPr>
      </w:pPr>
    </w:p>
    <w:p w14:paraId="01EE69EC" w14:textId="77777777" w:rsidR="00313F0D" w:rsidRDefault="00313F0D" w:rsidP="00313F0D"/>
    <w:p w14:paraId="7EEE6E75" w14:textId="77777777" w:rsidR="00313F0D" w:rsidRDefault="00313F0D" w:rsidP="00313F0D"/>
    <w:p w14:paraId="3FA319E2" w14:textId="77777777" w:rsidR="00313F0D" w:rsidRDefault="00313F0D" w:rsidP="00313F0D"/>
    <w:p w14:paraId="72022948" w14:textId="77777777" w:rsidR="00313F0D" w:rsidRDefault="00313F0D" w:rsidP="00313F0D"/>
    <w:p w14:paraId="2A20174C" w14:textId="77777777" w:rsidR="00313F0D" w:rsidRDefault="00313F0D" w:rsidP="00313F0D"/>
    <w:p w14:paraId="754D51CE" w14:textId="77777777" w:rsidR="00313F0D" w:rsidRDefault="00313F0D" w:rsidP="00313F0D"/>
    <w:p w14:paraId="19A59873" w14:textId="77777777" w:rsidR="00313F0D" w:rsidRDefault="00313F0D" w:rsidP="00313F0D"/>
    <w:p w14:paraId="3572BA58" w14:textId="77777777" w:rsidR="00313F0D" w:rsidRDefault="00313F0D" w:rsidP="00313F0D"/>
    <w:p w14:paraId="3E3B356B" w14:textId="77777777" w:rsidR="00313F0D" w:rsidRDefault="00313F0D" w:rsidP="00313F0D"/>
    <w:p w14:paraId="5A5FDF57" w14:textId="77777777" w:rsidR="00313F0D" w:rsidRDefault="00313F0D" w:rsidP="00313F0D"/>
    <w:p w14:paraId="348BBF9A" w14:textId="77777777" w:rsidR="00313F0D" w:rsidRPr="00313F0D" w:rsidRDefault="00313F0D" w:rsidP="00313F0D"/>
    <w:p w14:paraId="33585F7D" w14:textId="77777777" w:rsidR="00722EDE" w:rsidRPr="00E40940" w:rsidRDefault="00722EDE" w:rsidP="00313F0D">
      <w:pPr>
        <w:pStyle w:val="RALs-Heading1"/>
        <w:jc w:val="both"/>
        <w:rPr>
          <w:rFonts w:asciiTheme="majorBidi" w:hAnsiTheme="majorBidi" w:cstheme="majorBidi"/>
          <w:sz w:val="24"/>
          <w:szCs w:val="24"/>
        </w:rPr>
      </w:pPr>
      <w:r w:rsidRPr="00E40940">
        <w:rPr>
          <w:rFonts w:asciiTheme="majorBidi" w:hAnsiTheme="majorBidi" w:cstheme="majorBidi"/>
          <w:sz w:val="24"/>
          <w:szCs w:val="24"/>
        </w:rPr>
        <w:lastRenderedPageBreak/>
        <w:t>References</w:t>
      </w:r>
    </w:p>
    <w:p w14:paraId="66B3964F" w14:textId="77777777" w:rsidR="00313F0D" w:rsidRPr="00313F0D" w:rsidRDefault="00313F0D" w:rsidP="00313F0D">
      <w:pPr>
        <w:pStyle w:val="RALs-ReferencesList"/>
        <w:rPr>
          <w:rFonts w:asciiTheme="majorBidi" w:hAnsiTheme="majorBidi" w:cstheme="majorBidi"/>
          <w:sz w:val="24"/>
          <w:szCs w:val="24"/>
        </w:rPr>
      </w:pPr>
      <w:r w:rsidRPr="00313F0D">
        <w:rPr>
          <w:rFonts w:asciiTheme="majorBidi" w:hAnsiTheme="majorBidi" w:cstheme="majorBidi"/>
          <w:sz w:val="24"/>
          <w:szCs w:val="24"/>
        </w:rPr>
        <w:t xml:space="preserve">Alderson, J. C. (2005). </w:t>
      </w:r>
      <w:r w:rsidRPr="00313F0D">
        <w:rPr>
          <w:rFonts w:asciiTheme="majorBidi" w:hAnsiTheme="majorBidi" w:cstheme="majorBidi"/>
          <w:i/>
          <w:iCs/>
          <w:sz w:val="24"/>
          <w:szCs w:val="24"/>
        </w:rPr>
        <w:t>Diagnosing foreign language proficiency: The interface between learning and assessment</w:t>
      </w:r>
      <w:r w:rsidRPr="00313F0D">
        <w:rPr>
          <w:rFonts w:asciiTheme="majorBidi" w:hAnsiTheme="majorBidi" w:cstheme="majorBidi"/>
          <w:sz w:val="24"/>
          <w:szCs w:val="24"/>
        </w:rPr>
        <w:t>. Continuum.</w:t>
      </w:r>
    </w:p>
    <w:p w14:paraId="2478C2FC" w14:textId="77777777" w:rsidR="009C0B56" w:rsidRPr="009C0B56" w:rsidRDefault="009C0B56" w:rsidP="009C0B56">
      <w:pPr>
        <w:pStyle w:val="RALs-ReferencesList"/>
        <w:rPr>
          <w:rFonts w:asciiTheme="majorBidi" w:hAnsiTheme="majorBidi" w:cstheme="majorBidi"/>
          <w:sz w:val="24"/>
          <w:szCs w:val="24"/>
        </w:rPr>
      </w:pPr>
      <w:r w:rsidRPr="009C0B56">
        <w:rPr>
          <w:rFonts w:asciiTheme="majorBidi" w:hAnsiTheme="majorBidi" w:cstheme="majorBidi"/>
          <w:sz w:val="24"/>
          <w:szCs w:val="24"/>
        </w:rPr>
        <w:t xml:space="preserve">Bachman, L. F. (1990). </w:t>
      </w:r>
      <w:r w:rsidRPr="009C0B56">
        <w:rPr>
          <w:rFonts w:asciiTheme="majorBidi" w:hAnsiTheme="majorBidi" w:cstheme="majorBidi"/>
          <w:i/>
          <w:iCs/>
          <w:sz w:val="24"/>
          <w:szCs w:val="24"/>
        </w:rPr>
        <w:t>Fundamental considerations in language testing</w:t>
      </w:r>
      <w:r w:rsidRPr="009C0B56">
        <w:rPr>
          <w:rFonts w:asciiTheme="majorBidi" w:hAnsiTheme="majorBidi" w:cstheme="majorBidi"/>
          <w:sz w:val="24"/>
          <w:szCs w:val="24"/>
        </w:rPr>
        <w:t xml:space="preserve">. Oxford University Press. </w:t>
      </w:r>
    </w:p>
    <w:p w14:paraId="47DD0B3F" w14:textId="77777777" w:rsidR="009C0B56" w:rsidRPr="009C0B56" w:rsidRDefault="009C0B56" w:rsidP="009C0B56">
      <w:pPr>
        <w:pStyle w:val="RALs-ReferencesList"/>
        <w:rPr>
          <w:rFonts w:asciiTheme="majorBidi" w:hAnsiTheme="majorBidi" w:cstheme="majorBidi"/>
          <w:sz w:val="24"/>
          <w:szCs w:val="24"/>
        </w:rPr>
      </w:pPr>
      <w:r w:rsidRPr="009C0B56">
        <w:rPr>
          <w:rFonts w:asciiTheme="majorBidi" w:hAnsiTheme="majorBidi" w:cstheme="majorBidi"/>
          <w:sz w:val="24"/>
          <w:szCs w:val="24"/>
        </w:rPr>
        <w:t xml:space="preserve">Canale, M., &amp; Swain, M. (1980). Theoretical bases of communicative approaches to second language teaching and testing. </w:t>
      </w:r>
      <w:r w:rsidRPr="009C0B56">
        <w:rPr>
          <w:rFonts w:asciiTheme="majorBidi" w:hAnsiTheme="majorBidi" w:cstheme="majorBidi"/>
          <w:i/>
          <w:iCs/>
          <w:sz w:val="24"/>
          <w:szCs w:val="24"/>
        </w:rPr>
        <w:t>Applied Linguistics</w:t>
      </w:r>
      <w:r w:rsidRPr="009C0B56">
        <w:rPr>
          <w:rFonts w:asciiTheme="majorBidi" w:hAnsiTheme="majorBidi" w:cstheme="majorBidi"/>
          <w:sz w:val="24"/>
          <w:szCs w:val="24"/>
        </w:rPr>
        <w:t xml:space="preserve">, </w:t>
      </w:r>
      <w:r w:rsidRPr="009C0B56">
        <w:rPr>
          <w:rFonts w:asciiTheme="majorBidi" w:hAnsiTheme="majorBidi" w:cstheme="majorBidi"/>
          <w:i/>
          <w:iCs/>
          <w:sz w:val="24"/>
          <w:szCs w:val="24"/>
        </w:rPr>
        <w:t>1</w:t>
      </w:r>
      <w:r w:rsidRPr="009C0B56">
        <w:rPr>
          <w:rFonts w:asciiTheme="majorBidi" w:hAnsiTheme="majorBidi" w:cstheme="majorBidi"/>
          <w:sz w:val="24"/>
          <w:szCs w:val="24"/>
        </w:rPr>
        <w:t xml:space="preserve">(1), 1–47. </w:t>
      </w:r>
    </w:p>
    <w:p w14:paraId="06055797" w14:textId="77777777" w:rsidR="009C0B56" w:rsidRPr="009C0B56" w:rsidRDefault="009C0B56" w:rsidP="009C0B56">
      <w:pPr>
        <w:pStyle w:val="RALs-ReferencesList"/>
        <w:rPr>
          <w:rFonts w:asciiTheme="majorBidi" w:hAnsiTheme="majorBidi" w:cstheme="majorBidi"/>
          <w:sz w:val="24"/>
          <w:szCs w:val="24"/>
        </w:rPr>
      </w:pPr>
      <w:r w:rsidRPr="009C0B56">
        <w:rPr>
          <w:rFonts w:asciiTheme="majorBidi" w:hAnsiTheme="majorBidi" w:cstheme="majorBidi"/>
          <w:sz w:val="24"/>
          <w:szCs w:val="24"/>
        </w:rPr>
        <w:t xml:space="preserve">Get ready to mingle! From authentic practice to authentic assessment. (2026). </w:t>
      </w:r>
      <w:r w:rsidRPr="009C0B56">
        <w:rPr>
          <w:rFonts w:asciiTheme="majorBidi" w:hAnsiTheme="majorBidi" w:cstheme="majorBidi"/>
          <w:i/>
          <w:iCs/>
          <w:sz w:val="24"/>
          <w:szCs w:val="24"/>
        </w:rPr>
        <w:t>Language, Culture and Curriculum</w:t>
      </w:r>
      <w:r w:rsidRPr="009C0B56">
        <w:rPr>
          <w:rFonts w:asciiTheme="majorBidi" w:hAnsiTheme="majorBidi" w:cstheme="majorBidi"/>
          <w:sz w:val="24"/>
          <w:szCs w:val="24"/>
        </w:rPr>
        <w:t xml:space="preserve">, </w:t>
      </w:r>
      <w:r w:rsidRPr="009C0B56">
        <w:rPr>
          <w:rFonts w:asciiTheme="majorBidi" w:hAnsiTheme="majorBidi" w:cstheme="majorBidi"/>
          <w:i/>
          <w:iCs/>
          <w:sz w:val="24"/>
          <w:szCs w:val="24"/>
        </w:rPr>
        <w:t>39</w:t>
      </w:r>
      <w:r w:rsidRPr="009C0B56">
        <w:rPr>
          <w:rFonts w:asciiTheme="majorBidi" w:hAnsiTheme="majorBidi" w:cstheme="majorBidi"/>
          <w:sz w:val="24"/>
          <w:szCs w:val="24"/>
        </w:rPr>
        <w:t xml:space="preserve">(2). </w:t>
      </w:r>
      <w:hyperlink r:id="rId11" w:tgtFrame="_blank" w:history="1">
        <w:r w:rsidRPr="009C0B56">
          <w:rPr>
            <w:rStyle w:val="Hyperlink"/>
            <w:rFonts w:asciiTheme="majorBidi" w:hAnsiTheme="majorBidi" w:cstheme="majorBidi"/>
            <w:sz w:val="24"/>
            <w:szCs w:val="24"/>
          </w:rPr>
          <w:t>https://doi.org/10.1080/17501229.2026.2660854</w:t>
        </w:r>
      </w:hyperlink>
      <w:r w:rsidRPr="009C0B56">
        <w:rPr>
          <w:rFonts w:asciiTheme="majorBidi" w:hAnsiTheme="majorBidi" w:cstheme="majorBidi"/>
          <w:sz w:val="24"/>
          <w:szCs w:val="24"/>
        </w:rPr>
        <w:t xml:space="preserve"> </w:t>
      </w:r>
    </w:p>
    <w:p w14:paraId="15FDFE52" w14:textId="77777777" w:rsidR="009C0B56" w:rsidRPr="009C0B56" w:rsidRDefault="009C0B56" w:rsidP="009C0B56">
      <w:pPr>
        <w:pStyle w:val="RALs-ReferencesList"/>
        <w:rPr>
          <w:rFonts w:asciiTheme="majorBidi" w:hAnsiTheme="majorBidi" w:cstheme="majorBidi"/>
          <w:sz w:val="24"/>
          <w:szCs w:val="24"/>
        </w:rPr>
      </w:pPr>
      <w:proofErr w:type="spellStart"/>
      <w:r w:rsidRPr="009C0B56">
        <w:rPr>
          <w:rFonts w:asciiTheme="majorBidi" w:hAnsiTheme="majorBidi" w:cstheme="majorBidi"/>
          <w:sz w:val="24"/>
          <w:szCs w:val="24"/>
        </w:rPr>
        <w:t>Getenet</w:t>
      </w:r>
      <w:proofErr w:type="spellEnd"/>
      <w:r w:rsidRPr="009C0B56">
        <w:rPr>
          <w:rFonts w:asciiTheme="majorBidi" w:hAnsiTheme="majorBidi" w:cstheme="majorBidi"/>
          <w:sz w:val="24"/>
          <w:szCs w:val="24"/>
        </w:rPr>
        <w:t xml:space="preserve">, S., et al. (2026). Supporting online learning in teacher education: Student-identified strategies and social constructivist implications. </w:t>
      </w:r>
      <w:r w:rsidRPr="009C0B56">
        <w:rPr>
          <w:rFonts w:asciiTheme="majorBidi" w:hAnsiTheme="majorBidi" w:cstheme="majorBidi"/>
          <w:i/>
          <w:iCs/>
          <w:sz w:val="24"/>
          <w:szCs w:val="24"/>
        </w:rPr>
        <w:t>Distance Education</w:t>
      </w:r>
      <w:r w:rsidRPr="009C0B56">
        <w:rPr>
          <w:rFonts w:asciiTheme="majorBidi" w:hAnsiTheme="majorBidi" w:cstheme="majorBidi"/>
          <w:sz w:val="24"/>
          <w:szCs w:val="24"/>
        </w:rPr>
        <w:t xml:space="preserve">, </w:t>
      </w:r>
      <w:r w:rsidRPr="009C0B56">
        <w:rPr>
          <w:rFonts w:asciiTheme="majorBidi" w:hAnsiTheme="majorBidi" w:cstheme="majorBidi"/>
          <w:i/>
          <w:iCs/>
          <w:sz w:val="24"/>
          <w:szCs w:val="24"/>
        </w:rPr>
        <w:t>47</w:t>
      </w:r>
      <w:r w:rsidRPr="009C0B56">
        <w:rPr>
          <w:rFonts w:asciiTheme="majorBidi" w:hAnsiTheme="majorBidi" w:cstheme="majorBidi"/>
          <w:sz w:val="24"/>
          <w:szCs w:val="24"/>
        </w:rPr>
        <w:t xml:space="preserve">(2). </w:t>
      </w:r>
      <w:hyperlink r:id="rId12" w:tgtFrame="_blank" w:history="1">
        <w:r w:rsidRPr="009C0B56">
          <w:rPr>
            <w:rStyle w:val="Hyperlink"/>
            <w:rFonts w:asciiTheme="majorBidi" w:hAnsiTheme="majorBidi" w:cstheme="majorBidi"/>
            <w:sz w:val="24"/>
            <w:szCs w:val="24"/>
          </w:rPr>
          <w:t>https://doi.org/10.1080/01587919.2026.2669288</w:t>
        </w:r>
      </w:hyperlink>
      <w:r w:rsidRPr="009C0B56">
        <w:rPr>
          <w:rFonts w:asciiTheme="majorBidi" w:hAnsiTheme="majorBidi" w:cstheme="majorBidi"/>
          <w:sz w:val="24"/>
          <w:szCs w:val="24"/>
        </w:rPr>
        <w:t xml:space="preserve"> </w:t>
      </w:r>
    </w:p>
    <w:p w14:paraId="4C1247AF" w14:textId="77777777" w:rsidR="009C0B56" w:rsidRPr="009C0B56" w:rsidRDefault="009C0B56" w:rsidP="009C0B56">
      <w:pPr>
        <w:pStyle w:val="RALs-ReferencesList"/>
        <w:rPr>
          <w:rFonts w:asciiTheme="majorBidi" w:hAnsiTheme="majorBidi" w:cstheme="majorBidi"/>
          <w:sz w:val="24"/>
          <w:szCs w:val="24"/>
        </w:rPr>
      </w:pPr>
      <w:proofErr w:type="spellStart"/>
      <w:r w:rsidRPr="009C0B56">
        <w:rPr>
          <w:rFonts w:asciiTheme="majorBidi" w:hAnsiTheme="majorBidi" w:cstheme="majorBidi"/>
          <w:sz w:val="24"/>
          <w:szCs w:val="24"/>
        </w:rPr>
        <w:t>Graddol</w:t>
      </w:r>
      <w:proofErr w:type="spellEnd"/>
      <w:r w:rsidRPr="009C0B56">
        <w:rPr>
          <w:rFonts w:asciiTheme="majorBidi" w:hAnsiTheme="majorBidi" w:cstheme="majorBidi"/>
          <w:sz w:val="24"/>
          <w:szCs w:val="24"/>
        </w:rPr>
        <w:t xml:space="preserve">, D. (2006). </w:t>
      </w:r>
      <w:r w:rsidRPr="009C0B56">
        <w:rPr>
          <w:rFonts w:asciiTheme="majorBidi" w:hAnsiTheme="majorBidi" w:cstheme="majorBidi"/>
          <w:i/>
          <w:iCs/>
          <w:sz w:val="24"/>
          <w:szCs w:val="24"/>
        </w:rPr>
        <w:t>English next</w:t>
      </w:r>
      <w:r w:rsidRPr="009C0B56">
        <w:rPr>
          <w:rFonts w:asciiTheme="majorBidi" w:hAnsiTheme="majorBidi" w:cstheme="majorBidi"/>
          <w:sz w:val="24"/>
          <w:szCs w:val="24"/>
        </w:rPr>
        <w:t xml:space="preserve">. British Council. </w:t>
      </w:r>
    </w:p>
    <w:p w14:paraId="7454F1BE" w14:textId="77777777" w:rsidR="009C0B56" w:rsidRPr="009C0B56" w:rsidRDefault="009C0B56" w:rsidP="009C0B56">
      <w:pPr>
        <w:pStyle w:val="RALs-ReferencesList"/>
        <w:rPr>
          <w:rFonts w:asciiTheme="majorBidi" w:hAnsiTheme="majorBidi" w:cstheme="majorBidi"/>
          <w:sz w:val="24"/>
          <w:szCs w:val="24"/>
        </w:rPr>
      </w:pPr>
      <w:r w:rsidRPr="009C0B56">
        <w:rPr>
          <w:rFonts w:asciiTheme="majorBidi" w:hAnsiTheme="majorBidi" w:cstheme="majorBidi"/>
          <w:sz w:val="24"/>
          <w:szCs w:val="24"/>
        </w:rPr>
        <w:t xml:space="preserve">Hymes, D. (1972). On communicative competence. In J. B. Pride &amp; J. Holmes (Eds.), </w:t>
      </w:r>
      <w:r w:rsidRPr="009C0B56">
        <w:rPr>
          <w:rFonts w:asciiTheme="majorBidi" w:hAnsiTheme="majorBidi" w:cstheme="majorBidi"/>
          <w:i/>
          <w:iCs/>
          <w:sz w:val="24"/>
          <w:szCs w:val="24"/>
        </w:rPr>
        <w:t>Sociolinguistics</w:t>
      </w:r>
      <w:r w:rsidRPr="009C0B56">
        <w:rPr>
          <w:rFonts w:asciiTheme="majorBidi" w:hAnsiTheme="majorBidi" w:cstheme="majorBidi"/>
          <w:sz w:val="24"/>
          <w:szCs w:val="24"/>
        </w:rPr>
        <w:t xml:space="preserve"> (pp. 269–293). Penguin. </w:t>
      </w:r>
    </w:p>
    <w:p w14:paraId="79CAF8CF" w14:textId="77777777" w:rsidR="009C0B56" w:rsidRPr="009C0B56" w:rsidRDefault="009C0B56" w:rsidP="009C0B56">
      <w:pPr>
        <w:pStyle w:val="RALs-ReferencesList"/>
        <w:rPr>
          <w:rFonts w:asciiTheme="majorBidi" w:hAnsiTheme="majorBidi" w:cstheme="majorBidi"/>
          <w:sz w:val="24"/>
          <w:szCs w:val="24"/>
        </w:rPr>
      </w:pPr>
      <w:r w:rsidRPr="009C0B56">
        <w:rPr>
          <w:rFonts w:asciiTheme="majorBidi" w:hAnsiTheme="majorBidi" w:cstheme="majorBidi"/>
          <w:sz w:val="24"/>
          <w:szCs w:val="24"/>
        </w:rPr>
        <w:t xml:space="preserve">Kramsch, C. (1993). </w:t>
      </w:r>
      <w:r w:rsidRPr="009C0B56">
        <w:rPr>
          <w:rFonts w:asciiTheme="majorBidi" w:hAnsiTheme="majorBidi" w:cstheme="majorBidi"/>
          <w:i/>
          <w:iCs/>
          <w:sz w:val="24"/>
          <w:szCs w:val="24"/>
        </w:rPr>
        <w:t>Context and culture in language teaching</w:t>
      </w:r>
      <w:r w:rsidRPr="009C0B56">
        <w:rPr>
          <w:rFonts w:asciiTheme="majorBidi" w:hAnsiTheme="majorBidi" w:cstheme="majorBidi"/>
          <w:sz w:val="24"/>
          <w:szCs w:val="24"/>
        </w:rPr>
        <w:t xml:space="preserve">. Oxford University Press. </w:t>
      </w:r>
    </w:p>
    <w:p w14:paraId="7AB827E3" w14:textId="77777777" w:rsidR="009C0B56" w:rsidRPr="009C0B56" w:rsidRDefault="009C0B56" w:rsidP="009C0B56">
      <w:pPr>
        <w:pStyle w:val="RALs-ReferencesList"/>
        <w:rPr>
          <w:rFonts w:asciiTheme="majorBidi" w:hAnsiTheme="majorBidi" w:cstheme="majorBidi"/>
          <w:sz w:val="24"/>
          <w:szCs w:val="24"/>
        </w:rPr>
      </w:pPr>
      <w:r w:rsidRPr="009C0B56">
        <w:rPr>
          <w:rFonts w:asciiTheme="majorBidi" w:hAnsiTheme="majorBidi" w:cstheme="majorBidi"/>
          <w:sz w:val="24"/>
          <w:szCs w:val="24"/>
        </w:rPr>
        <w:t xml:space="preserve">Nikula, T., et al. (2026). Disciplinary perspectives meet disciplinary literacies: A heuristic toolbox for content-language integration. </w:t>
      </w:r>
      <w:r w:rsidRPr="009C0B56">
        <w:rPr>
          <w:rFonts w:asciiTheme="majorBidi" w:hAnsiTheme="majorBidi" w:cstheme="majorBidi"/>
          <w:i/>
          <w:iCs/>
          <w:sz w:val="24"/>
          <w:szCs w:val="24"/>
        </w:rPr>
        <w:t>Journal of Multilingual and Multicultural Development</w:t>
      </w:r>
      <w:r w:rsidRPr="009C0B56">
        <w:rPr>
          <w:rFonts w:asciiTheme="majorBidi" w:hAnsiTheme="majorBidi" w:cstheme="majorBidi"/>
          <w:sz w:val="24"/>
          <w:szCs w:val="24"/>
        </w:rPr>
        <w:t xml:space="preserve">, </w:t>
      </w:r>
      <w:r w:rsidRPr="009C0B56">
        <w:rPr>
          <w:rFonts w:asciiTheme="majorBidi" w:hAnsiTheme="majorBidi" w:cstheme="majorBidi"/>
          <w:i/>
          <w:iCs/>
          <w:sz w:val="24"/>
          <w:szCs w:val="24"/>
        </w:rPr>
        <w:t>47</w:t>
      </w:r>
      <w:r w:rsidRPr="009C0B56">
        <w:rPr>
          <w:rFonts w:asciiTheme="majorBidi" w:hAnsiTheme="majorBidi" w:cstheme="majorBidi"/>
          <w:sz w:val="24"/>
          <w:szCs w:val="24"/>
        </w:rPr>
        <w:t xml:space="preserve">(3). </w:t>
      </w:r>
      <w:hyperlink r:id="rId13" w:tgtFrame="_blank" w:history="1">
        <w:r w:rsidRPr="009C0B56">
          <w:rPr>
            <w:rStyle w:val="Hyperlink"/>
            <w:rFonts w:asciiTheme="majorBidi" w:hAnsiTheme="majorBidi" w:cstheme="majorBidi"/>
            <w:sz w:val="24"/>
            <w:szCs w:val="24"/>
          </w:rPr>
          <w:t>https://doi.org/10.1080/01434632.2026.2646262</w:t>
        </w:r>
      </w:hyperlink>
      <w:r w:rsidRPr="009C0B56">
        <w:rPr>
          <w:rFonts w:asciiTheme="majorBidi" w:hAnsiTheme="majorBidi" w:cstheme="majorBidi"/>
          <w:sz w:val="24"/>
          <w:szCs w:val="24"/>
        </w:rPr>
        <w:t xml:space="preserve"> </w:t>
      </w:r>
    </w:p>
    <w:p w14:paraId="05DF3810" w14:textId="77777777" w:rsidR="009C0B56" w:rsidRPr="009C0B56" w:rsidRDefault="009C0B56" w:rsidP="009C0B56">
      <w:pPr>
        <w:pStyle w:val="RALs-ReferencesList"/>
        <w:rPr>
          <w:rFonts w:asciiTheme="majorBidi" w:hAnsiTheme="majorBidi" w:cstheme="majorBidi"/>
          <w:sz w:val="24"/>
          <w:szCs w:val="24"/>
        </w:rPr>
      </w:pPr>
      <w:proofErr w:type="spellStart"/>
      <w:r w:rsidRPr="009C0B56">
        <w:rPr>
          <w:rFonts w:asciiTheme="majorBidi" w:hAnsiTheme="majorBidi" w:cstheme="majorBidi"/>
          <w:sz w:val="24"/>
          <w:szCs w:val="24"/>
        </w:rPr>
        <w:t>Panayides</w:t>
      </w:r>
      <w:proofErr w:type="spellEnd"/>
      <w:r w:rsidRPr="009C0B56">
        <w:rPr>
          <w:rFonts w:asciiTheme="majorBidi" w:hAnsiTheme="majorBidi" w:cstheme="majorBidi"/>
          <w:sz w:val="24"/>
          <w:szCs w:val="24"/>
        </w:rPr>
        <w:t xml:space="preserve">, P., et al. (2025). Re-introducing authentic assessment in classroom assessment courses: Finding its place in the 21st century. </w:t>
      </w:r>
      <w:r w:rsidRPr="009C0B56">
        <w:rPr>
          <w:rFonts w:asciiTheme="majorBidi" w:hAnsiTheme="majorBidi" w:cstheme="majorBidi"/>
          <w:i/>
          <w:iCs/>
          <w:sz w:val="24"/>
          <w:szCs w:val="24"/>
        </w:rPr>
        <w:t>Education Sciences</w:t>
      </w:r>
      <w:r w:rsidRPr="009C0B56">
        <w:rPr>
          <w:rFonts w:asciiTheme="majorBidi" w:hAnsiTheme="majorBidi" w:cstheme="majorBidi"/>
          <w:sz w:val="24"/>
          <w:szCs w:val="24"/>
        </w:rPr>
        <w:t xml:space="preserve">, </w:t>
      </w:r>
      <w:r w:rsidRPr="009C0B56">
        <w:rPr>
          <w:rFonts w:asciiTheme="majorBidi" w:hAnsiTheme="majorBidi" w:cstheme="majorBidi"/>
          <w:i/>
          <w:iCs/>
          <w:sz w:val="24"/>
          <w:szCs w:val="24"/>
        </w:rPr>
        <w:t>15</w:t>
      </w:r>
      <w:r w:rsidRPr="009C0B56">
        <w:rPr>
          <w:rFonts w:asciiTheme="majorBidi" w:hAnsiTheme="majorBidi" w:cstheme="majorBidi"/>
          <w:sz w:val="24"/>
          <w:szCs w:val="24"/>
        </w:rPr>
        <w:t xml:space="preserve">(11), 1564. </w:t>
      </w:r>
      <w:hyperlink r:id="rId14" w:tgtFrame="_blank" w:history="1">
        <w:r w:rsidRPr="009C0B56">
          <w:rPr>
            <w:rStyle w:val="Hyperlink"/>
            <w:rFonts w:asciiTheme="majorBidi" w:hAnsiTheme="majorBidi" w:cstheme="majorBidi"/>
            <w:sz w:val="24"/>
            <w:szCs w:val="24"/>
          </w:rPr>
          <w:t>https://doi.org/10.3390/volt222771021564</w:t>
        </w:r>
      </w:hyperlink>
      <w:r w:rsidRPr="009C0B56">
        <w:rPr>
          <w:rFonts w:asciiTheme="majorBidi" w:hAnsiTheme="majorBidi" w:cstheme="majorBidi"/>
          <w:sz w:val="24"/>
          <w:szCs w:val="24"/>
        </w:rPr>
        <w:t xml:space="preserve"> </w:t>
      </w:r>
    </w:p>
    <w:p w14:paraId="5F767662" w14:textId="77777777" w:rsidR="009C0B56" w:rsidRPr="009C0B56" w:rsidRDefault="009C0B56" w:rsidP="009C0B56">
      <w:pPr>
        <w:pStyle w:val="RALs-ReferencesList"/>
        <w:rPr>
          <w:rFonts w:asciiTheme="majorBidi" w:hAnsiTheme="majorBidi" w:cstheme="majorBidi"/>
          <w:sz w:val="24"/>
          <w:szCs w:val="24"/>
        </w:rPr>
      </w:pPr>
      <w:r w:rsidRPr="009C0B56">
        <w:rPr>
          <w:rFonts w:asciiTheme="majorBidi" w:hAnsiTheme="majorBidi" w:cstheme="majorBidi"/>
          <w:sz w:val="24"/>
          <w:szCs w:val="24"/>
        </w:rPr>
        <w:t xml:space="preserve">Richards, J. C. (2006). </w:t>
      </w:r>
      <w:r w:rsidRPr="009C0B56">
        <w:rPr>
          <w:rFonts w:asciiTheme="majorBidi" w:hAnsiTheme="majorBidi" w:cstheme="majorBidi"/>
          <w:i/>
          <w:iCs/>
          <w:sz w:val="24"/>
          <w:szCs w:val="24"/>
        </w:rPr>
        <w:t>Communicative language teaching today</w:t>
      </w:r>
      <w:r w:rsidRPr="009C0B56">
        <w:rPr>
          <w:rFonts w:asciiTheme="majorBidi" w:hAnsiTheme="majorBidi" w:cstheme="majorBidi"/>
          <w:sz w:val="24"/>
          <w:szCs w:val="24"/>
        </w:rPr>
        <w:t xml:space="preserve">. Cambridge University Press. </w:t>
      </w:r>
    </w:p>
    <w:p w14:paraId="5EA86CC2" w14:textId="77777777" w:rsidR="009C0B56" w:rsidRPr="009C0B56" w:rsidRDefault="009C0B56" w:rsidP="009C0B56">
      <w:pPr>
        <w:pStyle w:val="RALs-ReferencesList"/>
        <w:rPr>
          <w:rFonts w:asciiTheme="majorBidi" w:hAnsiTheme="majorBidi" w:cstheme="majorBidi"/>
          <w:sz w:val="24"/>
          <w:szCs w:val="24"/>
        </w:rPr>
      </w:pPr>
      <w:r w:rsidRPr="009C0B56">
        <w:rPr>
          <w:rFonts w:asciiTheme="majorBidi" w:hAnsiTheme="majorBidi" w:cstheme="majorBidi"/>
          <w:sz w:val="24"/>
          <w:szCs w:val="24"/>
        </w:rPr>
        <w:t xml:space="preserve">Usmonova, M. Q. Q. (2024). Communicative competence of future teachers in the process of pedagogical education. </w:t>
      </w:r>
      <w:r w:rsidRPr="009C0B56">
        <w:rPr>
          <w:rFonts w:asciiTheme="majorBidi" w:hAnsiTheme="majorBidi" w:cstheme="majorBidi"/>
          <w:i/>
          <w:iCs/>
          <w:sz w:val="24"/>
          <w:szCs w:val="24"/>
        </w:rPr>
        <w:t>Journal of Academic Research in Educational Sciences</w:t>
      </w:r>
      <w:r w:rsidRPr="009C0B56">
        <w:rPr>
          <w:rFonts w:asciiTheme="majorBidi" w:hAnsiTheme="majorBidi" w:cstheme="majorBidi"/>
          <w:sz w:val="24"/>
          <w:szCs w:val="24"/>
        </w:rPr>
        <w:t xml:space="preserve">, </w:t>
      </w:r>
      <w:r w:rsidRPr="009C0B56">
        <w:rPr>
          <w:rFonts w:asciiTheme="majorBidi" w:hAnsiTheme="majorBidi" w:cstheme="majorBidi"/>
          <w:i/>
          <w:iCs/>
          <w:sz w:val="24"/>
          <w:szCs w:val="24"/>
        </w:rPr>
        <w:t>3</w:t>
      </w:r>
      <w:r w:rsidRPr="009C0B56">
        <w:rPr>
          <w:rFonts w:asciiTheme="majorBidi" w:hAnsiTheme="majorBidi" w:cstheme="majorBidi"/>
          <w:sz w:val="24"/>
          <w:szCs w:val="24"/>
        </w:rPr>
        <w:t xml:space="preserve">(4), 353–355. </w:t>
      </w:r>
    </w:p>
    <w:p w14:paraId="7E614289" w14:textId="77777777" w:rsidR="009C0B56" w:rsidRPr="009C0B56" w:rsidRDefault="009C0B56" w:rsidP="009C0B56">
      <w:pPr>
        <w:pStyle w:val="RALs-ReferencesList"/>
        <w:rPr>
          <w:rFonts w:asciiTheme="majorBidi" w:hAnsiTheme="majorBidi" w:cstheme="majorBidi"/>
          <w:sz w:val="24"/>
          <w:szCs w:val="24"/>
        </w:rPr>
      </w:pPr>
      <w:r w:rsidRPr="009C0B56">
        <w:rPr>
          <w:rFonts w:asciiTheme="majorBidi" w:hAnsiTheme="majorBidi" w:cstheme="majorBidi"/>
          <w:sz w:val="24"/>
          <w:szCs w:val="24"/>
        </w:rPr>
        <w:t xml:space="preserve">Wiggins, G. (1998). </w:t>
      </w:r>
      <w:r w:rsidRPr="009C0B56">
        <w:rPr>
          <w:rFonts w:asciiTheme="majorBidi" w:hAnsiTheme="majorBidi" w:cstheme="majorBidi"/>
          <w:i/>
          <w:iCs/>
          <w:sz w:val="24"/>
          <w:szCs w:val="24"/>
        </w:rPr>
        <w:t>Educative assessment: Designing assessments to inform and improve student performance</w:t>
      </w:r>
      <w:r w:rsidRPr="009C0B56">
        <w:rPr>
          <w:rFonts w:asciiTheme="majorBidi" w:hAnsiTheme="majorBidi" w:cstheme="majorBidi"/>
          <w:sz w:val="24"/>
          <w:szCs w:val="24"/>
        </w:rPr>
        <w:t xml:space="preserve">. Jossey-Bass. </w:t>
      </w:r>
    </w:p>
    <w:p w14:paraId="3C87435D" w14:textId="74428FD5" w:rsidR="009C0B56" w:rsidRPr="00313F0D" w:rsidRDefault="009C0B56" w:rsidP="00313F0D">
      <w:pPr>
        <w:pStyle w:val="RALs-ReferencesList"/>
        <w:rPr>
          <w:rFonts w:asciiTheme="majorBidi" w:hAnsiTheme="majorBidi" w:cstheme="majorBidi"/>
          <w:sz w:val="24"/>
          <w:szCs w:val="24"/>
        </w:rPr>
      </w:pPr>
    </w:p>
    <w:p w14:paraId="46BD4EC2" w14:textId="77777777" w:rsidR="00C06BD9" w:rsidRDefault="00C06BD9" w:rsidP="009C0B56">
      <w:pPr>
        <w:pStyle w:val="RALs-ReferencesList"/>
        <w:ind w:left="0" w:firstLine="0"/>
        <w:rPr>
          <w:rFonts w:asciiTheme="majorBidi" w:eastAsiaTheme="minorHAnsi" w:hAnsiTheme="majorBidi" w:cstheme="majorBidi"/>
          <w:b/>
          <w:bCs/>
          <w:sz w:val="24"/>
          <w:szCs w:val="24"/>
        </w:rPr>
      </w:pPr>
    </w:p>
    <w:p w14:paraId="10BDF444" w14:textId="03614C6B" w:rsidR="002334D9" w:rsidRDefault="002334D9" w:rsidP="00313F0D">
      <w:pPr>
        <w:pStyle w:val="RALs-ReferencesList"/>
        <w:rPr>
          <w:rFonts w:asciiTheme="majorBidi" w:eastAsiaTheme="minorHAnsi" w:hAnsiTheme="majorBidi" w:cstheme="majorBidi"/>
          <w:b/>
          <w:bCs/>
          <w:sz w:val="24"/>
          <w:szCs w:val="24"/>
        </w:rPr>
      </w:pPr>
      <w:proofErr w:type="spellStart"/>
      <w:r w:rsidRPr="002334D9">
        <w:rPr>
          <w:rFonts w:asciiTheme="majorBidi" w:eastAsiaTheme="minorHAnsi" w:hAnsiTheme="majorBidi" w:cstheme="majorBidi"/>
          <w:b/>
          <w:bCs/>
          <w:sz w:val="24"/>
          <w:szCs w:val="24"/>
        </w:rPr>
        <w:t>Bionote</w:t>
      </w:r>
      <w:proofErr w:type="spellEnd"/>
    </w:p>
    <w:p w14:paraId="6250A087" w14:textId="6DBFD4B8" w:rsidR="002334D9" w:rsidRPr="002334D9" w:rsidRDefault="00313F0D" w:rsidP="00313F0D">
      <w:pPr>
        <w:pStyle w:val="RALs-ReferencesList"/>
        <w:ind w:firstLine="0"/>
        <w:rPr>
          <w:rFonts w:asciiTheme="majorBidi" w:hAnsiTheme="majorBidi" w:cstheme="majorBidi"/>
          <w:sz w:val="24"/>
          <w:szCs w:val="24"/>
        </w:rPr>
      </w:pPr>
      <w:r w:rsidRPr="00313F0D">
        <w:rPr>
          <w:rFonts w:asciiTheme="majorBidi" w:hAnsiTheme="majorBidi" w:cstheme="majorBidi"/>
          <w:sz w:val="24"/>
          <w:szCs w:val="24"/>
        </w:rPr>
        <w:t>Phan Thị Quỳnh Trang is a lecturer at the University of Labor and Social Affairs (Campus</w:t>
      </w:r>
      <w:r>
        <w:rPr>
          <w:rFonts w:asciiTheme="majorBidi" w:hAnsiTheme="majorBidi" w:cstheme="majorBidi"/>
          <w:sz w:val="24"/>
          <w:szCs w:val="24"/>
        </w:rPr>
        <w:t xml:space="preserve"> </w:t>
      </w:r>
      <w:r w:rsidRPr="00313F0D">
        <w:rPr>
          <w:rFonts w:asciiTheme="majorBidi" w:hAnsiTheme="majorBidi" w:cstheme="majorBidi"/>
          <w:sz w:val="24"/>
          <w:szCs w:val="24"/>
        </w:rPr>
        <w:t>2),</w:t>
      </w:r>
      <w:r>
        <w:rPr>
          <w:rFonts w:asciiTheme="majorBidi" w:hAnsiTheme="majorBidi" w:cstheme="majorBidi"/>
          <w:sz w:val="24"/>
          <w:szCs w:val="24"/>
        </w:rPr>
        <w:t xml:space="preserve"> </w:t>
      </w:r>
      <w:r w:rsidRPr="00313F0D">
        <w:rPr>
          <w:rFonts w:asciiTheme="majorBidi" w:hAnsiTheme="majorBidi" w:cstheme="majorBidi"/>
          <w:sz w:val="24"/>
          <w:szCs w:val="24"/>
        </w:rPr>
        <w:t xml:space="preserve">Vietnam. </w:t>
      </w:r>
      <w:r w:rsidR="00C033E5" w:rsidRPr="00C033E5">
        <w:rPr>
          <w:rFonts w:asciiTheme="majorBidi" w:hAnsiTheme="majorBidi" w:cstheme="majorBidi"/>
          <w:sz w:val="24"/>
          <w:szCs w:val="24"/>
        </w:rPr>
        <w:t xml:space="preserve">She holds a Master’s degree in </w:t>
      </w:r>
      <w:r w:rsidR="00C033E5">
        <w:rPr>
          <w:rFonts w:asciiTheme="majorBidi" w:hAnsiTheme="majorBidi" w:cstheme="majorBidi"/>
          <w:sz w:val="24"/>
          <w:szCs w:val="24"/>
        </w:rPr>
        <w:t>English Teaching Methods</w:t>
      </w:r>
      <w:r w:rsidR="00C033E5" w:rsidRPr="00C033E5">
        <w:rPr>
          <w:rFonts w:asciiTheme="majorBidi" w:hAnsiTheme="majorBidi" w:cstheme="majorBidi"/>
          <w:sz w:val="24"/>
          <w:szCs w:val="24"/>
        </w:rPr>
        <w:t xml:space="preserve"> and has </w:t>
      </w:r>
      <w:r w:rsidR="00C033E5">
        <w:rPr>
          <w:rFonts w:asciiTheme="majorBidi" w:hAnsiTheme="majorBidi" w:cstheme="majorBidi"/>
          <w:sz w:val="24"/>
          <w:szCs w:val="24"/>
        </w:rPr>
        <w:t xml:space="preserve">18 </w:t>
      </w:r>
      <w:r w:rsidR="00C033E5" w:rsidRPr="00C033E5">
        <w:rPr>
          <w:rFonts w:asciiTheme="majorBidi" w:hAnsiTheme="majorBidi" w:cstheme="majorBidi"/>
          <w:sz w:val="24"/>
          <w:szCs w:val="24"/>
        </w:rPr>
        <w:t>years of experience in teaching English at the tertiary level.</w:t>
      </w:r>
      <w:r w:rsidR="00C033E5">
        <w:rPr>
          <w:rFonts w:asciiTheme="majorBidi" w:hAnsiTheme="majorBidi" w:cstheme="majorBidi"/>
          <w:sz w:val="24"/>
          <w:szCs w:val="24"/>
        </w:rPr>
        <w:t xml:space="preserve"> </w:t>
      </w:r>
      <w:r w:rsidRPr="00313F0D">
        <w:rPr>
          <w:rFonts w:asciiTheme="majorBidi" w:hAnsiTheme="majorBidi" w:cstheme="majorBidi"/>
          <w:sz w:val="24"/>
          <w:szCs w:val="24"/>
        </w:rPr>
        <w:t xml:space="preserve">Her research interests include communicative language teaching, ESL curriculum design, and authentic assessment. She focuses on bridging the gap between classroom instruction and real-world communication, with an emphasis on improving learners’ communicative competence. She has been </w:t>
      </w:r>
      <w:r w:rsidRPr="00313F0D">
        <w:rPr>
          <w:rFonts w:asciiTheme="majorBidi" w:hAnsiTheme="majorBidi" w:cstheme="majorBidi"/>
          <w:sz w:val="24"/>
          <w:szCs w:val="24"/>
        </w:rPr>
        <w:lastRenderedPageBreak/>
        <w:t xml:space="preserve">actively involved in teaching and curriculum </w:t>
      </w:r>
      <w:proofErr w:type="gramStart"/>
      <w:r w:rsidRPr="00313F0D">
        <w:rPr>
          <w:rFonts w:asciiTheme="majorBidi" w:hAnsiTheme="majorBidi" w:cstheme="majorBidi"/>
          <w:sz w:val="24"/>
          <w:szCs w:val="24"/>
        </w:rPr>
        <w:t>development  and</w:t>
      </w:r>
      <w:proofErr w:type="gramEnd"/>
      <w:r w:rsidRPr="00313F0D">
        <w:rPr>
          <w:rFonts w:asciiTheme="majorBidi" w:hAnsiTheme="majorBidi" w:cstheme="majorBidi"/>
          <w:sz w:val="24"/>
          <w:szCs w:val="24"/>
        </w:rPr>
        <w:t xml:space="preserve"> is committed to enhancing student-centered learning practices in English language education.</w:t>
      </w:r>
    </w:p>
    <w:p w14:paraId="74C1B81F" w14:textId="77777777" w:rsidR="00CA1F14" w:rsidRDefault="00CA1F14" w:rsidP="00313F0D">
      <w:pPr>
        <w:pStyle w:val="RALs-Heading1"/>
        <w:jc w:val="both"/>
        <w:rPr>
          <w:rFonts w:asciiTheme="majorBidi" w:hAnsiTheme="majorBidi" w:cstheme="majorBidi"/>
          <w:sz w:val="24"/>
          <w:szCs w:val="24"/>
        </w:rPr>
      </w:pPr>
    </w:p>
    <w:p w14:paraId="043CBAEB" w14:textId="77777777" w:rsidR="00CA1F14" w:rsidRDefault="00CA1F14" w:rsidP="00313F0D">
      <w:pPr>
        <w:pStyle w:val="RALs-Heading1"/>
        <w:jc w:val="both"/>
        <w:rPr>
          <w:rFonts w:asciiTheme="majorBidi" w:hAnsiTheme="majorBidi" w:cstheme="majorBidi"/>
          <w:sz w:val="24"/>
          <w:szCs w:val="24"/>
        </w:rPr>
      </w:pPr>
    </w:p>
    <w:p w14:paraId="065D0D80" w14:textId="77777777" w:rsidR="00CA1F14" w:rsidRDefault="00CA1F14" w:rsidP="00313F0D">
      <w:pPr>
        <w:pStyle w:val="RALs-Heading1"/>
        <w:jc w:val="both"/>
        <w:rPr>
          <w:rFonts w:asciiTheme="majorBidi" w:hAnsiTheme="majorBidi" w:cstheme="majorBidi"/>
          <w:sz w:val="24"/>
          <w:szCs w:val="24"/>
        </w:rPr>
      </w:pPr>
    </w:p>
    <w:p w14:paraId="1684929B" w14:textId="77777777" w:rsidR="00CA1F14" w:rsidRDefault="00CA1F14" w:rsidP="00313F0D">
      <w:pPr>
        <w:pStyle w:val="RALs-Heading1"/>
        <w:jc w:val="both"/>
        <w:rPr>
          <w:rFonts w:asciiTheme="majorBidi" w:hAnsiTheme="majorBidi" w:cstheme="majorBidi"/>
          <w:sz w:val="24"/>
          <w:szCs w:val="24"/>
        </w:rPr>
      </w:pPr>
    </w:p>
    <w:p w14:paraId="4AC7AEDA" w14:textId="77777777" w:rsidR="00CA1F14" w:rsidRDefault="00CA1F14" w:rsidP="00313F0D">
      <w:pPr>
        <w:pStyle w:val="RALs-Heading1"/>
        <w:jc w:val="both"/>
        <w:rPr>
          <w:rFonts w:asciiTheme="majorBidi" w:hAnsiTheme="majorBidi" w:cstheme="majorBidi"/>
          <w:sz w:val="24"/>
          <w:szCs w:val="24"/>
        </w:rPr>
      </w:pPr>
    </w:p>
    <w:p w14:paraId="04FD6C18" w14:textId="77777777" w:rsidR="00CA1F14" w:rsidRDefault="00CA1F14">
      <w:pPr>
        <w:spacing w:before="0" w:after="160" w:line="259" w:lineRule="auto"/>
        <w:ind w:firstLine="0"/>
        <w:jc w:val="left"/>
        <w:rPr>
          <w:rFonts w:asciiTheme="majorBidi" w:hAnsiTheme="majorBidi" w:cstheme="majorBidi"/>
          <w:b/>
          <w:bCs/>
          <w:sz w:val="24"/>
          <w:szCs w:val="24"/>
        </w:rPr>
      </w:pPr>
      <w:r>
        <w:rPr>
          <w:rFonts w:asciiTheme="majorBidi" w:hAnsiTheme="majorBidi" w:cstheme="majorBidi"/>
          <w:sz w:val="24"/>
          <w:szCs w:val="24"/>
        </w:rPr>
        <w:br w:type="page"/>
      </w:r>
    </w:p>
    <w:p w14:paraId="75377DEF" w14:textId="09289ADB" w:rsidR="004F45D3" w:rsidRPr="00CA1F14" w:rsidRDefault="00722EDE" w:rsidP="00CA1F14">
      <w:pPr>
        <w:pStyle w:val="RALs-Heading1"/>
        <w:jc w:val="both"/>
        <w:rPr>
          <w:rFonts w:asciiTheme="majorBidi" w:hAnsiTheme="majorBidi" w:cstheme="majorBidi"/>
          <w:color w:val="00B050"/>
          <w:sz w:val="24"/>
          <w:szCs w:val="24"/>
        </w:rPr>
      </w:pPr>
      <w:r w:rsidRPr="00E40940">
        <w:rPr>
          <w:rFonts w:asciiTheme="majorBidi" w:hAnsiTheme="majorBidi" w:cstheme="majorBidi"/>
          <w:sz w:val="24"/>
          <w:szCs w:val="24"/>
        </w:rPr>
        <w:lastRenderedPageBreak/>
        <w:t>Appendices</w:t>
      </w:r>
    </w:p>
    <w:p w14:paraId="41EFA666" w14:textId="5FE527DF" w:rsidR="00722EDE" w:rsidRPr="00E40940" w:rsidRDefault="00385D90" w:rsidP="00313F0D">
      <w:pPr>
        <w:pStyle w:val="RALs-Heading1"/>
        <w:jc w:val="both"/>
        <w:rPr>
          <w:rFonts w:asciiTheme="majorBidi" w:hAnsiTheme="majorBidi" w:cstheme="majorBidi"/>
          <w:sz w:val="24"/>
          <w:szCs w:val="24"/>
        </w:rPr>
      </w:pPr>
      <w:r>
        <w:rPr>
          <w:rFonts w:asciiTheme="majorBidi" w:hAnsiTheme="majorBidi" w:cstheme="majorBidi"/>
          <w:sz w:val="24"/>
          <w:szCs w:val="24"/>
        </w:rPr>
        <w:t>Appendix A</w:t>
      </w:r>
    </w:p>
    <w:p w14:paraId="621C6D55" w14:textId="77777777" w:rsidR="004F45D3" w:rsidRPr="004F45D3" w:rsidRDefault="004F45D3" w:rsidP="004F45D3">
      <w:pPr>
        <w:pStyle w:val="RALs-Normal-NoIndent"/>
        <w:rPr>
          <w:rFonts w:asciiTheme="majorBidi" w:hAnsiTheme="majorBidi" w:cstheme="majorBidi"/>
          <w:b/>
          <w:bCs/>
          <w:sz w:val="24"/>
          <w:szCs w:val="24"/>
        </w:rPr>
      </w:pPr>
      <w:r w:rsidRPr="004F45D3">
        <w:rPr>
          <w:rFonts w:asciiTheme="majorBidi" w:hAnsiTheme="majorBidi" w:cstheme="majorBidi"/>
          <w:b/>
          <w:bCs/>
          <w:sz w:val="24"/>
          <w:szCs w:val="24"/>
        </w:rPr>
        <w:t>Sample Communicative Tasks Used in the Experimental Group</w:t>
      </w:r>
    </w:p>
    <w:p w14:paraId="779B36C2" w14:textId="77777777" w:rsidR="004F45D3" w:rsidRPr="00CA1F14" w:rsidRDefault="004F45D3" w:rsidP="004F45D3">
      <w:pPr>
        <w:pStyle w:val="RALs-Normal-NoIndent"/>
        <w:rPr>
          <w:rFonts w:asciiTheme="majorBidi" w:hAnsiTheme="majorBidi" w:cstheme="majorBidi"/>
          <w:b/>
          <w:bCs/>
          <w:sz w:val="24"/>
          <w:szCs w:val="24"/>
        </w:rPr>
      </w:pPr>
      <w:r w:rsidRPr="00CA1F14">
        <w:rPr>
          <w:rFonts w:asciiTheme="majorBidi" w:hAnsiTheme="majorBidi" w:cstheme="majorBidi"/>
          <w:b/>
          <w:bCs/>
          <w:sz w:val="24"/>
          <w:szCs w:val="24"/>
        </w:rPr>
        <w:t>Task 1: Group Discussion</w:t>
      </w:r>
    </w:p>
    <w:p w14:paraId="1890AB5D" w14:textId="77777777" w:rsidR="004F45D3" w:rsidRPr="004F45D3" w:rsidRDefault="004F45D3" w:rsidP="004F45D3">
      <w:pPr>
        <w:pStyle w:val="RALs-Normal-NoIndent"/>
        <w:rPr>
          <w:rFonts w:asciiTheme="majorBidi" w:hAnsiTheme="majorBidi" w:cstheme="majorBidi"/>
          <w:sz w:val="24"/>
          <w:szCs w:val="24"/>
        </w:rPr>
      </w:pPr>
      <w:r w:rsidRPr="004F45D3">
        <w:rPr>
          <w:rFonts w:asciiTheme="majorBidi" w:hAnsiTheme="majorBidi" w:cstheme="majorBidi"/>
          <w:sz w:val="24"/>
          <w:szCs w:val="24"/>
        </w:rPr>
        <w:t>Topic: The impact of social media on communication.</w:t>
      </w:r>
    </w:p>
    <w:p w14:paraId="010ABE12" w14:textId="77777777" w:rsidR="004F45D3" w:rsidRPr="004F45D3" w:rsidRDefault="004F45D3" w:rsidP="004F45D3">
      <w:pPr>
        <w:pStyle w:val="RALs-Normal-NoIndent"/>
        <w:rPr>
          <w:rFonts w:asciiTheme="majorBidi" w:hAnsiTheme="majorBidi" w:cstheme="majorBidi"/>
          <w:sz w:val="24"/>
          <w:szCs w:val="24"/>
        </w:rPr>
      </w:pPr>
      <w:r w:rsidRPr="004F45D3">
        <w:rPr>
          <w:rFonts w:asciiTheme="majorBidi" w:hAnsiTheme="majorBidi" w:cstheme="majorBidi"/>
          <w:sz w:val="24"/>
          <w:szCs w:val="24"/>
        </w:rPr>
        <w:t>Students discuss in groups and respond to peers’ ideas.</w:t>
      </w:r>
    </w:p>
    <w:p w14:paraId="142A5D42" w14:textId="77777777" w:rsidR="004F45D3" w:rsidRPr="004F45D3" w:rsidRDefault="004F45D3" w:rsidP="004F45D3">
      <w:pPr>
        <w:pStyle w:val="RALs-Normal-NoIndent"/>
        <w:rPr>
          <w:rFonts w:asciiTheme="majorBidi" w:hAnsiTheme="majorBidi" w:cstheme="majorBidi"/>
          <w:sz w:val="24"/>
          <w:szCs w:val="24"/>
        </w:rPr>
      </w:pPr>
    </w:p>
    <w:p w14:paraId="3848609B" w14:textId="77777777" w:rsidR="004F45D3" w:rsidRPr="00CA1F14" w:rsidRDefault="004F45D3" w:rsidP="004F45D3">
      <w:pPr>
        <w:pStyle w:val="RALs-Normal-NoIndent"/>
        <w:rPr>
          <w:rFonts w:asciiTheme="majorBidi" w:hAnsiTheme="majorBidi" w:cstheme="majorBidi"/>
          <w:b/>
          <w:bCs/>
          <w:sz w:val="24"/>
          <w:szCs w:val="24"/>
        </w:rPr>
      </w:pPr>
      <w:r w:rsidRPr="00CA1F14">
        <w:rPr>
          <w:rFonts w:asciiTheme="majorBidi" w:hAnsiTheme="majorBidi" w:cstheme="majorBidi"/>
          <w:b/>
          <w:bCs/>
          <w:sz w:val="24"/>
          <w:szCs w:val="24"/>
        </w:rPr>
        <w:t>Task 2: Role-play Activity</w:t>
      </w:r>
    </w:p>
    <w:p w14:paraId="4BAEDF0E" w14:textId="77777777" w:rsidR="004F45D3" w:rsidRPr="004F45D3" w:rsidRDefault="004F45D3" w:rsidP="004F45D3">
      <w:pPr>
        <w:pStyle w:val="RALs-Normal-NoIndent"/>
        <w:rPr>
          <w:rFonts w:asciiTheme="majorBidi" w:hAnsiTheme="majorBidi" w:cstheme="majorBidi"/>
          <w:sz w:val="24"/>
          <w:szCs w:val="24"/>
        </w:rPr>
      </w:pPr>
      <w:r w:rsidRPr="004F45D3">
        <w:rPr>
          <w:rFonts w:asciiTheme="majorBidi" w:hAnsiTheme="majorBidi" w:cstheme="majorBidi"/>
          <w:sz w:val="24"/>
          <w:szCs w:val="24"/>
        </w:rPr>
        <w:t>Students perform real-life situations such as job interviews, customer service, or travel scenarios.</w:t>
      </w:r>
    </w:p>
    <w:p w14:paraId="0EAFFBD9" w14:textId="77777777" w:rsidR="004F45D3" w:rsidRPr="004F45D3" w:rsidRDefault="004F45D3" w:rsidP="004F45D3">
      <w:pPr>
        <w:pStyle w:val="RALs-Normal-NoIndent"/>
        <w:rPr>
          <w:rFonts w:asciiTheme="majorBidi" w:hAnsiTheme="majorBidi" w:cstheme="majorBidi"/>
          <w:sz w:val="24"/>
          <w:szCs w:val="24"/>
        </w:rPr>
      </w:pPr>
    </w:p>
    <w:p w14:paraId="105D6C8E" w14:textId="77777777" w:rsidR="004F45D3" w:rsidRPr="00CA1F14" w:rsidRDefault="004F45D3" w:rsidP="004F45D3">
      <w:pPr>
        <w:pStyle w:val="RALs-Normal-NoIndent"/>
        <w:rPr>
          <w:rFonts w:asciiTheme="majorBidi" w:hAnsiTheme="majorBidi" w:cstheme="majorBidi"/>
          <w:b/>
          <w:bCs/>
          <w:sz w:val="24"/>
          <w:szCs w:val="24"/>
        </w:rPr>
      </w:pPr>
      <w:r w:rsidRPr="00CA1F14">
        <w:rPr>
          <w:rFonts w:asciiTheme="majorBidi" w:hAnsiTheme="majorBidi" w:cstheme="majorBidi"/>
          <w:b/>
          <w:bCs/>
          <w:sz w:val="24"/>
          <w:szCs w:val="24"/>
        </w:rPr>
        <w:t>Task 3: Problem-solving Task</w:t>
      </w:r>
    </w:p>
    <w:p w14:paraId="6B1A4A51" w14:textId="77777777" w:rsidR="004F45D3" w:rsidRPr="004F45D3" w:rsidRDefault="004F45D3" w:rsidP="004F45D3">
      <w:pPr>
        <w:pStyle w:val="RALs-Normal-NoIndent"/>
        <w:rPr>
          <w:rFonts w:asciiTheme="majorBidi" w:hAnsiTheme="majorBidi" w:cstheme="majorBidi"/>
          <w:sz w:val="24"/>
          <w:szCs w:val="24"/>
        </w:rPr>
      </w:pPr>
      <w:r w:rsidRPr="004F45D3">
        <w:rPr>
          <w:rFonts w:asciiTheme="majorBidi" w:hAnsiTheme="majorBidi" w:cstheme="majorBidi"/>
          <w:sz w:val="24"/>
          <w:szCs w:val="24"/>
        </w:rPr>
        <w:t>Students propose solutions to issues (e.g., reducing plastic waste on campus).</w:t>
      </w:r>
    </w:p>
    <w:p w14:paraId="6AA1F13F" w14:textId="77777777" w:rsidR="004F45D3" w:rsidRPr="004F45D3" w:rsidRDefault="004F45D3" w:rsidP="004F45D3">
      <w:pPr>
        <w:pStyle w:val="RALs-Normal-NoIndent"/>
        <w:rPr>
          <w:rFonts w:asciiTheme="majorBidi" w:hAnsiTheme="majorBidi" w:cstheme="majorBidi"/>
          <w:sz w:val="24"/>
          <w:szCs w:val="24"/>
        </w:rPr>
      </w:pPr>
    </w:p>
    <w:p w14:paraId="61B0E669" w14:textId="77777777" w:rsidR="004F45D3" w:rsidRPr="00CA1F14" w:rsidRDefault="004F45D3" w:rsidP="004F45D3">
      <w:pPr>
        <w:pStyle w:val="RALs-Normal-NoIndent"/>
        <w:rPr>
          <w:rFonts w:asciiTheme="majorBidi" w:hAnsiTheme="majorBidi" w:cstheme="majorBidi"/>
          <w:b/>
          <w:bCs/>
          <w:sz w:val="24"/>
          <w:szCs w:val="24"/>
        </w:rPr>
      </w:pPr>
      <w:r w:rsidRPr="00CA1F14">
        <w:rPr>
          <w:rFonts w:asciiTheme="majorBidi" w:hAnsiTheme="majorBidi" w:cstheme="majorBidi"/>
          <w:b/>
          <w:bCs/>
          <w:sz w:val="24"/>
          <w:szCs w:val="24"/>
        </w:rPr>
        <w:t>Task 4: Real-world Writing</w:t>
      </w:r>
    </w:p>
    <w:p w14:paraId="7D4B14A1" w14:textId="6A3F7F5C" w:rsidR="004F45D3" w:rsidRDefault="004F45D3" w:rsidP="004F45D3">
      <w:pPr>
        <w:pStyle w:val="RALs-Normal-NoIndent"/>
        <w:rPr>
          <w:rFonts w:asciiTheme="majorBidi" w:hAnsiTheme="majorBidi" w:cstheme="majorBidi"/>
          <w:sz w:val="24"/>
          <w:szCs w:val="24"/>
        </w:rPr>
      </w:pPr>
      <w:r w:rsidRPr="004F45D3">
        <w:rPr>
          <w:rFonts w:asciiTheme="majorBidi" w:hAnsiTheme="majorBidi" w:cstheme="majorBidi"/>
          <w:sz w:val="24"/>
          <w:szCs w:val="24"/>
        </w:rPr>
        <w:t>Students write emails (job application, complaint response, or inquiry).</w:t>
      </w:r>
    </w:p>
    <w:p w14:paraId="4CFF64E8" w14:textId="77777777" w:rsidR="00CA1F14" w:rsidRDefault="00CA1F14" w:rsidP="00313F0D">
      <w:pPr>
        <w:pStyle w:val="RALs-Heading1"/>
        <w:jc w:val="both"/>
        <w:rPr>
          <w:rFonts w:asciiTheme="majorBidi" w:hAnsiTheme="majorBidi" w:cstheme="majorBidi"/>
          <w:sz w:val="24"/>
          <w:szCs w:val="24"/>
        </w:rPr>
      </w:pPr>
    </w:p>
    <w:p w14:paraId="2AEED824" w14:textId="77777777" w:rsidR="00CA1F14" w:rsidRDefault="00CA1F14" w:rsidP="00313F0D">
      <w:pPr>
        <w:pStyle w:val="RALs-Heading1"/>
        <w:jc w:val="both"/>
        <w:rPr>
          <w:rFonts w:asciiTheme="majorBidi" w:hAnsiTheme="majorBidi" w:cstheme="majorBidi"/>
          <w:sz w:val="24"/>
          <w:szCs w:val="24"/>
        </w:rPr>
      </w:pPr>
    </w:p>
    <w:p w14:paraId="57383BBC" w14:textId="77777777" w:rsidR="00CA1F14" w:rsidRDefault="00CA1F14" w:rsidP="00313F0D">
      <w:pPr>
        <w:pStyle w:val="RALs-Heading1"/>
        <w:jc w:val="both"/>
        <w:rPr>
          <w:rFonts w:asciiTheme="majorBidi" w:hAnsiTheme="majorBidi" w:cstheme="majorBidi"/>
          <w:sz w:val="24"/>
          <w:szCs w:val="24"/>
        </w:rPr>
      </w:pPr>
    </w:p>
    <w:p w14:paraId="149545C0" w14:textId="77777777" w:rsidR="00CA1F14" w:rsidRDefault="00CA1F14" w:rsidP="00313F0D">
      <w:pPr>
        <w:pStyle w:val="RALs-Heading1"/>
        <w:jc w:val="both"/>
        <w:rPr>
          <w:rFonts w:asciiTheme="majorBidi" w:hAnsiTheme="majorBidi" w:cstheme="majorBidi"/>
          <w:sz w:val="24"/>
          <w:szCs w:val="24"/>
        </w:rPr>
      </w:pPr>
    </w:p>
    <w:p w14:paraId="7B180F88" w14:textId="77777777" w:rsidR="00CA1F14" w:rsidRDefault="00CA1F14" w:rsidP="00313F0D">
      <w:pPr>
        <w:pStyle w:val="RALs-Heading1"/>
        <w:jc w:val="both"/>
        <w:rPr>
          <w:rFonts w:asciiTheme="majorBidi" w:hAnsiTheme="majorBidi" w:cstheme="majorBidi"/>
          <w:sz w:val="24"/>
          <w:szCs w:val="24"/>
        </w:rPr>
      </w:pPr>
    </w:p>
    <w:p w14:paraId="0103A011" w14:textId="77777777" w:rsidR="00CA1F14" w:rsidRDefault="00CA1F14" w:rsidP="00313F0D">
      <w:pPr>
        <w:pStyle w:val="RALs-Heading1"/>
        <w:jc w:val="both"/>
        <w:rPr>
          <w:rFonts w:asciiTheme="majorBidi" w:hAnsiTheme="majorBidi" w:cstheme="majorBidi"/>
          <w:sz w:val="24"/>
          <w:szCs w:val="24"/>
        </w:rPr>
      </w:pPr>
    </w:p>
    <w:p w14:paraId="0AA0CB40" w14:textId="77777777" w:rsidR="00CA1F14" w:rsidRDefault="00CA1F14" w:rsidP="00313F0D">
      <w:pPr>
        <w:pStyle w:val="RALs-Heading1"/>
        <w:jc w:val="both"/>
        <w:rPr>
          <w:rFonts w:asciiTheme="majorBidi" w:hAnsiTheme="majorBidi" w:cstheme="majorBidi"/>
          <w:sz w:val="24"/>
          <w:szCs w:val="24"/>
        </w:rPr>
      </w:pPr>
    </w:p>
    <w:p w14:paraId="473D2E14" w14:textId="77777777" w:rsidR="00CA1F14" w:rsidRDefault="00CA1F14" w:rsidP="00313F0D">
      <w:pPr>
        <w:pStyle w:val="RALs-Heading1"/>
        <w:jc w:val="both"/>
        <w:rPr>
          <w:rFonts w:asciiTheme="majorBidi" w:hAnsiTheme="majorBidi" w:cstheme="majorBidi"/>
          <w:sz w:val="24"/>
          <w:szCs w:val="24"/>
        </w:rPr>
      </w:pPr>
    </w:p>
    <w:p w14:paraId="338C8D10" w14:textId="77777777" w:rsidR="00CA1F14" w:rsidRDefault="00CA1F14" w:rsidP="00313F0D">
      <w:pPr>
        <w:pStyle w:val="RALs-Heading1"/>
        <w:jc w:val="both"/>
        <w:rPr>
          <w:rFonts w:asciiTheme="majorBidi" w:hAnsiTheme="majorBidi" w:cstheme="majorBidi"/>
          <w:sz w:val="24"/>
          <w:szCs w:val="24"/>
        </w:rPr>
      </w:pPr>
    </w:p>
    <w:p w14:paraId="21EDE251" w14:textId="77777777" w:rsidR="00CA1F14" w:rsidRDefault="00CA1F14" w:rsidP="00313F0D">
      <w:pPr>
        <w:pStyle w:val="RALs-Heading1"/>
        <w:jc w:val="both"/>
        <w:rPr>
          <w:rFonts w:asciiTheme="majorBidi" w:hAnsiTheme="majorBidi" w:cstheme="majorBidi"/>
          <w:sz w:val="24"/>
          <w:szCs w:val="24"/>
        </w:rPr>
      </w:pPr>
    </w:p>
    <w:p w14:paraId="09E382AE" w14:textId="77777777" w:rsidR="00CA1F14" w:rsidRDefault="00CA1F14" w:rsidP="00313F0D">
      <w:pPr>
        <w:pStyle w:val="RALs-Heading1"/>
        <w:jc w:val="both"/>
        <w:rPr>
          <w:rFonts w:asciiTheme="majorBidi" w:hAnsiTheme="majorBidi" w:cstheme="majorBidi"/>
          <w:sz w:val="24"/>
          <w:szCs w:val="24"/>
        </w:rPr>
      </w:pPr>
    </w:p>
    <w:p w14:paraId="747DF79D" w14:textId="77777777" w:rsidR="00CA1F14" w:rsidRDefault="00CA1F14">
      <w:pPr>
        <w:spacing w:before="0" w:after="160" w:line="259" w:lineRule="auto"/>
        <w:ind w:firstLine="0"/>
        <w:jc w:val="left"/>
        <w:rPr>
          <w:rFonts w:asciiTheme="majorBidi" w:hAnsiTheme="majorBidi" w:cstheme="majorBidi"/>
          <w:b/>
          <w:bCs/>
          <w:sz w:val="24"/>
          <w:szCs w:val="24"/>
        </w:rPr>
      </w:pPr>
      <w:r>
        <w:rPr>
          <w:rFonts w:asciiTheme="majorBidi" w:hAnsiTheme="majorBidi" w:cstheme="majorBidi"/>
          <w:sz w:val="24"/>
          <w:szCs w:val="24"/>
        </w:rPr>
        <w:br w:type="page"/>
      </w:r>
    </w:p>
    <w:p w14:paraId="2D05A00E" w14:textId="78190FBF" w:rsidR="00722EDE" w:rsidRPr="00E40940" w:rsidRDefault="00385D90" w:rsidP="00313F0D">
      <w:pPr>
        <w:pStyle w:val="RALs-Heading1"/>
        <w:jc w:val="both"/>
        <w:rPr>
          <w:rFonts w:asciiTheme="majorBidi" w:hAnsiTheme="majorBidi" w:cstheme="majorBidi"/>
          <w:sz w:val="24"/>
          <w:szCs w:val="24"/>
        </w:rPr>
      </w:pPr>
      <w:r>
        <w:rPr>
          <w:rFonts w:asciiTheme="majorBidi" w:hAnsiTheme="majorBidi" w:cstheme="majorBidi"/>
          <w:sz w:val="24"/>
          <w:szCs w:val="24"/>
        </w:rPr>
        <w:lastRenderedPageBreak/>
        <w:t>Appendix B</w:t>
      </w:r>
      <w:r w:rsidR="00722EDE" w:rsidRPr="00E40940">
        <w:rPr>
          <w:rFonts w:asciiTheme="majorBidi" w:hAnsiTheme="majorBidi" w:cstheme="majorBidi"/>
          <w:sz w:val="24"/>
          <w:szCs w:val="24"/>
        </w:rPr>
        <w:t xml:space="preserve"> </w:t>
      </w:r>
    </w:p>
    <w:p w14:paraId="69412F9E" w14:textId="77777777" w:rsidR="004F45D3" w:rsidRPr="004F45D3" w:rsidRDefault="004F45D3" w:rsidP="004F45D3">
      <w:pPr>
        <w:pStyle w:val="RALs-Normal-NoIndent"/>
        <w:rPr>
          <w:rFonts w:asciiTheme="majorBidi" w:hAnsiTheme="majorBidi" w:cstheme="majorBidi"/>
          <w:sz w:val="24"/>
          <w:szCs w:val="24"/>
        </w:rPr>
      </w:pPr>
      <w:r w:rsidRPr="004F45D3">
        <w:rPr>
          <w:rFonts w:asciiTheme="majorBidi" w:hAnsiTheme="majorBidi" w:cstheme="majorBidi"/>
          <w:b/>
          <w:bCs/>
          <w:sz w:val="24"/>
          <w:szCs w:val="24"/>
        </w:rPr>
        <w:t>Analytic Assessment Rubric for Communicative Competence</w:t>
      </w:r>
    </w:p>
    <w:p w14:paraId="04CC9D63" w14:textId="77777777" w:rsidR="004F45D3" w:rsidRPr="004F45D3" w:rsidRDefault="004F45D3" w:rsidP="004F45D3">
      <w:pPr>
        <w:pStyle w:val="RALs-Normal-NoIndent"/>
        <w:rPr>
          <w:rFonts w:asciiTheme="majorBidi" w:hAnsiTheme="majorBidi" w:cstheme="majorBidi"/>
          <w:sz w:val="24"/>
          <w:szCs w:val="24"/>
        </w:rPr>
      </w:pPr>
      <w:r w:rsidRPr="004F45D3">
        <w:rPr>
          <w:rFonts w:asciiTheme="majorBidi" w:hAnsiTheme="majorBidi" w:cstheme="majorBidi"/>
          <w:sz w:val="24"/>
          <w:szCs w:val="24"/>
        </w:rPr>
        <w:t>Each criterion is rated on a 10-point scale. Descriptors are provided to ensure consistency in evaluation.</w:t>
      </w:r>
    </w:p>
    <w:p w14:paraId="38BEA267" w14:textId="79E469A8" w:rsidR="004F45D3" w:rsidRPr="004F45D3" w:rsidRDefault="004F45D3" w:rsidP="004F45D3">
      <w:pPr>
        <w:pStyle w:val="RALs-Normal-NoIndent"/>
        <w:rPr>
          <w:rFonts w:asciiTheme="majorBidi" w:hAnsiTheme="majorBidi" w:cstheme="majorBidi"/>
          <w:sz w:val="24"/>
          <w:szCs w:val="24"/>
        </w:rPr>
      </w:pPr>
    </w:p>
    <w:p w14:paraId="04690F2E" w14:textId="400170B5" w:rsidR="004F45D3" w:rsidRPr="004F45D3" w:rsidRDefault="004F45D3" w:rsidP="004F45D3">
      <w:pPr>
        <w:pStyle w:val="RALs-Normal-NoIndent"/>
        <w:numPr>
          <w:ilvl w:val="0"/>
          <w:numId w:val="4"/>
        </w:numPr>
        <w:rPr>
          <w:rFonts w:asciiTheme="majorBidi" w:hAnsiTheme="majorBidi" w:cstheme="majorBidi"/>
          <w:sz w:val="24"/>
          <w:szCs w:val="24"/>
        </w:rPr>
      </w:pPr>
      <w:r w:rsidRPr="004F45D3">
        <w:rPr>
          <w:rFonts w:asciiTheme="majorBidi" w:hAnsiTheme="majorBidi" w:cstheme="majorBidi"/>
          <w:b/>
          <w:bCs/>
          <w:sz w:val="24"/>
          <w:szCs w:val="24"/>
        </w:rPr>
        <w:t>Fluency</w:t>
      </w:r>
      <w:r w:rsidRPr="004F45D3">
        <w:rPr>
          <w:rFonts w:asciiTheme="majorBidi" w:hAnsiTheme="majorBidi" w:cstheme="majorBidi"/>
          <w:sz w:val="24"/>
          <w:szCs w:val="24"/>
        </w:rPr>
        <w:br/>
      </w:r>
      <w:r w:rsidRPr="004F45D3">
        <w:rPr>
          <w:rFonts w:asciiTheme="majorBidi" w:hAnsiTheme="majorBidi" w:cstheme="majorBidi"/>
          <w:i/>
          <w:iCs/>
          <w:sz w:val="24"/>
          <w:szCs w:val="24"/>
        </w:rPr>
        <w:t>Ability to speak smoothly and maintain the flow of communication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2"/>
        <w:gridCol w:w="7560"/>
      </w:tblGrid>
      <w:tr w:rsidR="004F45D3" w:rsidRPr="004F45D3" w14:paraId="4348858C" w14:textId="77777777">
        <w:trPr>
          <w:tblHeader/>
          <w:tblCellSpacing w:w="15" w:type="dxa"/>
        </w:trPr>
        <w:tc>
          <w:tcPr>
            <w:tcW w:w="0" w:type="auto"/>
            <w:vAlign w:val="center"/>
            <w:hideMark/>
          </w:tcPr>
          <w:p w14:paraId="4D780F4F" w14:textId="77777777" w:rsidR="004F45D3" w:rsidRPr="004F45D3" w:rsidRDefault="004F45D3" w:rsidP="004F45D3">
            <w:pPr>
              <w:pStyle w:val="RALs-Normal-NoIndent"/>
              <w:rPr>
                <w:rFonts w:asciiTheme="majorBidi" w:hAnsiTheme="majorBidi" w:cstheme="majorBidi"/>
                <w:b/>
                <w:bCs/>
                <w:sz w:val="24"/>
                <w:szCs w:val="24"/>
              </w:rPr>
            </w:pPr>
            <w:r w:rsidRPr="004F45D3">
              <w:rPr>
                <w:rFonts w:asciiTheme="majorBidi" w:hAnsiTheme="majorBidi" w:cstheme="majorBidi"/>
                <w:b/>
                <w:bCs/>
                <w:sz w:val="24"/>
                <w:szCs w:val="24"/>
              </w:rPr>
              <w:t>Score Range</w:t>
            </w:r>
          </w:p>
        </w:tc>
        <w:tc>
          <w:tcPr>
            <w:tcW w:w="0" w:type="auto"/>
            <w:vAlign w:val="center"/>
            <w:hideMark/>
          </w:tcPr>
          <w:p w14:paraId="11F01B00" w14:textId="77777777" w:rsidR="004F45D3" w:rsidRPr="004F45D3" w:rsidRDefault="004F45D3" w:rsidP="004F45D3">
            <w:pPr>
              <w:pStyle w:val="RALs-Normal-NoIndent"/>
              <w:rPr>
                <w:rFonts w:asciiTheme="majorBidi" w:hAnsiTheme="majorBidi" w:cstheme="majorBidi"/>
                <w:b/>
                <w:bCs/>
                <w:sz w:val="24"/>
                <w:szCs w:val="24"/>
              </w:rPr>
            </w:pPr>
            <w:r w:rsidRPr="004F45D3">
              <w:rPr>
                <w:rFonts w:asciiTheme="majorBidi" w:hAnsiTheme="majorBidi" w:cstheme="majorBidi"/>
                <w:b/>
                <w:bCs/>
                <w:sz w:val="24"/>
                <w:szCs w:val="24"/>
              </w:rPr>
              <w:t>Descriptor</w:t>
            </w:r>
          </w:p>
        </w:tc>
      </w:tr>
      <w:tr w:rsidR="004F45D3" w:rsidRPr="004F45D3" w14:paraId="164DF04D" w14:textId="77777777">
        <w:trPr>
          <w:tblCellSpacing w:w="15" w:type="dxa"/>
        </w:trPr>
        <w:tc>
          <w:tcPr>
            <w:tcW w:w="0" w:type="auto"/>
            <w:vAlign w:val="center"/>
            <w:hideMark/>
          </w:tcPr>
          <w:p w14:paraId="50382EB0" w14:textId="77777777" w:rsidR="004F45D3" w:rsidRPr="004F45D3" w:rsidRDefault="004F45D3" w:rsidP="004F45D3">
            <w:pPr>
              <w:pStyle w:val="RALs-Normal-NoIndent"/>
              <w:rPr>
                <w:rFonts w:asciiTheme="majorBidi" w:hAnsiTheme="majorBidi" w:cstheme="majorBidi"/>
                <w:sz w:val="24"/>
                <w:szCs w:val="24"/>
              </w:rPr>
            </w:pPr>
            <w:r w:rsidRPr="004F45D3">
              <w:rPr>
                <w:rFonts w:asciiTheme="majorBidi" w:hAnsiTheme="majorBidi" w:cstheme="majorBidi"/>
                <w:sz w:val="24"/>
                <w:szCs w:val="24"/>
              </w:rPr>
              <w:t>1–2</w:t>
            </w:r>
          </w:p>
        </w:tc>
        <w:tc>
          <w:tcPr>
            <w:tcW w:w="0" w:type="auto"/>
            <w:vAlign w:val="center"/>
            <w:hideMark/>
          </w:tcPr>
          <w:p w14:paraId="1664062F" w14:textId="77777777" w:rsidR="004F45D3" w:rsidRPr="004F45D3" w:rsidRDefault="004F45D3" w:rsidP="004F45D3">
            <w:pPr>
              <w:pStyle w:val="RALs-Normal-NoIndent"/>
              <w:rPr>
                <w:rFonts w:asciiTheme="majorBidi" w:hAnsiTheme="majorBidi" w:cstheme="majorBidi"/>
                <w:sz w:val="24"/>
                <w:szCs w:val="24"/>
              </w:rPr>
            </w:pPr>
            <w:r w:rsidRPr="004F45D3">
              <w:rPr>
                <w:rFonts w:asciiTheme="majorBidi" w:hAnsiTheme="majorBidi" w:cstheme="majorBidi"/>
                <w:sz w:val="24"/>
                <w:szCs w:val="24"/>
              </w:rPr>
              <w:t>Speech is very slow, with frequent pauses; unable to maintain communication</w:t>
            </w:r>
          </w:p>
        </w:tc>
      </w:tr>
      <w:tr w:rsidR="004F45D3" w:rsidRPr="004F45D3" w14:paraId="5F9FAC7E" w14:textId="77777777">
        <w:trPr>
          <w:tblCellSpacing w:w="15" w:type="dxa"/>
        </w:trPr>
        <w:tc>
          <w:tcPr>
            <w:tcW w:w="0" w:type="auto"/>
            <w:vAlign w:val="center"/>
            <w:hideMark/>
          </w:tcPr>
          <w:p w14:paraId="4708686E" w14:textId="77777777" w:rsidR="004F45D3" w:rsidRPr="004F45D3" w:rsidRDefault="004F45D3" w:rsidP="004F45D3">
            <w:pPr>
              <w:pStyle w:val="RALs-Normal-NoIndent"/>
              <w:rPr>
                <w:rFonts w:asciiTheme="majorBidi" w:hAnsiTheme="majorBidi" w:cstheme="majorBidi"/>
                <w:sz w:val="24"/>
                <w:szCs w:val="24"/>
              </w:rPr>
            </w:pPr>
            <w:r w:rsidRPr="004F45D3">
              <w:rPr>
                <w:rFonts w:asciiTheme="majorBidi" w:hAnsiTheme="majorBidi" w:cstheme="majorBidi"/>
                <w:sz w:val="24"/>
                <w:szCs w:val="24"/>
              </w:rPr>
              <w:t>3–4</w:t>
            </w:r>
          </w:p>
        </w:tc>
        <w:tc>
          <w:tcPr>
            <w:tcW w:w="0" w:type="auto"/>
            <w:vAlign w:val="center"/>
            <w:hideMark/>
          </w:tcPr>
          <w:p w14:paraId="289B0F1E" w14:textId="77777777" w:rsidR="004F45D3" w:rsidRPr="004F45D3" w:rsidRDefault="004F45D3" w:rsidP="004F45D3">
            <w:pPr>
              <w:pStyle w:val="RALs-Normal-NoIndent"/>
              <w:rPr>
                <w:rFonts w:asciiTheme="majorBidi" w:hAnsiTheme="majorBidi" w:cstheme="majorBidi"/>
                <w:sz w:val="24"/>
                <w:szCs w:val="24"/>
              </w:rPr>
            </w:pPr>
            <w:r w:rsidRPr="004F45D3">
              <w:rPr>
                <w:rFonts w:asciiTheme="majorBidi" w:hAnsiTheme="majorBidi" w:cstheme="majorBidi"/>
                <w:sz w:val="24"/>
                <w:szCs w:val="24"/>
              </w:rPr>
              <w:t>Frequent hesitation; ideas are difficult to express continuously</w:t>
            </w:r>
          </w:p>
        </w:tc>
      </w:tr>
      <w:tr w:rsidR="004F45D3" w:rsidRPr="004F45D3" w14:paraId="74F039BC" w14:textId="77777777">
        <w:trPr>
          <w:tblCellSpacing w:w="15" w:type="dxa"/>
        </w:trPr>
        <w:tc>
          <w:tcPr>
            <w:tcW w:w="0" w:type="auto"/>
            <w:vAlign w:val="center"/>
            <w:hideMark/>
          </w:tcPr>
          <w:p w14:paraId="0BA93944" w14:textId="77777777" w:rsidR="004F45D3" w:rsidRPr="004F45D3" w:rsidRDefault="004F45D3" w:rsidP="004F45D3">
            <w:pPr>
              <w:pStyle w:val="RALs-Normal-NoIndent"/>
              <w:rPr>
                <w:rFonts w:asciiTheme="majorBidi" w:hAnsiTheme="majorBidi" w:cstheme="majorBidi"/>
                <w:sz w:val="24"/>
                <w:szCs w:val="24"/>
              </w:rPr>
            </w:pPr>
            <w:r w:rsidRPr="004F45D3">
              <w:rPr>
                <w:rFonts w:asciiTheme="majorBidi" w:hAnsiTheme="majorBidi" w:cstheme="majorBidi"/>
                <w:sz w:val="24"/>
                <w:szCs w:val="24"/>
              </w:rPr>
              <w:t>5–6</w:t>
            </w:r>
          </w:p>
        </w:tc>
        <w:tc>
          <w:tcPr>
            <w:tcW w:w="0" w:type="auto"/>
            <w:vAlign w:val="center"/>
            <w:hideMark/>
          </w:tcPr>
          <w:p w14:paraId="760690DC" w14:textId="77777777" w:rsidR="004F45D3" w:rsidRPr="004F45D3" w:rsidRDefault="004F45D3" w:rsidP="004F45D3">
            <w:pPr>
              <w:pStyle w:val="RALs-Normal-NoIndent"/>
              <w:rPr>
                <w:rFonts w:asciiTheme="majorBidi" w:hAnsiTheme="majorBidi" w:cstheme="majorBidi"/>
                <w:sz w:val="24"/>
                <w:szCs w:val="24"/>
              </w:rPr>
            </w:pPr>
            <w:r w:rsidRPr="004F45D3">
              <w:rPr>
                <w:rFonts w:asciiTheme="majorBidi" w:hAnsiTheme="majorBidi" w:cstheme="majorBidi"/>
                <w:sz w:val="24"/>
                <w:szCs w:val="24"/>
              </w:rPr>
              <w:t>Some hesitation, but able to communicate basic ideas</w:t>
            </w:r>
          </w:p>
        </w:tc>
      </w:tr>
      <w:tr w:rsidR="004F45D3" w:rsidRPr="004F45D3" w14:paraId="3EA4C70E" w14:textId="77777777">
        <w:trPr>
          <w:tblCellSpacing w:w="15" w:type="dxa"/>
        </w:trPr>
        <w:tc>
          <w:tcPr>
            <w:tcW w:w="0" w:type="auto"/>
            <w:vAlign w:val="center"/>
            <w:hideMark/>
          </w:tcPr>
          <w:p w14:paraId="3EE3DE34" w14:textId="77777777" w:rsidR="004F45D3" w:rsidRPr="004F45D3" w:rsidRDefault="004F45D3" w:rsidP="004F45D3">
            <w:pPr>
              <w:pStyle w:val="RALs-Normal-NoIndent"/>
              <w:rPr>
                <w:rFonts w:asciiTheme="majorBidi" w:hAnsiTheme="majorBidi" w:cstheme="majorBidi"/>
                <w:sz w:val="24"/>
                <w:szCs w:val="24"/>
              </w:rPr>
            </w:pPr>
            <w:r w:rsidRPr="004F45D3">
              <w:rPr>
                <w:rFonts w:asciiTheme="majorBidi" w:hAnsiTheme="majorBidi" w:cstheme="majorBidi"/>
                <w:sz w:val="24"/>
                <w:szCs w:val="24"/>
              </w:rPr>
              <w:t>7–8</w:t>
            </w:r>
          </w:p>
        </w:tc>
        <w:tc>
          <w:tcPr>
            <w:tcW w:w="0" w:type="auto"/>
            <w:vAlign w:val="center"/>
            <w:hideMark/>
          </w:tcPr>
          <w:p w14:paraId="46D042F0" w14:textId="77777777" w:rsidR="004F45D3" w:rsidRPr="004F45D3" w:rsidRDefault="004F45D3" w:rsidP="004F45D3">
            <w:pPr>
              <w:pStyle w:val="RALs-Normal-NoIndent"/>
              <w:rPr>
                <w:rFonts w:asciiTheme="majorBidi" w:hAnsiTheme="majorBidi" w:cstheme="majorBidi"/>
                <w:sz w:val="24"/>
                <w:szCs w:val="24"/>
              </w:rPr>
            </w:pPr>
            <w:r w:rsidRPr="004F45D3">
              <w:rPr>
                <w:rFonts w:asciiTheme="majorBidi" w:hAnsiTheme="majorBidi" w:cstheme="majorBidi"/>
                <w:sz w:val="24"/>
                <w:szCs w:val="24"/>
              </w:rPr>
              <w:t>Generally fluent with occasional pauses; ideas expressed clearly</w:t>
            </w:r>
          </w:p>
        </w:tc>
      </w:tr>
      <w:tr w:rsidR="004F45D3" w:rsidRPr="004F45D3" w14:paraId="49FB0FFD" w14:textId="77777777">
        <w:trPr>
          <w:tblCellSpacing w:w="15" w:type="dxa"/>
        </w:trPr>
        <w:tc>
          <w:tcPr>
            <w:tcW w:w="0" w:type="auto"/>
            <w:vAlign w:val="center"/>
            <w:hideMark/>
          </w:tcPr>
          <w:p w14:paraId="52754411" w14:textId="77777777" w:rsidR="004F45D3" w:rsidRPr="004F45D3" w:rsidRDefault="004F45D3" w:rsidP="004F45D3">
            <w:pPr>
              <w:pStyle w:val="RALs-Normal-NoIndent"/>
              <w:rPr>
                <w:rFonts w:asciiTheme="majorBidi" w:hAnsiTheme="majorBidi" w:cstheme="majorBidi"/>
                <w:sz w:val="24"/>
                <w:szCs w:val="24"/>
              </w:rPr>
            </w:pPr>
            <w:r w:rsidRPr="004F45D3">
              <w:rPr>
                <w:rFonts w:asciiTheme="majorBidi" w:hAnsiTheme="majorBidi" w:cstheme="majorBidi"/>
                <w:sz w:val="24"/>
                <w:szCs w:val="24"/>
              </w:rPr>
              <w:t>9–10</w:t>
            </w:r>
          </w:p>
        </w:tc>
        <w:tc>
          <w:tcPr>
            <w:tcW w:w="0" w:type="auto"/>
            <w:vAlign w:val="center"/>
            <w:hideMark/>
          </w:tcPr>
          <w:p w14:paraId="77C13429" w14:textId="77777777" w:rsidR="004F45D3" w:rsidRPr="004F45D3" w:rsidRDefault="004F45D3" w:rsidP="004F45D3">
            <w:pPr>
              <w:pStyle w:val="RALs-Normal-NoIndent"/>
              <w:rPr>
                <w:rFonts w:asciiTheme="majorBidi" w:hAnsiTheme="majorBidi" w:cstheme="majorBidi"/>
                <w:sz w:val="24"/>
                <w:szCs w:val="24"/>
              </w:rPr>
            </w:pPr>
            <w:r w:rsidRPr="004F45D3">
              <w:rPr>
                <w:rFonts w:asciiTheme="majorBidi" w:hAnsiTheme="majorBidi" w:cstheme="majorBidi"/>
                <w:sz w:val="24"/>
                <w:szCs w:val="24"/>
              </w:rPr>
              <w:t>Speaks smoothly and naturally with minimal hesitation</w:t>
            </w:r>
          </w:p>
        </w:tc>
      </w:tr>
    </w:tbl>
    <w:p w14:paraId="3FA149EE" w14:textId="171F3827" w:rsidR="004F45D3" w:rsidRPr="004F45D3" w:rsidRDefault="004F45D3" w:rsidP="004F45D3">
      <w:pPr>
        <w:pStyle w:val="RALs-Normal-NoIndent"/>
        <w:rPr>
          <w:rFonts w:asciiTheme="majorBidi" w:hAnsiTheme="majorBidi" w:cstheme="majorBidi"/>
          <w:sz w:val="24"/>
          <w:szCs w:val="24"/>
        </w:rPr>
      </w:pPr>
    </w:p>
    <w:p w14:paraId="299E1451" w14:textId="362C5231" w:rsidR="004F45D3" w:rsidRPr="004F45D3" w:rsidRDefault="004F45D3" w:rsidP="004F45D3">
      <w:pPr>
        <w:pStyle w:val="RALs-Normal-NoIndent"/>
        <w:numPr>
          <w:ilvl w:val="0"/>
          <w:numId w:val="4"/>
        </w:numPr>
        <w:rPr>
          <w:rFonts w:asciiTheme="majorBidi" w:hAnsiTheme="majorBidi" w:cstheme="majorBidi"/>
          <w:sz w:val="24"/>
          <w:szCs w:val="24"/>
        </w:rPr>
      </w:pPr>
      <w:r w:rsidRPr="004F45D3">
        <w:rPr>
          <w:rFonts w:asciiTheme="majorBidi" w:hAnsiTheme="majorBidi" w:cstheme="majorBidi"/>
          <w:b/>
          <w:bCs/>
          <w:sz w:val="24"/>
          <w:szCs w:val="24"/>
        </w:rPr>
        <w:t>Accuracy</w:t>
      </w:r>
      <w:r w:rsidRPr="004F45D3">
        <w:rPr>
          <w:rFonts w:asciiTheme="majorBidi" w:hAnsiTheme="majorBidi" w:cstheme="majorBidi"/>
          <w:sz w:val="24"/>
          <w:szCs w:val="24"/>
        </w:rPr>
        <w:br/>
      </w:r>
      <w:r w:rsidRPr="004F45D3">
        <w:rPr>
          <w:rFonts w:asciiTheme="majorBidi" w:hAnsiTheme="majorBidi" w:cstheme="majorBidi"/>
          <w:i/>
          <w:iCs/>
          <w:sz w:val="24"/>
          <w:szCs w:val="24"/>
        </w:rPr>
        <w:t>Correct use of grammar, vocabulary, and sentence structures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2"/>
        <w:gridCol w:w="5241"/>
      </w:tblGrid>
      <w:tr w:rsidR="004F45D3" w:rsidRPr="004F45D3" w14:paraId="48D09FE9" w14:textId="77777777">
        <w:trPr>
          <w:tblHeader/>
          <w:tblCellSpacing w:w="15" w:type="dxa"/>
        </w:trPr>
        <w:tc>
          <w:tcPr>
            <w:tcW w:w="0" w:type="auto"/>
            <w:vAlign w:val="center"/>
            <w:hideMark/>
          </w:tcPr>
          <w:p w14:paraId="307E2DA3" w14:textId="77777777" w:rsidR="004F45D3" w:rsidRPr="004F45D3" w:rsidRDefault="004F45D3" w:rsidP="004F45D3">
            <w:pPr>
              <w:pStyle w:val="RALs-Normal-NoIndent"/>
              <w:rPr>
                <w:rFonts w:asciiTheme="majorBidi" w:hAnsiTheme="majorBidi" w:cstheme="majorBidi"/>
                <w:b/>
                <w:bCs/>
                <w:sz w:val="24"/>
                <w:szCs w:val="24"/>
              </w:rPr>
            </w:pPr>
            <w:r w:rsidRPr="004F45D3">
              <w:rPr>
                <w:rFonts w:asciiTheme="majorBidi" w:hAnsiTheme="majorBidi" w:cstheme="majorBidi"/>
                <w:b/>
                <w:bCs/>
                <w:sz w:val="24"/>
                <w:szCs w:val="24"/>
              </w:rPr>
              <w:t>Score Range</w:t>
            </w:r>
          </w:p>
        </w:tc>
        <w:tc>
          <w:tcPr>
            <w:tcW w:w="0" w:type="auto"/>
            <w:vAlign w:val="center"/>
            <w:hideMark/>
          </w:tcPr>
          <w:p w14:paraId="73A98141" w14:textId="77777777" w:rsidR="004F45D3" w:rsidRPr="004F45D3" w:rsidRDefault="004F45D3" w:rsidP="004F45D3">
            <w:pPr>
              <w:pStyle w:val="RALs-Normal-NoIndent"/>
              <w:rPr>
                <w:rFonts w:asciiTheme="majorBidi" w:hAnsiTheme="majorBidi" w:cstheme="majorBidi"/>
                <w:b/>
                <w:bCs/>
                <w:sz w:val="24"/>
                <w:szCs w:val="24"/>
              </w:rPr>
            </w:pPr>
            <w:r w:rsidRPr="004F45D3">
              <w:rPr>
                <w:rFonts w:asciiTheme="majorBidi" w:hAnsiTheme="majorBidi" w:cstheme="majorBidi"/>
                <w:b/>
                <w:bCs/>
                <w:sz w:val="24"/>
                <w:szCs w:val="24"/>
              </w:rPr>
              <w:t>Descriptor</w:t>
            </w:r>
          </w:p>
        </w:tc>
      </w:tr>
      <w:tr w:rsidR="004F45D3" w:rsidRPr="004F45D3" w14:paraId="7002415C" w14:textId="77777777">
        <w:trPr>
          <w:tblCellSpacing w:w="15" w:type="dxa"/>
        </w:trPr>
        <w:tc>
          <w:tcPr>
            <w:tcW w:w="0" w:type="auto"/>
            <w:vAlign w:val="center"/>
            <w:hideMark/>
          </w:tcPr>
          <w:p w14:paraId="06938CE2" w14:textId="77777777" w:rsidR="004F45D3" w:rsidRPr="004F45D3" w:rsidRDefault="004F45D3" w:rsidP="004F45D3">
            <w:pPr>
              <w:pStyle w:val="RALs-Normal-NoIndent"/>
              <w:rPr>
                <w:rFonts w:asciiTheme="majorBidi" w:hAnsiTheme="majorBidi" w:cstheme="majorBidi"/>
                <w:sz w:val="24"/>
                <w:szCs w:val="24"/>
              </w:rPr>
            </w:pPr>
            <w:r w:rsidRPr="004F45D3">
              <w:rPr>
                <w:rFonts w:asciiTheme="majorBidi" w:hAnsiTheme="majorBidi" w:cstheme="majorBidi"/>
                <w:sz w:val="24"/>
                <w:szCs w:val="24"/>
              </w:rPr>
              <w:t>1–2</w:t>
            </w:r>
          </w:p>
        </w:tc>
        <w:tc>
          <w:tcPr>
            <w:tcW w:w="0" w:type="auto"/>
            <w:vAlign w:val="center"/>
            <w:hideMark/>
          </w:tcPr>
          <w:p w14:paraId="65906868" w14:textId="77777777" w:rsidR="004F45D3" w:rsidRPr="004F45D3" w:rsidRDefault="004F45D3" w:rsidP="004F45D3">
            <w:pPr>
              <w:pStyle w:val="RALs-Normal-NoIndent"/>
              <w:rPr>
                <w:rFonts w:asciiTheme="majorBidi" w:hAnsiTheme="majorBidi" w:cstheme="majorBidi"/>
                <w:sz w:val="24"/>
                <w:szCs w:val="24"/>
              </w:rPr>
            </w:pPr>
            <w:r w:rsidRPr="004F45D3">
              <w:rPr>
                <w:rFonts w:asciiTheme="majorBidi" w:hAnsiTheme="majorBidi" w:cstheme="majorBidi"/>
                <w:sz w:val="24"/>
                <w:szCs w:val="24"/>
              </w:rPr>
              <w:t>Frequent errors that make understanding difficult</w:t>
            </w:r>
          </w:p>
        </w:tc>
      </w:tr>
      <w:tr w:rsidR="004F45D3" w:rsidRPr="004F45D3" w14:paraId="3A7A4411" w14:textId="77777777">
        <w:trPr>
          <w:tblCellSpacing w:w="15" w:type="dxa"/>
        </w:trPr>
        <w:tc>
          <w:tcPr>
            <w:tcW w:w="0" w:type="auto"/>
            <w:vAlign w:val="center"/>
            <w:hideMark/>
          </w:tcPr>
          <w:p w14:paraId="21924FA0" w14:textId="77777777" w:rsidR="004F45D3" w:rsidRPr="004F45D3" w:rsidRDefault="004F45D3" w:rsidP="004F45D3">
            <w:pPr>
              <w:pStyle w:val="RALs-Normal-NoIndent"/>
              <w:rPr>
                <w:rFonts w:asciiTheme="majorBidi" w:hAnsiTheme="majorBidi" w:cstheme="majorBidi"/>
                <w:sz w:val="24"/>
                <w:szCs w:val="24"/>
              </w:rPr>
            </w:pPr>
            <w:r w:rsidRPr="004F45D3">
              <w:rPr>
                <w:rFonts w:asciiTheme="majorBidi" w:hAnsiTheme="majorBidi" w:cstheme="majorBidi"/>
                <w:sz w:val="24"/>
                <w:szCs w:val="24"/>
              </w:rPr>
              <w:t>3–4</w:t>
            </w:r>
          </w:p>
        </w:tc>
        <w:tc>
          <w:tcPr>
            <w:tcW w:w="0" w:type="auto"/>
            <w:vAlign w:val="center"/>
            <w:hideMark/>
          </w:tcPr>
          <w:p w14:paraId="05056181" w14:textId="77777777" w:rsidR="004F45D3" w:rsidRPr="004F45D3" w:rsidRDefault="004F45D3" w:rsidP="004F45D3">
            <w:pPr>
              <w:pStyle w:val="RALs-Normal-NoIndent"/>
              <w:rPr>
                <w:rFonts w:asciiTheme="majorBidi" w:hAnsiTheme="majorBidi" w:cstheme="majorBidi"/>
                <w:sz w:val="24"/>
                <w:szCs w:val="24"/>
              </w:rPr>
            </w:pPr>
            <w:r w:rsidRPr="004F45D3">
              <w:rPr>
                <w:rFonts w:asciiTheme="majorBidi" w:hAnsiTheme="majorBidi" w:cstheme="majorBidi"/>
                <w:sz w:val="24"/>
                <w:szCs w:val="24"/>
              </w:rPr>
              <w:t>Many errors; meaning sometimes unclear</w:t>
            </w:r>
          </w:p>
        </w:tc>
      </w:tr>
      <w:tr w:rsidR="004F45D3" w:rsidRPr="004F45D3" w14:paraId="03603ADB" w14:textId="77777777">
        <w:trPr>
          <w:tblCellSpacing w:w="15" w:type="dxa"/>
        </w:trPr>
        <w:tc>
          <w:tcPr>
            <w:tcW w:w="0" w:type="auto"/>
            <w:vAlign w:val="center"/>
            <w:hideMark/>
          </w:tcPr>
          <w:p w14:paraId="7F920E79" w14:textId="77777777" w:rsidR="004F45D3" w:rsidRPr="004F45D3" w:rsidRDefault="004F45D3" w:rsidP="004F45D3">
            <w:pPr>
              <w:pStyle w:val="RALs-Normal-NoIndent"/>
              <w:rPr>
                <w:rFonts w:asciiTheme="majorBidi" w:hAnsiTheme="majorBidi" w:cstheme="majorBidi"/>
                <w:sz w:val="24"/>
                <w:szCs w:val="24"/>
              </w:rPr>
            </w:pPr>
            <w:r w:rsidRPr="004F45D3">
              <w:rPr>
                <w:rFonts w:asciiTheme="majorBidi" w:hAnsiTheme="majorBidi" w:cstheme="majorBidi"/>
                <w:sz w:val="24"/>
                <w:szCs w:val="24"/>
              </w:rPr>
              <w:t>5–6</w:t>
            </w:r>
          </w:p>
        </w:tc>
        <w:tc>
          <w:tcPr>
            <w:tcW w:w="0" w:type="auto"/>
            <w:vAlign w:val="center"/>
            <w:hideMark/>
          </w:tcPr>
          <w:p w14:paraId="2142310B" w14:textId="77777777" w:rsidR="004F45D3" w:rsidRPr="004F45D3" w:rsidRDefault="004F45D3" w:rsidP="004F45D3">
            <w:pPr>
              <w:pStyle w:val="RALs-Normal-NoIndent"/>
              <w:rPr>
                <w:rFonts w:asciiTheme="majorBidi" w:hAnsiTheme="majorBidi" w:cstheme="majorBidi"/>
                <w:sz w:val="24"/>
                <w:szCs w:val="24"/>
              </w:rPr>
            </w:pPr>
            <w:r w:rsidRPr="004F45D3">
              <w:rPr>
                <w:rFonts w:asciiTheme="majorBidi" w:hAnsiTheme="majorBidi" w:cstheme="majorBidi"/>
                <w:sz w:val="24"/>
                <w:szCs w:val="24"/>
              </w:rPr>
              <w:t>Some errors, but meaning is generally understandable</w:t>
            </w:r>
          </w:p>
        </w:tc>
      </w:tr>
      <w:tr w:rsidR="004F45D3" w:rsidRPr="004F45D3" w14:paraId="67ECBB1D" w14:textId="77777777">
        <w:trPr>
          <w:tblCellSpacing w:w="15" w:type="dxa"/>
        </w:trPr>
        <w:tc>
          <w:tcPr>
            <w:tcW w:w="0" w:type="auto"/>
            <w:vAlign w:val="center"/>
            <w:hideMark/>
          </w:tcPr>
          <w:p w14:paraId="1DBE9E74" w14:textId="77777777" w:rsidR="004F45D3" w:rsidRPr="004F45D3" w:rsidRDefault="004F45D3" w:rsidP="004F45D3">
            <w:pPr>
              <w:pStyle w:val="RALs-Normal-NoIndent"/>
              <w:rPr>
                <w:rFonts w:asciiTheme="majorBidi" w:hAnsiTheme="majorBidi" w:cstheme="majorBidi"/>
                <w:sz w:val="24"/>
                <w:szCs w:val="24"/>
              </w:rPr>
            </w:pPr>
            <w:r w:rsidRPr="004F45D3">
              <w:rPr>
                <w:rFonts w:asciiTheme="majorBidi" w:hAnsiTheme="majorBidi" w:cstheme="majorBidi"/>
                <w:sz w:val="24"/>
                <w:szCs w:val="24"/>
              </w:rPr>
              <w:t>7–8</w:t>
            </w:r>
          </w:p>
        </w:tc>
        <w:tc>
          <w:tcPr>
            <w:tcW w:w="0" w:type="auto"/>
            <w:vAlign w:val="center"/>
            <w:hideMark/>
          </w:tcPr>
          <w:p w14:paraId="34D19924" w14:textId="77777777" w:rsidR="004F45D3" w:rsidRPr="004F45D3" w:rsidRDefault="004F45D3" w:rsidP="004F45D3">
            <w:pPr>
              <w:pStyle w:val="RALs-Normal-NoIndent"/>
              <w:rPr>
                <w:rFonts w:asciiTheme="majorBidi" w:hAnsiTheme="majorBidi" w:cstheme="majorBidi"/>
                <w:sz w:val="24"/>
                <w:szCs w:val="24"/>
              </w:rPr>
            </w:pPr>
            <w:r w:rsidRPr="004F45D3">
              <w:rPr>
                <w:rFonts w:asciiTheme="majorBidi" w:hAnsiTheme="majorBidi" w:cstheme="majorBidi"/>
                <w:sz w:val="24"/>
                <w:szCs w:val="24"/>
              </w:rPr>
              <w:t>Minor errors that do not affect communication</w:t>
            </w:r>
          </w:p>
        </w:tc>
      </w:tr>
      <w:tr w:rsidR="004F45D3" w:rsidRPr="004F45D3" w14:paraId="4E624439" w14:textId="77777777">
        <w:trPr>
          <w:tblCellSpacing w:w="15" w:type="dxa"/>
        </w:trPr>
        <w:tc>
          <w:tcPr>
            <w:tcW w:w="0" w:type="auto"/>
            <w:vAlign w:val="center"/>
            <w:hideMark/>
          </w:tcPr>
          <w:p w14:paraId="7FD33AD9" w14:textId="77777777" w:rsidR="004F45D3" w:rsidRPr="004F45D3" w:rsidRDefault="004F45D3" w:rsidP="004F45D3">
            <w:pPr>
              <w:pStyle w:val="RALs-Normal-NoIndent"/>
              <w:rPr>
                <w:rFonts w:asciiTheme="majorBidi" w:hAnsiTheme="majorBidi" w:cstheme="majorBidi"/>
                <w:sz w:val="24"/>
                <w:szCs w:val="24"/>
              </w:rPr>
            </w:pPr>
            <w:r w:rsidRPr="004F45D3">
              <w:rPr>
                <w:rFonts w:asciiTheme="majorBidi" w:hAnsiTheme="majorBidi" w:cstheme="majorBidi"/>
                <w:sz w:val="24"/>
                <w:szCs w:val="24"/>
              </w:rPr>
              <w:t>9–10</w:t>
            </w:r>
          </w:p>
        </w:tc>
        <w:tc>
          <w:tcPr>
            <w:tcW w:w="0" w:type="auto"/>
            <w:vAlign w:val="center"/>
            <w:hideMark/>
          </w:tcPr>
          <w:p w14:paraId="65858593" w14:textId="77777777" w:rsidR="004F45D3" w:rsidRPr="004F45D3" w:rsidRDefault="004F45D3" w:rsidP="004F45D3">
            <w:pPr>
              <w:pStyle w:val="RALs-Normal-NoIndent"/>
              <w:rPr>
                <w:rFonts w:asciiTheme="majorBidi" w:hAnsiTheme="majorBidi" w:cstheme="majorBidi"/>
                <w:sz w:val="24"/>
                <w:szCs w:val="24"/>
              </w:rPr>
            </w:pPr>
            <w:r w:rsidRPr="004F45D3">
              <w:rPr>
                <w:rFonts w:asciiTheme="majorBidi" w:hAnsiTheme="majorBidi" w:cstheme="majorBidi"/>
                <w:sz w:val="24"/>
                <w:szCs w:val="24"/>
              </w:rPr>
              <w:t>Accurate use of language with very few errors</w:t>
            </w:r>
          </w:p>
        </w:tc>
      </w:tr>
    </w:tbl>
    <w:p w14:paraId="2AE02729" w14:textId="5D59E070" w:rsidR="004F45D3" w:rsidRPr="004F45D3" w:rsidRDefault="004F45D3" w:rsidP="004F45D3">
      <w:pPr>
        <w:pStyle w:val="RALs-Normal-NoIndent"/>
        <w:rPr>
          <w:rFonts w:asciiTheme="majorBidi" w:hAnsiTheme="majorBidi" w:cstheme="majorBidi"/>
          <w:sz w:val="24"/>
          <w:szCs w:val="24"/>
        </w:rPr>
      </w:pPr>
    </w:p>
    <w:p w14:paraId="744B0B4F" w14:textId="607D8C33" w:rsidR="004F45D3" w:rsidRPr="004F45D3" w:rsidRDefault="004F45D3" w:rsidP="004F45D3">
      <w:pPr>
        <w:pStyle w:val="RALs-Normal-NoIndent"/>
        <w:numPr>
          <w:ilvl w:val="0"/>
          <w:numId w:val="4"/>
        </w:numPr>
        <w:rPr>
          <w:rFonts w:asciiTheme="majorBidi" w:hAnsiTheme="majorBidi" w:cstheme="majorBidi"/>
          <w:sz w:val="24"/>
          <w:szCs w:val="24"/>
        </w:rPr>
      </w:pPr>
      <w:r w:rsidRPr="004F45D3">
        <w:rPr>
          <w:rFonts w:asciiTheme="majorBidi" w:hAnsiTheme="majorBidi" w:cstheme="majorBidi"/>
          <w:b/>
          <w:bCs/>
          <w:sz w:val="24"/>
          <w:szCs w:val="24"/>
        </w:rPr>
        <w:t>Coherence</w:t>
      </w:r>
      <w:r w:rsidRPr="004F45D3">
        <w:rPr>
          <w:rFonts w:asciiTheme="majorBidi" w:hAnsiTheme="majorBidi" w:cstheme="majorBidi"/>
          <w:sz w:val="24"/>
          <w:szCs w:val="24"/>
        </w:rPr>
        <w:br/>
      </w:r>
      <w:r w:rsidRPr="004F45D3">
        <w:rPr>
          <w:rFonts w:asciiTheme="majorBidi" w:hAnsiTheme="majorBidi" w:cstheme="majorBidi"/>
          <w:i/>
          <w:iCs/>
          <w:sz w:val="24"/>
          <w:szCs w:val="24"/>
        </w:rPr>
        <w:t>Clarity, organization, and logical flow of ideas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2"/>
        <w:gridCol w:w="6026"/>
      </w:tblGrid>
      <w:tr w:rsidR="004F45D3" w:rsidRPr="004F45D3" w14:paraId="4F2CBA06" w14:textId="77777777">
        <w:trPr>
          <w:tblHeader/>
          <w:tblCellSpacing w:w="15" w:type="dxa"/>
        </w:trPr>
        <w:tc>
          <w:tcPr>
            <w:tcW w:w="0" w:type="auto"/>
            <w:vAlign w:val="center"/>
            <w:hideMark/>
          </w:tcPr>
          <w:p w14:paraId="7DFDD779" w14:textId="77777777" w:rsidR="004F45D3" w:rsidRPr="004F45D3" w:rsidRDefault="004F45D3" w:rsidP="004F45D3">
            <w:pPr>
              <w:pStyle w:val="RALs-Normal-NoIndent"/>
              <w:rPr>
                <w:rFonts w:asciiTheme="majorBidi" w:hAnsiTheme="majorBidi" w:cstheme="majorBidi"/>
                <w:b/>
                <w:bCs/>
                <w:sz w:val="24"/>
                <w:szCs w:val="24"/>
              </w:rPr>
            </w:pPr>
            <w:r w:rsidRPr="004F45D3">
              <w:rPr>
                <w:rFonts w:asciiTheme="majorBidi" w:hAnsiTheme="majorBidi" w:cstheme="majorBidi"/>
                <w:b/>
                <w:bCs/>
                <w:sz w:val="24"/>
                <w:szCs w:val="24"/>
              </w:rPr>
              <w:t>Score Range</w:t>
            </w:r>
          </w:p>
        </w:tc>
        <w:tc>
          <w:tcPr>
            <w:tcW w:w="0" w:type="auto"/>
            <w:vAlign w:val="center"/>
            <w:hideMark/>
          </w:tcPr>
          <w:p w14:paraId="0E402DE1" w14:textId="77777777" w:rsidR="004F45D3" w:rsidRPr="004F45D3" w:rsidRDefault="004F45D3" w:rsidP="004F45D3">
            <w:pPr>
              <w:pStyle w:val="RALs-Normal-NoIndent"/>
              <w:rPr>
                <w:rFonts w:asciiTheme="majorBidi" w:hAnsiTheme="majorBidi" w:cstheme="majorBidi"/>
                <w:b/>
                <w:bCs/>
                <w:sz w:val="24"/>
                <w:szCs w:val="24"/>
              </w:rPr>
            </w:pPr>
            <w:r w:rsidRPr="004F45D3">
              <w:rPr>
                <w:rFonts w:asciiTheme="majorBidi" w:hAnsiTheme="majorBidi" w:cstheme="majorBidi"/>
                <w:b/>
                <w:bCs/>
                <w:sz w:val="24"/>
                <w:szCs w:val="24"/>
              </w:rPr>
              <w:t>Descriptor</w:t>
            </w:r>
          </w:p>
        </w:tc>
      </w:tr>
      <w:tr w:rsidR="004F45D3" w:rsidRPr="004F45D3" w14:paraId="68226D19" w14:textId="77777777">
        <w:trPr>
          <w:tblCellSpacing w:w="15" w:type="dxa"/>
        </w:trPr>
        <w:tc>
          <w:tcPr>
            <w:tcW w:w="0" w:type="auto"/>
            <w:vAlign w:val="center"/>
            <w:hideMark/>
          </w:tcPr>
          <w:p w14:paraId="01E9553F" w14:textId="77777777" w:rsidR="004F45D3" w:rsidRPr="004F45D3" w:rsidRDefault="004F45D3" w:rsidP="004F45D3">
            <w:pPr>
              <w:pStyle w:val="RALs-Normal-NoIndent"/>
              <w:rPr>
                <w:rFonts w:asciiTheme="majorBidi" w:hAnsiTheme="majorBidi" w:cstheme="majorBidi"/>
                <w:sz w:val="24"/>
                <w:szCs w:val="24"/>
              </w:rPr>
            </w:pPr>
            <w:r w:rsidRPr="004F45D3">
              <w:rPr>
                <w:rFonts w:asciiTheme="majorBidi" w:hAnsiTheme="majorBidi" w:cstheme="majorBidi"/>
                <w:sz w:val="24"/>
                <w:szCs w:val="24"/>
              </w:rPr>
              <w:t>1–2</w:t>
            </w:r>
          </w:p>
        </w:tc>
        <w:tc>
          <w:tcPr>
            <w:tcW w:w="0" w:type="auto"/>
            <w:vAlign w:val="center"/>
            <w:hideMark/>
          </w:tcPr>
          <w:p w14:paraId="6F77F5ED" w14:textId="77777777" w:rsidR="004F45D3" w:rsidRPr="004F45D3" w:rsidRDefault="004F45D3" w:rsidP="004F45D3">
            <w:pPr>
              <w:pStyle w:val="RALs-Normal-NoIndent"/>
              <w:rPr>
                <w:rFonts w:asciiTheme="majorBidi" w:hAnsiTheme="majorBidi" w:cstheme="majorBidi"/>
                <w:sz w:val="24"/>
                <w:szCs w:val="24"/>
              </w:rPr>
            </w:pPr>
            <w:r w:rsidRPr="004F45D3">
              <w:rPr>
                <w:rFonts w:asciiTheme="majorBidi" w:hAnsiTheme="majorBidi" w:cstheme="majorBidi"/>
                <w:sz w:val="24"/>
                <w:szCs w:val="24"/>
              </w:rPr>
              <w:t>Ideas are disorganized and difficult to follow</w:t>
            </w:r>
          </w:p>
        </w:tc>
      </w:tr>
      <w:tr w:rsidR="004F45D3" w:rsidRPr="004F45D3" w14:paraId="54E332EF" w14:textId="77777777">
        <w:trPr>
          <w:tblCellSpacing w:w="15" w:type="dxa"/>
        </w:trPr>
        <w:tc>
          <w:tcPr>
            <w:tcW w:w="0" w:type="auto"/>
            <w:vAlign w:val="center"/>
            <w:hideMark/>
          </w:tcPr>
          <w:p w14:paraId="0BC04D80" w14:textId="77777777" w:rsidR="004F45D3" w:rsidRPr="004F45D3" w:rsidRDefault="004F45D3" w:rsidP="004F45D3">
            <w:pPr>
              <w:pStyle w:val="RALs-Normal-NoIndent"/>
              <w:rPr>
                <w:rFonts w:asciiTheme="majorBidi" w:hAnsiTheme="majorBidi" w:cstheme="majorBidi"/>
                <w:sz w:val="24"/>
                <w:szCs w:val="24"/>
              </w:rPr>
            </w:pPr>
            <w:r w:rsidRPr="004F45D3">
              <w:rPr>
                <w:rFonts w:asciiTheme="majorBidi" w:hAnsiTheme="majorBidi" w:cstheme="majorBidi"/>
                <w:sz w:val="24"/>
                <w:szCs w:val="24"/>
              </w:rPr>
              <w:t>3–4</w:t>
            </w:r>
          </w:p>
        </w:tc>
        <w:tc>
          <w:tcPr>
            <w:tcW w:w="0" w:type="auto"/>
            <w:vAlign w:val="center"/>
            <w:hideMark/>
          </w:tcPr>
          <w:p w14:paraId="6B69CCD0" w14:textId="77777777" w:rsidR="004F45D3" w:rsidRPr="004F45D3" w:rsidRDefault="004F45D3" w:rsidP="004F45D3">
            <w:pPr>
              <w:pStyle w:val="RALs-Normal-NoIndent"/>
              <w:rPr>
                <w:rFonts w:asciiTheme="majorBidi" w:hAnsiTheme="majorBidi" w:cstheme="majorBidi"/>
                <w:sz w:val="24"/>
                <w:szCs w:val="24"/>
              </w:rPr>
            </w:pPr>
            <w:r w:rsidRPr="004F45D3">
              <w:rPr>
                <w:rFonts w:asciiTheme="majorBidi" w:hAnsiTheme="majorBidi" w:cstheme="majorBidi"/>
                <w:sz w:val="24"/>
                <w:szCs w:val="24"/>
              </w:rPr>
              <w:t>Limited organization; weak connections between ideas</w:t>
            </w:r>
          </w:p>
        </w:tc>
      </w:tr>
      <w:tr w:rsidR="004F45D3" w:rsidRPr="004F45D3" w14:paraId="3EA213F3" w14:textId="77777777">
        <w:trPr>
          <w:tblCellSpacing w:w="15" w:type="dxa"/>
        </w:trPr>
        <w:tc>
          <w:tcPr>
            <w:tcW w:w="0" w:type="auto"/>
            <w:vAlign w:val="center"/>
            <w:hideMark/>
          </w:tcPr>
          <w:p w14:paraId="2B25DFE7" w14:textId="77777777" w:rsidR="004F45D3" w:rsidRPr="004F45D3" w:rsidRDefault="004F45D3" w:rsidP="004F45D3">
            <w:pPr>
              <w:pStyle w:val="RALs-Normal-NoIndent"/>
              <w:rPr>
                <w:rFonts w:asciiTheme="majorBidi" w:hAnsiTheme="majorBidi" w:cstheme="majorBidi"/>
                <w:sz w:val="24"/>
                <w:szCs w:val="24"/>
              </w:rPr>
            </w:pPr>
            <w:r w:rsidRPr="004F45D3">
              <w:rPr>
                <w:rFonts w:asciiTheme="majorBidi" w:hAnsiTheme="majorBidi" w:cstheme="majorBidi"/>
                <w:sz w:val="24"/>
                <w:szCs w:val="24"/>
              </w:rPr>
              <w:lastRenderedPageBreak/>
              <w:t>5–6</w:t>
            </w:r>
          </w:p>
        </w:tc>
        <w:tc>
          <w:tcPr>
            <w:tcW w:w="0" w:type="auto"/>
            <w:vAlign w:val="center"/>
            <w:hideMark/>
          </w:tcPr>
          <w:p w14:paraId="670B7C07" w14:textId="77777777" w:rsidR="004F45D3" w:rsidRPr="004F45D3" w:rsidRDefault="004F45D3" w:rsidP="004F45D3">
            <w:pPr>
              <w:pStyle w:val="RALs-Normal-NoIndent"/>
              <w:rPr>
                <w:rFonts w:asciiTheme="majorBidi" w:hAnsiTheme="majorBidi" w:cstheme="majorBidi"/>
                <w:sz w:val="24"/>
                <w:szCs w:val="24"/>
              </w:rPr>
            </w:pPr>
            <w:r w:rsidRPr="004F45D3">
              <w:rPr>
                <w:rFonts w:asciiTheme="majorBidi" w:hAnsiTheme="majorBidi" w:cstheme="majorBidi"/>
                <w:sz w:val="24"/>
                <w:szCs w:val="24"/>
              </w:rPr>
              <w:t>Some organization; ideas are partially clear</w:t>
            </w:r>
          </w:p>
        </w:tc>
      </w:tr>
      <w:tr w:rsidR="004F45D3" w:rsidRPr="004F45D3" w14:paraId="3905E26E" w14:textId="77777777">
        <w:trPr>
          <w:tblCellSpacing w:w="15" w:type="dxa"/>
        </w:trPr>
        <w:tc>
          <w:tcPr>
            <w:tcW w:w="0" w:type="auto"/>
            <w:vAlign w:val="center"/>
            <w:hideMark/>
          </w:tcPr>
          <w:p w14:paraId="6AE43155" w14:textId="77777777" w:rsidR="004F45D3" w:rsidRPr="004F45D3" w:rsidRDefault="004F45D3" w:rsidP="004F45D3">
            <w:pPr>
              <w:pStyle w:val="RALs-Normal-NoIndent"/>
              <w:rPr>
                <w:rFonts w:asciiTheme="majorBidi" w:hAnsiTheme="majorBidi" w:cstheme="majorBidi"/>
                <w:sz w:val="24"/>
                <w:szCs w:val="24"/>
              </w:rPr>
            </w:pPr>
            <w:r w:rsidRPr="004F45D3">
              <w:rPr>
                <w:rFonts w:asciiTheme="majorBidi" w:hAnsiTheme="majorBidi" w:cstheme="majorBidi"/>
                <w:sz w:val="24"/>
                <w:szCs w:val="24"/>
              </w:rPr>
              <w:t>7–8</w:t>
            </w:r>
          </w:p>
        </w:tc>
        <w:tc>
          <w:tcPr>
            <w:tcW w:w="0" w:type="auto"/>
            <w:vAlign w:val="center"/>
            <w:hideMark/>
          </w:tcPr>
          <w:p w14:paraId="4F4584D6" w14:textId="77777777" w:rsidR="004F45D3" w:rsidRPr="004F45D3" w:rsidRDefault="004F45D3" w:rsidP="004F45D3">
            <w:pPr>
              <w:pStyle w:val="RALs-Normal-NoIndent"/>
              <w:rPr>
                <w:rFonts w:asciiTheme="majorBidi" w:hAnsiTheme="majorBidi" w:cstheme="majorBidi"/>
                <w:sz w:val="24"/>
                <w:szCs w:val="24"/>
              </w:rPr>
            </w:pPr>
            <w:r w:rsidRPr="004F45D3">
              <w:rPr>
                <w:rFonts w:asciiTheme="majorBidi" w:hAnsiTheme="majorBidi" w:cstheme="majorBidi"/>
                <w:sz w:val="24"/>
                <w:szCs w:val="24"/>
              </w:rPr>
              <w:t>Well-organized with clear progression of ideas</w:t>
            </w:r>
          </w:p>
        </w:tc>
      </w:tr>
      <w:tr w:rsidR="004F45D3" w:rsidRPr="004F45D3" w14:paraId="4B19E937" w14:textId="77777777">
        <w:trPr>
          <w:tblCellSpacing w:w="15" w:type="dxa"/>
        </w:trPr>
        <w:tc>
          <w:tcPr>
            <w:tcW w:w="0" w:type="auto"/>
            <w:vAlign w:val="center"/>
            <w:hideMark/>
          </w:tcPr>
          <w:p w14:paraId="31CC63E3" w14:textId="77777777" w:rsidR="004F45D3" w:rsidRPr="004F45D3" w:rsidRDefault="004F45D3" w:rsidP="004F45D3">
            <w:pPr>
              <w:pStyle w:val="RALs-Normal-NoIndent"/>
              <w:rPr>
                <w:rFonts w:asciiTheme="majorBidi" w:hAnsiTheme="majorBidi" w:cstheme="majorBidi"/>
                <w:sz w:val="24"/>
                <w:szCs w:val="24"/>
              </w:rPr>
            </w:pPr>
            <w:r w:rsidRPr="004F45D3">
              <w:rPr>
                <w:rFonts w:asciiTheme="majorBidi" w:hAnsiTheme="majorBidi" w:cstheme="majorBidi"/>
                <w:sz w:val="24"/>
                <w:szCs w:val="24"/>
              </w:rPr>
              <w:t>9–10</w:t>
            </w:r>
          </w:p>
        </w:tc>
        <w:tc>
          <w:tcPr>
            <w:tcW w:w="0" w:type="auto"/>
            <w:vAlign w:val="center"/>
            <w:hideMark/>
          </w:tcPr>
          <w:p w14:paraId="0920D1B6" w14:textId="77777777" w:rsidR="004F45D3" w:rsidRPr="004F45D3" w:rsidRDefault="004F45D3" w:rsidP="004F45D3">
            <w:pPr>
              <w:pStyle w:val="RALs-Normal-NoIndent"/>
              <w:rPr>
                <w:rFonts w:asciiTheme="majorBidi" w:hAnsiTheme="majorBidi" w:cstheme="majorBidi"/>
                <w:sz w:val="24"/>
                <w:szCs w:val="24"/>
              </w:rPr>
            </w:pPr>
            <w:r w:rsidRPr="004F45D3">
              <w:rPr>
                <w:rFonts w:asciiTheme="majorBidi" w:hAnsiTheme="majorBidi" w:cstheme="majorBidi"/>
                <w:sz w:val="24"/>
                <w:szCs w:val="24"/>
              </w:rPr>
              <w:t>Highly coherent; ideas are logically and effectively connected</w:t>
            </w:r>
          </w:p>
        </w:tc>
      </w:tr>
    </w:tbl>
    <w:p w14:paraId="3C14C25D" w14:textId="4B7858A5" w:rsidR="004F45D3" w:rsidRPr="004F45D3" w:rsidRDefault="004F45D3" w:rsidP="004F45D3">
      <w:pPr>
        <w:pStyle w:val="RALs-Normal-NoIndent"/>
        <w:rPr>
          <w:rFonts w:asciiTheme="majorBidi" w:hAnsiTheme="majorBidi" w:cstheme="majorBidi"/>
          <w:sz w:val="24"/>
          <w:szCs w:val="24"/>
        </w:rPr>
      </w:pPr>
    </w:p>
    <w:p w14:paraId="03714C65" w14:textId="6DBF3AC5" w:rsidR="004F45D3" w:rsidRPr="004F45D3" w:rsidRDefault="004F45D3" w:rsidP="004F45D3">
      <w:pPr>
        <w:pStyle w:val="RALs-Normal-NoIndent"/>
        <w:numPr>
          <w:ilvl w:val="0"/>
          <w:numId w:val="4"/>
        </w:numPr>
        <w:rPr>
          <w:rFonts w:asciiTheme="majorBidi" w:hAnsiTheme="majorBidi" w:cstheme="majorBidi"/>
          <w:sz w:val="24"/>
          <w:szCs w:val="24"/>
        </w:rPr>
      </w:pPr>
      <w:r w:rsidRPr="004F45D3">
        <w:rPr>
          <w:rFonts w:asciiTheme="majorBidi" w:hAnsiTheme="majorBidi" w:cstheme="majorBidi"/>
          <w:b/>
          <w:bCs/>
          <w:sz w:val="24"/>
          <w:szCs w:val="24"/>
        </w:rPr>
        <w:t>Interaction</w:t>
      </w:r>
      <w:r w:rsidRPr="004F45D3">
        <w:rPr>
          <w:rFonts w:asciiTheme="majorBidi" w:hAnsiTheme="majorBidi" w:cstheme="majorBidi"/>
          <w:sz w:val="24"/>
          <w:szCs w:val="24"/>
        </w:rPr>
        <w:br/>
      </w:r>
      <w:r w:rsidRPr="004F45D3">
        <w:rPr>
          <w:rFonts w:asciiTheme="majorBidi" w:hAnsiTheme="majorBidi" w:cstheme="majorBidi"/>
          <w:i/>
          <w:iCs/>
          <w:sz w:val="24"/>
          <w:szCs w:val="24"/>
        </w:rPr>
        <w:t>Ability to engage in communication and respond appropriately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2"/>
        <w:gridCol w:w="6567"/>
      </w:tblGrid>
      <w:tr w:rsidR="004F45D3" w:rsidRPr="004F45D3" w14:paraId="22F93573" w14:textId="77777777">
        <w:trPr>
          <w:tblHeader/>
          <w:tblCellSpacing w:w="15" w:type="dxa"/>
        </w:trPr>
        <w:tc>
          <w:tcPr>
            <w:tcW w:w="0" w:type="auto"/>
            <w:vAlign w:val="center"/>
            <w:hideMark/>
          </w:tcPr>
          <w:p w14:paraId="2C8C73AB" w14:textId="77777777" w:rsidR="004F45D3" w:rsidRPr="004F45D3" w:rsidRDefault="004F45D3" w:rsidP="004F45D3">
            <w:pPr>
              <w:pStyle w:val="RALs-Normal-NoIndent"/>
              <w:rPr>
                <w:rFonts w:asciiTheme="majorBidi" w:hAnsiTheme="majorBidi" w:cstheme="majorBidi"/>
                <w:b/>
                <w:bCs/>
                <w:sz w:val="24"/>
                <w:szCs w:val="24"/>
              </w:rPr>
            </w:pPr>
            <w:r w:rsidRPr="004F45D3">
              <w:rPr>
                <w:rFonts w:asciiTheme="majorBidi" w:hAnsiTheme="majorBidi" w:cstheme="majorBidi"/>
                <w:b/>
                <w:bCs/>
                <w:sz w:val="24"/>
                <w:szCs w:val="24"/>
              </w:rPr>
              <w:t>Score Range</w:t>
            </w:r>
          </w:p>
        </w:tc>
        <w:tc>
          <w:tcPr>
            <w:tcW w:w="0" w:type="auto"/>
            <w:vAlign w:val="center"/>
            <w:hideMark/>
          </w:tcPr>
          <w:p w14:paraId="233E2AB5" w14:textId="77777777" w:rsidR="004F45D3" w:rsidRPr="004F45D3" w:rsidRDefault="004F45D3" w:rsidP="004F45D3">
            <w:pPr>
              <w:pStyle w:val="RALs-Normal-NoIndent"/>
              <w:rPr>
                <w:rFonts w:asciiTheme="majorBidi" w:hAnsiTheme="majorBidi" w:cstheme="majorBidi"/>
                <w:b/>
                <w:bCs/>
                <w:sz w:val="24"/>
                <w:szCs w:val="24"/>
              </w:rPr>
            </w:pPr>
            <w:r w:rsidRPr="004F45D3">
              <w:rPr>
                <w:rFonts w:asciiTheme="majorBidi" w:hAnsiTheme="majorBidi" w:cstheme="majorBidi"/>
                <w:b/>
                <w:bCs/>
                <w:sz w:val="24"/>
                <w:szCs w:val="24"/>
              </w:rPr>
              <w:t>Descriptor</w:t>
            </w:r>
          </w:p>
        </w:tc>
      </w:tr>
      <w:tr w:rsidR="004F45D3" w:rsidRPr="004F45D3" w14:paraId="6B7074F1" w14:textId="77777777">
        <w:trPr>
          <w:tblCellSpacing w:w="15" w:type="dxa"/>
        </w:trPr>
        <w:tc>
          <w:tcPr>
            <w:tcW w:w="0" w:type="auto"/>
            <w:vAlign w:val="center"/>
            <w:hideMark/>
          </w:tcPr>
          <w:p w14:paraId="4D84527F" w14:textId="77777777" w:rsidR="004F45D3" w:rsidRPr="004F45D3" w:rsidRDefault="004F45D3" w:rsidP="004F45D3">
            <w:pPr>
              <w:pStyle w:val="RALs-Normal-NoIndent"/>
              <w:rPr>
                <w:rFonts w:asciiTheme="majorBidi" w:hAnsiTheme="majorBidi" w:cstheme="majorBidi"/>
                <w:sz w:val="24"/>
                <w:szCs w:val="24"/>
              </w:rPr>
            </w:pPr>
            <w:r w:rsidRPr="004F45D3">
              <w:rPr>
                <w:rFonts w:asciiTheme="majorBidi" w:hAnsiTheme="majorBidi" w:cstheme="majorBidi"/>
                <w:sz w:val="24"/>
                <w:szCs w:val="24"/>
              </w:rPr>
              <w:t>1–2</w:t>
            </w:r>
          </w:p>
        </w:tc>
        <w:tc>
          <w:tcPr>
            <w:tcW w:w="0" w:type="auto"/>
            <w:vAlign w:val="center"/>
            <w:hideMark/>
          </w:tcPr>
          <w:p w14:paraId="685DA42E" w14:textId="77777777" w:rsidR="004F45D3" w:rsidRPr="004F45D3" w:rsidRDefault="004F45D3" w:rsidP="004F45D3">
            <w:pPr>
              <w:pStyle w:val="RALs-Normal-NoIndent"/>
              <w:rPr>
                <w:rFonts w:asciiTheme="majorBidi" w:hAnsiTheme="majorBidi" w:cstheme="majorBidi"/>
                <w:sz w:val="24"/>
                <w:szCs w:val="24"/>
              </w:rPr>
            </w:pPr>
            <w:r w:rsidRPr="004F45D3">
              <w:rPr>
                <w:rFonts w:asciiTheme="majorBidi" w:hAnsiTheme="majorBidi" w:cstheme="majorBidi"/>
                <w:sz w:val="24"/>
                <w:szCs w:val="24"/>
              </w:rPr>
              <w:t>Rarely responds; unable to maintain interaction</w:t>
            </w:r>
          </w:p>
        </w:tc>
      </w:tr>
      <w:tr w:rsidR="004F45D3" w:rsidRPr="004F45D3" w14:paraId="3FEAAD4B" w14:textId="77777777">
        <w:trPr>
          <w:tblCellSpacing w:w="15" w:type="dxa"/>
        </w:trPr>
        <w:tc>
          <w:tcPr>
            <w:tcW w:w="0" w:type="auto"/>
            <w:vAlign w:val="center"/>
            <w:hideMark/>
          </w:tcPr>
          <w:p w14:paraId="54432188" w14:textId="77777777" w:rsidR="004F45D3" w:rsidRPr="004F45D3" w:rsidRDefault="004F45D3" w:rsidP="004F45D3">
            <w:pPr>
              <w:pStyle w:val="RALs-Normal-NoIndent"/>
              <w:rPr>
                <w:rFonts w:asciiTheme="majorBidi" w:hAnsiTheme="majorBidi" w:cstheme="majorBidi"/>
                <w:sz w:val="24"/>
                <w:szCs w:val="24"/>
              </w:rPr>
            </w:pPr>
            <w:r w:rsidRPr="004F45D3">
              <w:rPr>
                <w:rFonts w:asciiTheme="majorBidi" w:hAnsiTheme="majorBidi" w:cstheme="majorBidi"/>
                <w:sz w:val="24"/>
                <w:szCs w:val="24"/>
              </w:rPr>
              <w:t>3–4</w:t>
            </w:r>
          </w:p>
        </w:tc>
        <w:tc>
          <w:tcPr>
            <w:tcW w:w="0" w:type="auto"/>
            <w:vAlign w:val="center"/>
            <w:hideMark/>
          </w:tcPr>
          <w:p w14:paraId="2E6A5279" w14:textId="77777777" w:rsidR="004F45D3" w:rsidRPr="004F45D3" w:rsidRDefault="004F45D3" w:rsidP="004F45D3">
            <w:pPr>
              <w:pStyle w:val="RALs-Normal-NoIndent"/>
              <w:rPr>
                <w:rFonts w:asciiTheme="majorBidi" w:hAnsiTheme="majorBidi" w:cstheme="majorBidi"/>
                <w:sz w:val="24"/>
                <w:szCs w:val="24"/>
              </w:rPr>
            </w:pPr>
            <w:r w:rsidRPr="004F45D3">
              <w:rPr>
                <w:rFonts w:asciiTheme="majorBidi" w:hAnsiTheme="majorBidi" w:cstheme="majorBidi"/>
                <w:sz w:val="24"/>
                <w:szCs w:val="24"/>
              </w:rPr>
              <w:t>Limited participation; responses are minimal</w:t>
            </w:r>
          </w:p>
        </w:tc>
      </w:tr>
      <w:tr w:rsidR="004F45D3" w:rsidRPr="004F45D3" w14:paraId="60F40647" w14:textId="77777777">
        <w:trPr>
          <w:tblCellSpacing w:w="15" w:type="dxa"/>
        </w:trPr>
        <w:tc>
          <w:tcPr>
            <w:tcW w:w="0" w:type="auto"/>
            <w:vAlign w:val="center"/>
            <w:hideMark/>
          </w:tcPr>
          <w:p w14:paraId="2906FF13" w14:textId="77777777" w:rsidR="004F45D3" w:rsidRPr="004F45D3" w:rsidRDefault="004F45D3" w:rsidP="004F45D3">
            <w:pPr>
              <w:pStyle w:val="RALs-Normal-NoIndent"/>
              <w:rPr>
                <w:rFonts w:asciiTheme="majorBidi" w:hAnsiTheme="majorBidi" w:cstheme="majorBidi"/>
                <w:sz w:val="24"/>
                <w:szCs w:val="24"/>
              </w:rPr>
            </w:pPr>
            <w:r w:rsidRPr="004F45D3">
              <w:rPr>
                <w:rFonts w:asciiTheme="majorBidi" w:hAnsiTheme="majorBidi" w:cstheme="majorBidi"/>
                <w:sz w:val="24"/>
                <w:szCs w:val="24"/>
              </w:rPr>
              <w:t>5–6</w:t>
            </w:r>
          </w:p>
        </w:tc>
        <w:tc>
          <w:tcPr>
            <w:tcW w:w="0" w:type="auto"/>
            <w:vAlign w:val="center"/>
            <w:hideMark/>
          </w:tcPr>
          <w:p w14:paraId="0C7433CD" w14:textId="77777777" w:rsidR="004F45D3" w:rsidRPr="004F45D3" w:rsidRDefault="004F45D3" w:rsidP="004F45D3">
            <w:pPr>
              <w:pStyle w:val="RALs-Normal-NoIndent"/>
              <w:rPr>
                <w:rFonts w:asciiTheme="majorBidi" w:hAnsiTheme="majorBidi" w:cstheme="majorBidi"/>
                <w:sz w:val="24"/>
                <w:szCs w:val="24"/>
              </w:rPr>
            </w:pPr>
            <w:r w:rsidRPr="004F45D3">
              <w:rPr>
                <w:rFonts w:asciiTheme="majorBidi" w:hAnsiTheme="majorBidi" w:cstheme="majorBidi"/>
                <w:sz w:val="24"/>
                <w:szCs w:val="24"/>
              </w:rPr>
              <w:t>Participates but with limited engagement</w:t>
            </w:r>
          </w:p>
        </w:tc>
      </w:tr>
      <w:tr w:rsidR="004F45D3" w:rsidRPr="004F45D3" w14:paraId="45F0A6A9" w14:textId="77777777">
        <w:trPr>
          <w:tblCellSpacing w:w="15" w:type="dxa"/>
        </w:trPr>
        <w:tc>
          <w:tcPr>
            <w:tcW w:w="0" w:type="auto"/>
            <w:vAlign w:val="center"/>
            <w:hideMark/>
          </w:tcPr>
          <w:p w14:paraId="0CA1C496" w14:textId="77777777" w:rsidR="004F45D3" w:rsidRPr="004F45D3" w:rsidRDefault="004F45D3" w:rsidP="004F45D3">
            <w:pPr>
              <w:pStyle w:val="RALs-Normal-NoIndent"/>
              <w:rPr>
                <w:rFonts w:asciiTheme="majorBidi" w:hAnsiTheme="majorBidi" w:cstheme="majorBidi"/>
                <w:sz w:val="24"/>
                <w:szCs w:val="24"/>
              </w:rPr>
            </w:pPr>
            <w:r w:rsidRPr="004F45D3">
              <w:rPr>
                <w:rFonts w:asciiTheme="majorBidi" w:hAnsiTheme="majorBidi" w:cstheme="majorBidi"/>
                <w:sz w:val="24"/>
                <w:szCs w:val="24"/>
              </w:rPr>
              <w:t>7–8</w:t>
            </w:r>
          </w:p>
        </w:tc>
        <w:tc>
          <w:tcPr>
            <w:tcW w:w="0" w:type="auto"/>
            <w:vAlign w:val="center"/>
            <w:hideMark/>
          </w:tcPr>
          <w:p w14:paraId="34FF6C75" w14:textId="77777777" w:rsidR="004F45D3" w:rsidRPr="004F45D3" w:rsidRDefault="004F45D3" w:rsidP="004F45D3">
            <w:pPr>
              <w:pStyle w:val="RALs-Normal-NoIndent"/>
              <w:rPr>
                <w:rFonts w:asciiTheme="majorBidi" w:hAnsiTheme="majorBidi" w:cstheme="majorBidi"/>
                <w:sz w:val="24"/>
                <w:szCs w:val="24"/>
              </w:rPr>
            </w:pPr>
            <w:r w:rsidRPr="004F45D3">
              <w:rPr>
                <w:rFonts w:asciiTheme="majorBidi" w:hAnsiTheme="majorBidi" w:cstheme="majorBidi"/>
                <w:sz w:val="24"/>
                <w:szCs w:val="24"/>
              </w:rPr>
              <w:t>Actively participates and responds appropriately</w:t>
            </w:r>
          </w:p>
        </w:tc>
      </w:tr>
      <w:tr w:rsidR="004F45D3" w:rsidRPr="004F45D3" w14:paraId="4033D9D4" w14:textId="77777777">
        <w:trPr>
          <w:tblCellSpacing w:w="15" w:type="dxa"/>
        </w:trPr>
        <w:tc>
          <w:tcPr>
            <w:tcW w:w="0" w:type="auto"/>
            <w:vAlign w:val="center"/>
            <w:hideMark/>
          </w:tcPr>
          <w:p w14:paraId="3C367949" w14:textId="77777777" w:rsidR="004F45D3" w:rsidRPr="004F45D3" w:rsidRDefault="004F45D3" w:rsidP="004F45D3">
            <w:pPr>
              <w:pStyle w:val="RALs-Normal-NoIndent"/>
              <w:rPr>
                <w:rFonts w:asciiTheme="majorBidi" w:hAnsiTheme="majorBidi" w:cstheme="majorBidi"/>
                <w:sz w:val="24"/>
                <w:szCs w:val="24"/>
              </w:rPr>
            </w:pPr>
            <w:r w:rsidRPr="004F45D3">
              <w:rPr>
                <w:rFonts w:asciiTheme="majorBidi" w:hAnsiTheme="majorBidi" w:cstheme="majorBidi"/>
                <w:sz w:val="24"/>
                <w:szCs w:val="24"/>
              </w:rPr>
              <w:t>9–10</w:t>
            </w:r>
          </w:p>
        </w:tc>
        <w:tc>
          <w:tcPr>
            <w:tcW w:w="0" w:type="auto"/>
            <w:vAlign w:val="center"/>
            <w:hideMark/>
          </w:tcPr>
          <w:p w14:paraId="10D7C1D6" w14:textId="77777777" w:rsidR="004F45D3" w:rsidRPr="004F45D3" w:rsidRDefault="004F45D3" w:rsidP="004F45D3">
            <w:pPr>
              <w:pStyle w:val="RALs-Normal-NoIndent"/>
              <w:rPr>
                <w:rFonts w:asciiTheme="majorBidi" w:hAnsiTheme="majorBidi" w:cstheme="majorBidi"/>
                <w:sz w:val="24"/>
                <w:szCs w:val="24"/>
              </w:rPr>
            </w:pPr>
            <w:r w:rsidRPr="004F45D3">
              <w:rPr>
                <w:rFonts w:asciiTheme="majorBidi" w:hAnsiTheme="majorBidi" w:cstheme="majorBidi"/>
                <w:sz w:val="24"/>
                <w:szCs w:val="24"/>
              </w:rPr>
              <w:t>Highly interactive; initiates and sustains communication effectively</w:t>
            </w:r>
          </w:p>
        </w:tc>
      </w:tr>
    </w:tbl>
    <w:p w14:paraId="07C46365" w14:textId="14D15696" w:rsidR="00722EDE" w:rsidRPr="00E40940" w:rsidRDefault="00722EDE" w:rsidP="00313F0D">
      <w:pPr>
        <w:pStyle w:val="RALs-Normal-NoIndent"/>
        <w:rPr>
          <w:rFonts w:asciiTheme="majorBidi" w:hAnsiTheme="majorBidi" w:cstheme="majorBidi"/>
          <w:sz w:val="24"/>
          <w:szCs w:val="24"/>
        </w:rPr>
      </w:pPr>
    </w:p>
    <w:p w14:paraId="1F3197BE" w14:textId="77777777" w:rsidR="00CA1F14" w:rsidRDefault="00CA1F14" w:rsidP="00E31FDB">
      <w:pPr>
        <w:rPr>
          <w:rFonts w:cs="Times New Roman"/>
          <w:b/>
          <w:bCs/>
          <w:sz w:val="24"/>
          <w:szCs w:val="24"/>
        </w:rPr>
      </w:pPr>
    </w:p>
    <w:p w14:paraId="5A801A3B" w14:textId="77777777" w:rsidR="00CA1F14" w:rsidRDefault="00CA1F14" w:rsidP="00E31FDB">
      <w:pPr>
        <w:rPr>
          <w:rFonts w:cs="Times New Roman"/>
          <w:b/>
          <w:bCs/>
          <w:sz w:val="24"/>
          <w:szCs w:val="24"/>
        </w:rPr>
      </w:pPr>
    </w:p>
    <w:p w14:paraId="31896BAA" w14:textId="77777777" w:rsidR="00CA1F14" w:rsidRDefault="00CA1F14" w:rsidP="00E31FDB">
      <w:pPr>
        <w:rPr>
          <w:rFonts w:cs="Times New Roman"/>
          <w:b/>
          <w:bCs/>
          <w:sz w:val="24"/>
          <w:szCs w:val="24"/>
        </w:rPr>
      </w:pPr>
    </w:p>
    <w:p w14:paraId="5407031E" w14:textId="77777777" w:rsidR="00CA1F14" w:rsidRDefault="00CA1F14" w:rsidP="00E31FDB">
      <w:pPr>
        <w:rPr>
          <w:rFonts w:cs="Times New Roman"/>
          <w:b/>
          <w:bCs/>
          <w:sz w:val="24"/>
          <w:szCs w:val="24"/>
        </w:rPr>
      </w:pPr>
    </w:p>
    <w:p w14:paraId="69FBD7C6" w14:textId="77777777" w:rsidR="00CA1F14" w:rsidRDefault="00CA1F14" w:rsidP="00E31FDB">
      <w:pPr>
        <w:rPr>
          <w:rFonts w:cs="Times New Roman"/>
          <w:b/>
          <w:bCs/>
          <w:sz w:val="24"/>
          <w:szCs w:val="24"/>
        </w:rPr>
      </w:pPr>
    </w:p>
    <w:p w14:paraId="5B4983C4" w14:textId="77777777" w:rsidR="00CA1F14" w:rsidRDefault="00CA1F14" w:rsidP="00E31FDB">
      <w:pPr>
        <w:rPr>
          <w:rFonts w:cs="Times New Roman"/>
          <w:b/>
          <w:bCs/>
          <w:sz w:val="24"/>
          <w:szCs w:val="24"/>
        </w:rPr>
      </w:pPr>
    </w:p>
    <w:p w14:paraId="6EA2F825" w14:textId="77777777" w:rsidR="00CA1F14" w:rsidRDefault="00CA1F14" w:rsidP="00E31FDB">
      <w:pPr>
        <w:rPr>
          <w:rFonts w:cs="Times New Roman"/>
          <w:b/>
          <w:bCs/>
          <w:sz w:val="24"/>
          <w:szCs w:val="24"/>
        </w:rPr>
      </w:pPr>
    </w:p>
    <w:p w14:paraId="69207C38" w14:textId="77777777" w:rsidR="00CA1F14" w:rsidRDefault="00CA1F14" w:rsidP="00E31FDB">
      <w:pPr>
        <w:rPr>
          <w:rFonts w:cs="Times New Roman"/>
          <w:b/>
          <w:bCs/>
          <w:sz w:val="24"/>
          <w:szCs w:val="24"/>
        </w:rPr>
      </w:pPr>
    </w:p>
    <w:p w14:paraId="27A749B9" w14:textId="77777777" w:rsidR="00CA1F14" w:rsidRDefault="00CA1F14" w:rsidP="00E31FDB">
      <w:pPr>
        <w:rPr>
          <w:rFonts w:cs="Times New Roman"/>
          <w:b/>
          <w:bCs/>
          <w:sz w:val="24"/>
          <w:szCs w:val="24"/>
        </w:rPr>
      </w:pPr>
    </w:p>
    <w:p w14:paraId="188AD9A8" w14:textId="77777777" w:rsidR="00CA1F14" w:rsidRDefault="00CA1F14" w:rsidP="00E31FDB">
      <w:pPr>
        <w:rPr>
          <w:rFonts w:cs="Times New Roman"/>
          <w:b/>
          <w:bCs/>
          <w:sz w:val="24"/>
          <w:szCs w:val="24"/>
        </w:rPr>
      </w:pPr>
    </w:p>
    <w:p w14:paraId="45564E28" w14:textId="77777777" w:rsidR="00CA1F14" w:rsidRDefault="00CA1F14" w:rsidP="00E31FDB">
      <w:pPr>
        <w:rPr>
          <w:rFonts w:cs="Times New Roman"/>
          <w:b/>
          <w:bCs/>
          <w:sz w:val="24"/>
          <w:szCs w:val="24"/>
        </w:rPr>
      </w:pPr>
    </w:p>
    <w:p w14:paraId="1887B6BD" w14:textId="77777777" w:rsidR="00CA1F14" w:rsidRDefault="00CA1F14" w:rsidP="00E31FDB">
      <w:pPr>
        <w:rPr>
          <w:rFonts w:cs="Times New Roman"/>
          <w:b/>
          <w:bCs/>
          <w:sz w:val="24"/>
          <w:szCs w:val="24"/>
        </w:rPr>
      </w:pPr>
    </w:p>
    <w:p w14:paraId="4CBAF08B" w14:textId="77777777" w:rsidR="00CA1F14" w:rsidRDefault="00CA1F14" w:rsidP="00E31FDB">
      <w:pPr>
        <w:rPr>
          <w:rFonts w:cs="Times New Roman"/>
          <w:b/>
          <w:bCs/>
          <w:sz w:val="24"/>
          <w:szCs w:val="24"/>
        </w:rPr>
      </w:pPr>
    </w:p>
    <w:p w14:paraId="489ED539" w14:textId="77777777" w:rsidR="00CA1F14" w:rsidRDefault="00CA1F14" w:rsidP="00E31FDB">
      <w:pPr>
        <w:rPr>
          <w:rFonts w:cs="Times New Roman"/>
          <w:b/>
          <w:bCs/>
          <w:sz w:val="24"/>
          <w:szCs w:val="24"/>
        </w:rPr>
      </w:pPr>
    </w:p>
    <w:p w14:paraId="53368C33" w14:textId="77777777" w:rsidR="00CA1F14" w:rsidRDefault="00CA1F14" w:rsidP="00E31FDB">
      <w:pPr>
        <w:rPr>
          <w:rFonts w:cs="Times New Roman"/>
          <w:b/>
          <w:bCs/>
          <w:sz w:val="24"/>
          <w:szCs w:val="24"/>
        </w:rPr>
      </w:pPr>
    </w:p>
    <w:p w14:paraId="3BB0E8BF" w14:textId="1066CF97" w:rsidR="002C0BFB" w:rsidRPr="00CA1F14" w:rsidRDefault="00C033E5" w:rsidP="00E31FDB">
      <w:pPr>
        <w:rPr>
          <w:rFonts w:cs="Times New Roman"/>
          <w:b/>
          <w:bCs/>
          <w:sz w:val="24"/>
          <w:szCs w:val="24"/>
        </w:rPr>
      </w:pPr>
      <w:r w:rsidRPr="00CA1F14">
        <w:rPr>
          <w:rFonts w:cs="Times New Roman"/>
          <w:b/>
          <w:bCs/>
          <w:sz w:val="24"/>
          <w:szCs w:val="24"/>
        </w:rPr>
        <w:lastRenderedPageBreak/>
        <w:t xml:space="preserve">Appendix </w:t>
      </w:r>
      <w:r w:rsidR="001269F1" w:rsidRPr="00CA1F14">
        <w:rPr>
          <w:rFonts w:cs="Times New Roman"/>
          <w:b/>
          <w:bCs/>
          <w:sz w:val="24"/>
          <w:szCs w:val="24"/>
        </w:rPr>
        <w:t>C</w:t>
      </w:r>
    </w:p>
    <w:p w14:paraId="2F877F8F" w14:textId="512B0C00" w:rsidR="002C0BFB" w:rsidRPr="00E31FDB" w:rsidRDefault="002C0BFB" w:rsidP="00CA1F14">
      <w:pPr>
        <w:ind w:firstLine="0"/>
        <w:rPr>
          <w:rFonts w:cs="Times New Roman"/>
          <w:b/>
          <w:bCs/>
          <w:sz w:val="24"/>
          <w:szCs w:val="24"/>
        </w:rPr>
      </w:pPr>
      <w:r w:rsidRPr="00E31FDB">
        <w:rPr>
          <w:rFonts w:cs="Times New Roman"/>
          <w:b/>
          <w:bCs/>
          <w:sz w:val="24"/>
          <w:szCs w:val="24"/>
        </w:rPr>
        <w:t>Student Questionnaire on Communicative Competence and Authentic Assessment</w:t>
      </w:r>
    </w:p>
    <w:p w14:paraId="24F03FDB" w14:textId="7B78407A" w:rsidR="002C0BFB" w:rsidRPr="00E31FDB" w:rsidRDefault="002C0BFB" w:rsidP="00E31FDB">
      <w:pPr>
        <w:rPr>
          <w:rFonts w:cs="Times New Roman"/>
          <w:b/>
          <w:bCs/>
          <w:sz w:val="24"/>
          <w:szCs w:val="24"/>
        </w:rPr>
      </w:pPr>
      <w:r w:rsidRPr="00E31FDB">
        <w:rPr>
          <w:rFonts w:cs="Times New Roman"/>
          <w:b/>
          <w:bCs/>
          <w:sz w:val="24"/>
          <w:szCs w:val="24"/>
        </w:rPr>
        <w:t>Instructions</w:t>
      </w:r>
    </w:p>
    <w:p w14:paraId="2FCE706D" w14:textId="77777777" w:rsidR="002C0BFB" w:rsidRPr="00E31FDB" w:rsidRDefault="002C0BFB" w:rsidP="00CA1F14">
      <w:pPr>
        <w:ind w:firstLine="0"/>
        <w:rPr>
          <w:rFonts w:cs="Times New Roman"/>
          <w:sz w:val="24"/>
          <w:szCs w:val="24"/>
        </w:rPr>
      </w:pPr>
      <w:r w:rsidRPr="00E31FDB">
        <w:rPr>
          <w:rFonts w:cs="Times New Roman"/>
          <w:sz w:val="24"/>
          <w:szCs w:val="24"/>
        </w:rPr>
        <w:t>Please answer all questions honestly. There are no right or wrong answers. Your responses are confidential and used for research purposes only.</w:t>
      </w:r>
    </w:p>
    <w:p w14:paraId="7DBD17D5" w14:textId="77777777" w:rsidR="00E31FDB" w:rsidRPr="00E31FDB" w:rsidRDefault="001269F1" w:rsidP="00CA1F14">
      <w:pPr>
        <w:ind w:firstLine="0"/>
        <w:rPr>
          <w:rFonts w:cs="Times New Roman"/>
          <w:b/>
          <w:bCs/>
          <w:sz w:val="24"/>
          <w:szCs w:val="24"/>
        </w:rPr>
      </w:pPr>
      <w:r w:rsidRPr="00E31FDB">
        <w:rPr>
          <w:rFonts w:cs="Times New Roman"/>
          <w:b/>
          <w:bCs/>
          <w:sz w:val="24"/>
          <w:szCs w:val="24"/>
        </w:rPr>
        <w:t>Part 1: Background Information (Multiple Choice)</w:t>
      </w:r>
    </w:p>
    <w:p w14:paraId="30DD0ABA" w14:textId="77777777" w:rsidR="00E31FDB" w:rsidRDefault="001269F1" w:rsidP="00E31FDB">
      <w:pPr>
        <w:pStyle w:val="ListParagraph"/>
        <w:numPr>
          <w:ilvl w:val="0"/>
          <w:numId w:val="12"/>
        </w:numPr>
        <w:rPr>
          <w:rFonts w:cs="Times New Roman"/>
          <w:sz w:val="24"/>
          <w:szCs w:val="24"/>
        </w:rPr>
      </w:pPr>
      <w:r w:rsidRPr="00E31FDB">
        <w:rPr>
          <w:rFonts w:cs="Times New Roman"/>
          <w:sz w:val="24"/>
          <w:szCs w:val="24"/>
        </w:rPr>
        <w:t>Gender:</w:t>
      </w:r>
    </w:p>
    <w:p w14:paraId="7A26021C" w14:textId="6A91A3A3" w:rsidR="00E31FDB" w:rsidRPr="00E31FDB" w:rsidRDefault="001269F1" w:rsidP="00E31FDB">
      <w:pPr>
        <w:ind w:left="720" w:firstLine="0"/>
        <w:rPr>
          <w:rFonts w:cs="Times New Roman"/>
          <w:sz w:val="24"/>
          <w:szCs w:val="24"/>
        </w:rPr>
      </w:pPr>
      <w:r w:rsidRPr="00E31FDB">
        <w:rPr>
          <w:rFonts w:ascii="Segoe UI Symbol" w:hAnsi="Segoe UI Symbol" w:cs="Segoe UI Symbol"/>
          <w:sz w:val="24"/>
          <w:szCs w:val="24"/>
        </w:rPr>
        <w:t>☐</w:t>
      </w:r>
      <w:r w:rsidRPr="00E31FDB">
        <w:rPr>
          <w:rFonts w:cs="Times New Roman"/>
          <w:sz w:val="24"/>
          <w:szCs w:val="24"/>
        </w:rPr>
        <w:t xml:space="preserve"> Male </w:t>
      </w:r>
      <w:r w:rsidRPr="00E31FDB">
        <w:rPr>
          <w:rFonts w:ascii="Segoe UI Symbol" w:hAnsi="Segoe UI Symbol" w:cs="Segoe UI Symbol"/>
          <w:sz w:val="24"/>
          <w:szCs w:val="24"/>
        </w:rPr>
        <w:t>☐</w:t>
      </w:r>
      <w:r w:rsidRPr="00E31FDB">
        <w:rPr>
          <w:rFonts w:cs="Times New Roman"/>
          <w:sz w:val="24"/>
          <w:szCs w:val="24"/>
        </w:rPr>
        <w:t xml:space="preserve"> Female </w:t>
      </w:r>
      <w:r w:rsidRPr="00E31FDB">
        <w:rPr>
          <w:rFonts w:ascii="Segoe UI Symbol" w:hAnsi="Segoe UI Symbol" w:cs="Segoe UI Symbol"/>
          <w:sz w:val="24"/>
          <w:szCs w:val="24"/>
        </w:rPr>
        <w:t>☐</w:t>
      </w:r>
      <w:r w:rsidRPr="00E31FDB">
        <w:rPr>
          <w:rFonts w:cs="Times New Roman"/>
          <w:sz w:val="24"/>
          <w:szCs w:val="24"/>
        </w:rPr>
        <w:t xml:space="preserve"> Other</w:t>
      </w:r>
    </w:p>
    <w:p w14:paraId="0019CC06" w14:textId="6A3255A7" w:rsidR="00E31FDB" w:rsidRPr="00E31FDB" w:rsidRDefault="00E31FDB" w:rsidP="00E31FDB">
      <w:pPr>
        <w:rPr>
          <w:rFonts w:cs="Times New Roman"/>
          <w:sz w:val="24"/>
          <w:szCs w:val="24"/>
        </w:rPr>
      </w:pPr>
      <w:r w:rsidRPr="00E31FDB">
        <w:rPr>
          <w:rFonts w:cs="Times New Roman"/>
          <w:sz w:val="24"/>
          <w:szCs w:val="24"/>
        </w:rPr>
        <w:t xml:space="preserve"> 2</w:t>
      </w:r>
      <w:r>
        <w:rPr>
          <w:rFonts w:cs="Times New Roman"/>
          <w:sz w:val="24"/>
          <w:szCs w:val="24"/>
        </w:rPr>
        <w:t>. Years of learning English:</w:t>
      </w:r>
    </w:p>
    <w:p w14:paraId="73DF7EF4" w14:textId="280CD6A3" w:rsidR="001269F1" w:rsidRPr="00E31FDB" w:rsidRDefault="001269F1" w:rsidP="00E31FDB">
      <w:pPr>
        <w:rPr>
          <w:rFonts w:cs="Times New Roman"/>
          <w:b/>
          <w:bCs/>
          <w:sz w:val="24"/>
          <w:szCs w:val="24"/>
        </w:rPr>
      </w:pPr>
      <w:r w:rsidRPr="00E31FDB">
        <w:rPr>
          <w:rFonts w:ascii="Segoe UI Symbol" w:hAnsi="Segoe UI Symbol" w:cs="Segoe UI Symbol"/>
          <w:sz w:val="24"/>
          <w:szCs w:val="24"/>
        </w:rPr>
        <w:t>☐</w:t>
      </w:r>
      <w:r w:rsidRPr="00E31FDB">
        <w:rPr>
          <w:rFonts w:cs="Times New Roman"/>
          <w:sz w:val="24"/>
          <w:szCs w:val="24"/>
        </w:rPr>
        <w:t xml:space="preserve"> Less than 5 years </w:t>
      </w:r>
      <w:r w:rsidRPr="00E31FDB">
        <w:rPr>
          <w:rFonts w:ascii="Segoe UI Symbol" w:hAnsi="Segoe UI Symbol" w:cs="Segoe UI Symbol"/>
          <w:sz w:val="24"/>
          <w:szCs w:val="24"/>
        </w:rPr>
        <w:t>☐</w:t>
      </w:r>
      <w:r w:rsidRPr="00E31FDB">
        <w:rPr>
          <w:rFonts w:cs="Times New Roman"/>
          <w:sz w:val="24"/>
          <w:szCs w:val="24"/>
        </w:rPr>
        <w:t xml:space="preserve"> 5–7 years </w:t>
      </w:r>
      <w:r w:rsidRPr="00E31FDB">
        <w:rPr>
          <w:rFonts w:ascii="Segoe UI Symbol" w:hAnsi="Segoe UI Symbol" w:cs="Segoe UI Symbol"/>
          <w:sz w:val="24"/>
          <w:szCs w:val="24"/>
        </w:rPr>
        <w:t>☐</w:t>
      </w:r>
      <w:r w:rsidRPr="00E31FDB">
        <w:rPr>
          <w:rFonts w:cs="Times New Roman"/>
          <w:sz w:val="24"/>
          <w:szCs w:val="24"/>
        </w:rPr>
        <w:t xml:space="preserve"> More than 7 years</w:t>
      </w:r>
    </w:p>
    <w:p w14:paraId="508D9691" w14:textId="558FF8D4" w:rsidR="001269F1" w:rsidRPr="00E31FDB" w:rsidRDefault="001269F1" w:rsidP="00E31FDB">
      <w:pPr>
        <w:ind w:left="720" w:firstLine="0"/>
        <w:jc w:val="left"/>
        <w:rPr>
          <w:rFonts w:cs="Times New Roman"/>
          <w:sz w:val="24"/>
          <w:szCs w:val="24"/>
        </w:rPr>
      </w:pPr>
      <w:r w:rsidRPr="00E31FDB">
        <w:rPr>
          <w:rFonts w:cs="Times New Roman"/>
          <w:sz w:val="24"/>
          <w:szCs w:val="24"/>
        </w:rPr>
        <w:t>3.Self-rated</w:t>
      </w:r>
      <w:r w:rsidR="00E31FDB">
        <w:rPr>
          <w:rFonts w:cs="Times New Roman"/>
          <w:sz w:val="24"/>
          <w:szCs w:val="24"/>
        </w:rPr>
        <w:t xml:space="preserve"> </w:t>
      </w:r>
      <w:r w:rsidRPr="00E31FDB">
        <w:rPr>
          <w:rFonts w:cs="Times New Roman"/>
          <w:sz w:val="24"/>
          <w:szCs w:val="24"/>
        </w:rPr>
        <w:t>English</w:t>
      </w:r>
      <w:r w:rsidR="00E31FDB">
        <w:rPr>
          <w:rFonts w:cs="Times New Roman"/>
          <w:sz w:val="24"/>
          <w:szCs w:val="24"/>
        </w:rPr>
        <w:t xml:space="preserve"> level</w:t>
      </w:r>
      <w:r w:rsidRPr="00E31FDB">
        <w:rPr>
          <w:rFonts w:cs="Times New Roman"/>
          <w:sz w:val="24"/>
          <w:szCs w:val="24"/>
        </w:rPr>
        <w:br/>
      </w:r>
      <w:r w:rsidRPr="00E31FDB">
        <w:rPr>
          <w:rFonts w:ascii="Segoe UI Symbol" w:hAnsi="Segoe UI Symbol" w:cs="Segoe UI Symbol"/>
          <w:sz w:val="24"/>
          <w:szCs w:val="24"/>
        </w:rPr>
        <w:t>☐</w:t>
      </w:r>
      <w:r w:rsidRPr="00E31FDB">
        <w:rPr>
          <w:rFonts w:cs="Times New Roman"/>
          <w:sz w:val="24"/>
          <w:szCs w:val="24"/>
        </w:rPr>
        <w:t xml:space="preserve"> Beginner </w:t>
      </w:r>
      <w:r w:rsidRPr="00E31FDB">
        <w:rPr>
          <w:rFonts w:ascii="Segoe UI Symbol" w:hAnsi="Segoe UI Symbol" w:cs="Segoe UI Symbol"/>
          <w:sz w:val="24"/>
          <w:szCs w:val="24"/>
        </w:rPr>
        <w:t>☐</w:t>
      </w:r>
      <w:r w:rsidRPr="00E31FDB">
        <w:rPr>
          <w:rFonts w:cs="Times New Roman"/>
          <w:sz w:val="24"/>
          <w:szCs w:val="24"/>
        </w:rPr>
        <w:t xml:space="preserve"> Elementary </w:t>
      </w:r>
      <w:r w:rsidRPr="00E31FDB">
        <w:rPr>
          <w:rFonts w:ascii="Segoe UI Symbol" w:hAnsi="Segoe UI Symbol" w:cs="Segoe UI Symbol"/>
          <w:sz w:val="24"/>
          <w:szCs w:val="24"/>
        </w:rPr>
        <w:t>☐</w:t>
      </w:r>
      <w:r w:rsidRPr="00E31FDB">
        <w:rPr>
          <w:rFonts w:cs="Times New Roman"/>
          <w:sz w:val="24"/>
          <w:szCs w:val="24"/>
        </w:rPr>
        <w:t xml:space="preserve"> Intermediate </w:t>
      </w:r>
      <w:r w:rsidRPr="00E31FDB">
        <w:rPr>
          <w:rFonts w:ascii="Segoe UI Symbol" w:hAnsi="Segoe UI Symbol" w:cs="Segoe UI Symbol"/>
          <w:sz w:val="24"/>
          <w:szCs w:val="24"/>
        </w:rPr>
        <w:t>☐</w:t>
      </w:r>
      <w:r w:rsidRPr="00E31FDB">
        <w:rPr>
          <w:rFonts w:cs="Times New Roman"/>
          <w:sz w:val="24"/>
          <w:szCs w:val="24"/>
        </w:rPr>
        <w:t xml:space="preserve"> Upper-intermediate </w:t>
      </w:r>
      <w:r w:rsidRPr="00E31FDB">
        <w:rPr>
          <w:rFonts w:ascii="Segoe UI Symbol" w:hAnsi="Segoe UI Symbol" w:cs="Segoe UI Symbol"/>
          <w:sz w:val="24"/>
          <w:szCs w:val="24"/>
        </w:rPr>
        <w:t>☐</w:t>
      </w:r>
      <w:r w:rsidRPr="00E31FDB">
        <w:rPr>
          <w:rFonts w:cs="Times New Roman"/>
          <w:sz w:val="24"/>
          <w:szCs w:val="24"/>
        </w:rPr>
        <w:t xml:space="preserve"> Advanced</w:t>
      </w:r>
    </w:p>
    <w:p w14:paraId="62D60673" w14:textId="77777777" w:rsidR="001269F1" w:rsidRPr="00E31FDB" w:rsidRDefault="001269F1" w:rsidP="00CA1F14">
      <w:pPr>
        <w:ind w:firstLine="0"/>
        <w:rPr>
          <w:rFonts w:cs="Times New Roman"/>
          <w:b/>
          <w:bCs/>
          <w:sz w:val="24"/>
          <w:szCs w:val="24"/>
        </w:rPr>
      </w:pPr>
      <w:r w:rsidRPr="00E31FDB">
        <w:rPr>
          <w:rFonts w:cs="Times New Roman"/>
          <w:b/>
          <w:bCs/>
          <w:sz w:val="24"/>
          <w:szCs w:val="24"/>
        </w:rPr>
        <w:t>Part 2: Communicative Competence and Learning Experience</w:t>
      </w:r>
    </w:p>
    <w:p w14:paraId="6D67A596" w14:textId="77777777" w:rsidR="00CA1F14" w:rsidRDefault="001269F1" w:rsidP="00E31FDB">
      <w:pPr>
        <w:ind w:left="720" w:firstLine="0"/>
        <w:rPr>
          <w:rFonts w:cs="Times New Roman"/>
          <w:b/>
          <w:bCs/>
          <w:sz w:val="24"/>
          <w:szCs w:val="24"/>
        </w:rPr>
      </w:pPr>
      <w:r w:rsidRPr="00E31FDB">
        <w:rPr>
          <w:rFonts w:cs="Times New Roman"/>
          <w:b/>
          <w:bCs/>
          <w:sz w:val="24"/>
          <w:szCs w:val="24"/>
        </w:rPr>
        <w:t>Scale:</w:t>
      </w:r>
    </w:p>
    <w:p w14:paraId="05C7F21F" w14:textId="0EDA7282" w:rsidR="001269F1" w:rsidRPr="00E31FDB" w:rsidRDefault="001269F1" w:rsidP="00CA1F14">
      <w:pPr>
        <w:ind w:firstLine="0"/>
        <w:rPr>
          <w:rFonts w:cs="Times New Roman"/>
          <w:b/>
          <w:bCs/>
          <w:sz w:val="24"/>
          <w:szCs w:val="24"/>
        </w:rPr>
      </w:pPr>
      <w:r w:rsidRPr="00E31FDB">
        <w:rPr>
          <w:rFonts w:cs="Times New Roman"/>
          <w:b/>
          <w:bCs/>
          <w:sz w:val="24"/>
          <w:szCs w:val="24"/>
        </w:rPr>
        <w:t>1 = Strongly Disagree | 2 = Disagree | 3 = Neutral | 4 = Agree | 5 = Strongly Agree</w:t>
      </w:r>
    </w:p>
    <w:p w14:paraId="62A04788" w14:textId="77777777" w:rsidR="001269F1" w:rsidRPr="00E31FDB" w:rsidRDefault="001269F1" w:rsidP="00E31FDB">
      <w:pPr>
        <w:rPr>
          <w:rFonts w:cs="Times New Roman"/>
          <w:b/>
          <w:bCs/>
          <w:sz w:val="24"/>
          <w:szCs w:val="24"/>
        </w:rPr>
      </w:pPr>
      <w:r w:rsidRPr="00E31FDB">
        <w:rPr>
          <w:rFonts w:cs="Times New Roman"/>
          <w:b/>
          <w:bCs/>
          <w:sz w:val="24"/>
          <w:szCs w:val="24"/>
        </w:rPr>
        <w:t>Section A: Communicative Competence Development</w:t>
      </w:r>
    </w:p>
    <w:p w14:paraId="39E5160E" w14:textId="77777777" w:rsidR="001269F1" w:rsidRDefault="001269F1" w:rsidP="00E31FDB">
      <w:pPr>
        <w:rPr>
          <w:rFonts w:cs="Times New Roman"/>
          <w:b/>
          <w:bCs/>
          <w:sz w:val="24"/>
          <w:szCs w:val="24"/>
        </w:rPr>
      </w:pPr>
      <w:r w:rsidRPr="00E31FDB">
        <w:rPr>
          <w:rFonts w:cs="Times New Roman"/>
          <w:b/>
          <w:bCs/>
          <w:sz w:val="24"/>
          <w:szCs w:val="24"/>
        </w:rPr>
        <w:t>Fluency</w:t>
      </w:r>
    </w:p>
    <w:tbl>
      <w:tblPr>
        <w:tblStyle w:val="TableGrid"/>
        <w:tblW w:w="9085" w:type="dxa"/>
        <w:tblLook w:val="04A0" w:firstRow="1" w:lastRow="0" w:firstColumn="1" w:lastColumn="0" w:noHBand="0" w:noVBand="1"/>
      </w:tblPr>
      <w:tblGrid>
        <w:gridCol w:w="973"/>
        <w:gridCol w:w="4512"/>
        <w:gridCol w:w="720"/>
        <w:gridCol w:w="720"/>
        <w:gridCol w:w="720"/>
        <w:gridCol w:w="720"/>
        <w:gridCol w:w="720"/>
      </w:tblGrid>
      <w:tr w:rsidR="00617234" w14:paraId="21EC3472" w14:textId="77777777" w:rsidTr="00617234">
        <w:tc>
          <w:tcPr>
            <w:tcW w:w="973" w:type="dxa"/>
            <w:vAlign w:val="center"/>
          </w:tcPr>
          <w:p w14:paraId="7604FF0B" w14:textId="6A815654" w:rsidR="00617234" w:rsidRDefault="00617234" w:rsidP="00617234">
            <w:pPr>
              <w:ind w:firstLine="0"/>
              <w:jc w:val="center"/>
              <w:rPr>
                <w:rFonts w:cs="Times New Roman"/>
                <w:b/>
                <w:bCs/>
                <w:sz w:val="24"/>
                <w:szCs w:val="24"/>
              </w:rPr>
            </w:pPr>
            <w:r w:rsidRPr="00E31FDB">
              <w:rPr>
                <w:rFonts w:cs="Times New Roman"/>
                <w:sz w:val="24"/>
                <w:szCs w:val="24"/>
              </w:rPr>
              <w:t>No.</w:t>
            </w:r>
          </w:p>
        </w:tc>
        <w:tc>
          <w:tcPr>
            <w:tcW w:w="4512" w:type="dxa"/>
            <w:vAlign w:val="center"/>
          </w:tcPr>
          <w:p w14:paraId="38B934E5" w14:textId="7ED9D2B1" w:rsidR="00617234" w:rsidRDefault="00617234" w:rsidP="00617234">
            <w:pPr>
              <w:ind w:firstLine="0"/>
              <w:jc w:val="center"/>
              <w:rPr>
                <w:rFonts w:cs="Times New Roman"/>
                <w:b/>
                <w:bCs/>
                <w:sz w:val="24"/>
                <w:szCs w:val="24"/>
              </w:rPr>
            </w:pPr>
            <w:r w:rsidRPr="00E31FDB">
              <w:rPr>
                <w:rFonts w:cs="Times New Roman"/>
                <w:sz w:val="24"/>
                <w:szCs w:val="24"/>
              </w:rPr>
              <w:t>Statement</w:t>
            </w:r>
          </w:p>
        </w:tc>
        <w:tc>
          <w:tcPr>
            <w:tcW w:w="720" w:type="dxa"/>
            <w:vAlign w:val="center"/>
          </w:tcPr>
          <w:p w14:paraId="342EFE3F" w14:textId="0574CC03" w:rsidR="00617234" w:rsidRDefault="00617234" w:rsidP="00617234">
            <w:pPr>
              <w:ind w:firstLine="0"/>
              <w:jc w:val="center"/>
              <w:rPr>
                <w:rFonts w:cs="Times New Roman"/>
                <w:b/>
                <w:bCs/>
                <w:sz w:val="24"/>
                <w:szCs w:val="24"/>
              </w:rPr>
            </w:pPr>
            <w:r w:rsidRPr="00E31FDB">
              <w:rPr>
                <w:rFonts w:cs="Times New Roman"/>
                <w:sz w:val="24"/>
                <w:szCs w:val="24"/>
              </w:rPr>
              <w:t>1</w:t>
            </w:r>
          </w:p>
        </w:tc>
        <w:tc>
          <w:tcPr>
            <w:tcW w:w="720" w:type="dxa"/>
            <w:vAlign w:val="center"/>
          </w:tcPr>
          <w:p w14:paraId="09DC948D" w14:textId="6CC33E5E" w:rsidR="00617234" w:rsidRDefault="00617234" w:rsidP="00617234">
            <w:pPr>
              <w:ind w:firstLine="0"/>
              <w:jc w:val="center"/>
              <w:rPr>
                <w:rFonts w:cs="Times New Roman"/>
                <w:b/>
                <w:bCs/>
                <w:sz w:val="24"/>
                <w:szCs w:val="24"/>
              </w:rPr>
            </w:pPr>
            <w:r w:rsidRPr="00E31FDB">
              <w:rPr>
                <w:rFonts w:cs="Times New Roman"/>
                <w:sz w:val="24"/>
                <w:szCs w:val="24"/>
              </w:rPr>
              <w:t>2</w:t>
            </w:r>
          </w:p>
        </w:tc>
        <w:tc>
          <w:tcPr>
            <w:tcW w:w="720" w:type="dxa"/>
            <w:vAlign w:val="center"/>
          </w:tcPr>
          <w:p w14:paraId="6E3B9AA5" w14:textId="193C8D98" w:rsidR="00617234" w:rsidRDefault="00617234" w:rsidP="00617234">
            <w:pPr>
              <w:ind w:firstLine="0"/>
              <w:jc w:val="center"/>
              <w:rPr>
                <w:rFonts w:cs="Times New Roman"/>
                <w:b/>
                <w:bCs/>
                <w:sz w:val="24"/>
                <w:szCs w:val="24"/>
              </w:rPr>
            </w:pPr>
            <w:r w:rsidRPr="00E31FDB">
              <w:rPr>
                <w:rFonts w:cs="Times New Roman"/>
                <w:sz w:val="24"/>
                <w:szCs w:val="24"/>
              </w:rPr>
              <w:t>3</w:t>
            </w:r>
          </w:p>
        </w:tc>
        <w:tc>
          <w:tcPr>
            <w:tcW w:w="720" w:type="dxa"/>
            <w:vAlign w:val="center"/>
          </w:tcPr>
          <w:p w14:paraId="7FA89955" w14:textId="4310B3FF" w:rsidR="00617234" w:rsidRDefault="00617234" w:rsidP="00617234">
            <w:pPr>
              <w:ind w:firstLine="0"/>
              <w:jc w:val="center"/>
              <w:rPr>
                <w:rFonts w:cs="Times New Roman"/>
                <w:b/>
                <w:bCs/>
                <w:sz w:val="24"/>
                <w:szCs w:val="24"/>
              </w:rPr>
            </w:pPr>
            <w:r w:rsidRPr="00E31FDB">
              <w:rPr>
                <w:rFonts w:cs="Times New Roman"/>
                <w:sz w:val="24"/>
                <w:szCs w:val="24"/>
              </w:rPr>
              <w:t>4</w:t>
            </w:r>
          </w:p>
        </w:tc>
        <w:tc>
          <w:tcPr>
            <w:tcW w:w="720" w:type="dxa"/>
            <w:vAlign w:val="center"/>
          </w:tcPr>
          <w:p w14:paraId="020F5994" w14:textId="72D604D1" w:rsidR="00617234" w:rsidRDefault="00617234" w:rsidP="00617234">
            <w:pPr>
              <w:ind w:firstLine="0"/>
              <w:jc w:val="center"/>
              <w:rPr>
                <w:rFonts w:cs="Times New Roman"/>
                <w:b/>
                <w:bCs/>
                <w:sz w:val="24"/>
                <w:szCs w:val="24"/>
              </w:rPr>
            </w:pPr>
            <w:r w:rsidRPr="00E31FDB">
              <w:rPr>
                <w:rFonts w:cs="Times New Roman"/>
                <w:sz w:val="24"/>
                <w:szCs w:val="24"/>
              </w:rPr>
              <w:t>5</w:t>
            </w:r>
          </w:p>
        </w:tc>
      </w:tr>
      <w:tr w:rsidR="00617234" w14:paraId="401815B0" w14:textId="77777777" w:rsidTr="00617234">
        <w:tc>
          <w:tcPr>
            <w:tcW w:w="973" w:type="dxa"/>
            <w:vAlign w:val="center"/>
          </w:tcPr>
          <w:p w14:paraId="7DA4BD4C" w14:textId="326ECA39" w:rsidR="00617234" w:rsidRDefault="00617234" w:rsidP="00617234">
            <w:pPr>
              <w:ind w:firstLine="0"/>
              <w:jc w:val="center"/>
              <w:rPr>
                <w:rFonts w:cs="Times New Roman"/>
                <w:b/>
                <w:bCs/>
                <w:sz w:val="24"/>
                <w:szCs w:val="24"/>
              </w:rPr>
            </w:pPr>
            <w:r w:rsidRPr="00E31FDB">
              <w:rPr>
                <w:rFonts w:cs="Times New Roman"/>
                <w:sz w:val="24"/>
                <w:szCs w:val="24"/>
              </w:rPr>
              <w:t>4</w:t>
            </w:r>
          </w:p>
        </w:tc>
        <w:tc>
          <w:tcPr>
            <w:tcW w:w="4512" w:type="dxa"/>
            <w:vAlign w:val="center"/>
          </w:tcPr>
          <w:p w14:paraId="33FF132F" w14:textId="5F50AB6C" w:rsidR="00617234" w:rsidRDefault="00617234" w:rsidP="00617234">
            <w:pPr>
              <w:ind w:firstLine="0"/>
              <w:jc w:val="left"/>
              <w:rPr>
                <w:rFonts w:cs="Times New Roman"/>
                <w:b/>
                <w:bCs/>
                <w:sz w:val="24"/>
                <w:szCs w:val="24"/>
              </w:rPr>
            </w:pPr>
            <w:r w:rsidRPr="00E31FDB">
              <w:rPr>
                <w:rFonts w:cs="Times New Roman"/>
                <w:sz w:val="24"/>
                <w:szCs w:val="24"/>
              </w:rPr>
              <w:t>I can speak English more smoothly than before.</w:t>
            </w:r>
          </w:p>
        </w:tc>
        <w:tc>
          <w:tcPr>
            <w:tcW w:w="720" w:type="dxa"/>
            <w:vAlign w:val="center"/>
          </w:tcPr>
          <w:p w14:paraId="5B8FAE3E" w14:textId="34CD2959" w:rsidR="00617234" w:rsidRDefault="00617234" w:rsidP="0061723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321C54E5" w14:textId="3DB81060" w:rsidR="00617234" w:rsidRDefault="00617234" w:rsidP="0061723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03F19CE7" w14:textId="595912EF" w:rsidR="00617234" w:rsidRDefault="00617234" w:rsidP="0061723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671CF6DF" w14:textId="49382F6B" w:rsidR="00617234" w:rsidRDefault="00617234" w:rsidP="0061723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5D37C89D" w14:textId="0B7FF87C" w:rsidR="00617234" w:rsidRDefault="00617234" w:rsidP="00617234">
            <w:pPr>
              <w:ind w:firstLine="0"/>
              <w:jc w:val="center"/>
              <w:rPr>
                <w:rFonts w:cs="Times New Roman"/>
                <w:b/>
                <w:bCs/>
                <w:sz w:val="24"/>
                <w:szCs w:val="24"/>
              </w:rPr>
            </w:pPr>
            <w:r w:rsidRPr="00E31FDB">
              <w:rPr>
                <w:rFonts w:ascii="Segoe UI Symbol" w:hAnsi="Segoe UI Symbol" w:cs="Segoe UI Symbol"/>
                <w:sz w:val="24"/>
                <w:szCs w:val="24"/>
              </w:rPr>
              <w:t>☐</w:t>
            </w:r>
          </w:p>
        </w:tc>
      </w:tr>
      <w:tr w:rsidR="00617234" w14:paraId="0092D8BB" w14:textId="77777777" w:rsidTr="00617234">
        <w:tc>
          <w:tcPr>
            <w:tcW w:w="973" w:type="dxa"/>
            <w:vAlign w:val="center"/>
          </w:tcPr>
          <w:p w14:paraId="7704D4EE" w14:textId="476C7401" w:rsidR="00617234" w:rsidRDefault="00617234" w:rsidP="00617234">
            <w:pPr>
              <w:ind w:firstLine="0"/>
              <w:jc w:val="center"/>
              <w:rPr>
                <w:rFonts w:cs="Times New Roman"/>
                <w:b/>
                <w:bCs/>
                <w:sz w:val="24"/>
                <w:szCs w:val="24"/>
              </w:rPr>
            </w:pPr>
            <w:r w:rsidRPr="00E31FDB">
              <w:rPr>
                <w:rFonts w:cs="Times New Roman"/>
                <w:sz w:val="24"/>
                <w:szCs w:val="24"/>
              </w:rPr>
              <w:t>5</w:t>
            </w:r>
          </w:p>
        </w:tc>
        <w:tc>
          <w:tcPr>
            <w:tcW w:w="4512" w:type="dxa"/>
            <w:vAlign w:val="center"/>
          </w:tcPr>
          <w:p w14:paraId="0F69A00E" w14:textId="26AB24BB" w:rsidR="00617234" w:rsidRDefault="00617234" w:rsidP="00617234">
            <w:pPr>
              <w:ind w:firstLine="0"/>
              <w:jc w:val="left"/>
              <w:rPr>
                <w:rFonts w:cs="Times New Roman"/>
                <w:b/>
                <w:bCs/>
                <w:sz w:val="24"/>
                <w:szCs w:val="24"/>
              </w:rPr>
            </w:pPr>
            <w:r w:rsidRPr="00E31FDB">
              <w:rPr>
                <w:rFonts w:cs="Times New Roman"/>
                <w:sz w:val="24"/>
                <w:szCs w:val="24"/>
              </w:rPr>
              <w:t>I can express my ideas without frequent pauses.</w:t>
            </w:r>
          </w:p>
        </w:tc>
        <w:tc>
          <w:tcPr>
            <w:tcW w:w="720" w:type="dxa"/>
            <w:vAlign w:val="center"/>
          </w:tcPr>
          <w:p w14:paraId="622DFAA5" w14:textId="0EACCFA9" w:rsidR="00617234" w:rsidRDefault="00617234" w:rsidP="0061723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18F589AC" w14:textId="16A742F0" w:rsidR="00617234" w:rsidRDefault="00617234" w:rsidP="0061723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1EAF5D62" w14:textId="29BFC209" w:rsidR="00617234" w:rsidRDefault="00617234" w:rsidP="0061723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489E4088" w14:textId="3C83ACBC" w:rsidR="00617234" w:rsidRDefault="00617234" w:rsidP="0061723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7A1E89A1" w14:textId="22867D7E" w:rsidR="00617234" w:rsidRDefault="00617234" w:rsidP="00617234">
            <w:pPr>
              <w:ind w:firstLine="0"/>
              <w:jc w:val="center"/>
              <w:rPr>
                <w:rFonts w:cs="Times New Roman"/>
                <w:b/>
                <w:bCs/>
                <w:sz w:val="24"/>
                <w:szCs w:val="24"/>
              </w:rPr>
            </w:pPr>
            <w:r w:rsidRPr="00E31FDB">
              <w:rPr>
                <w:rFonts w:ascii="Segoe UI Symbol" w:hAnsi="Segoe UI Symbol" w:cs="Segoe UI Symbol"/>
                <w:sz w:val="24"/>
                <w:szCs w:val="24"/>
              </w:rPr>
              <w:t>☐</w:t>
            </w:r>
          </w:p>
        </w:tc>
      </w:tr>
      <w:tr w:rsidR="00617234" w14:paraId="4CC69599" w14:textId="77777777" w:rsidTr="00617234">
        <w:tc>
          <w:tcPr>
            <w:tcW w:w="973" w:type="dxa"/>
            <w:vAlign w:val="center"/>
          </w:tcPr>
          <w:p w14:paraId="1C913F80" w14:textId="5DD47549" w:rsidR="00617234" w:rsidRDefault="00617234" w:rsidP="00617234">
            <w:pPr>
              <w:ind w:firstLine="0"/>
              <w:jc w:val="center"/>
              <w:rPr>
                <w:rFonts w:cs="Times New Roman"/>
                <w:b/>
                <w:bCs/>
                <w:sz w:val="24"/>
                <w:szCs w:val="24"/>
              </w:rPr>
            </w:pPr>
            <w:r w:rsidRPr="00E31FDB">
              <w:rPr>
                <w:rFonts w:cs="Times New Roman"/>
                <w:sz w:val="24"/>
                <w:szCs w:val="24"/>
              </w:rPr>
              <w:t>6</w:t>
            </w:r>
          </w:p>
        </w:tc>
        <w:tc>
          <w:tcPr>
            <w:tcW w:w="4512" w:type="dxa"/>
            <w:vAlign w:val="center"/>
          </w:tcPr>
          <w:p w14:paraId="0B3DC282" w14:textId="3AA451CE" w:rsidR="00617234" w:rsidRDefault="00617234" w:rsidP="00617234">
            <w:pPr>
              <w:ind w:firstLine="0"/>
              <w:jc w:val="left"/>
              <w:rPr>
                <w:rFonts w:cs="Times New Roman"/>
                <w:b/>
                <w:bCs/>
                <w:sz w:val="24"/>
                <w:szCs w:val="24"/>
              </w:rPr>
            </w:pPr>
            <w:r w:rsidRPr="00E31FDB">
              <w:rPr>
                <w:rFonts w:cs="Times New Roman"/>
                <w:sz w:val="24"/>
                <w:szCs w:val="24"/>
              </w:rPr>
              <w:t>I can maintain speech for a longer time without difficulty.</w:t>
            </w:r>
          </w:p>
        </w:tc>
        <w:tc>
          <w:tcPr>
            <w:tcW w:w="720" w:type="dxa"/>
            <w:vAlign w:val="center"/>
          </w:tcPr>
          <w:p w14:paraId="5B5BAC43" w14:textId="4CE30EF9" w:rsidR="00617234" w:rsidRDefault="00617234" w:rsidP="0061723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66EC5CEB" w14:textId="3DC236B5" w:rsidR="00617234" w:rsidRDefault="00617234" w:rsidP="0061723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14B58BF9" w14:textId="5EB985D5" w:rsidR="00617234" w:rsidRDefault="00617234" w:rsidP="0061723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13C798D1" w14:textId="0E50328B" w:rsidR="00617234" w:rsidRDefault="00617234" w:rsidP="0061723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6B3E36BB" w14:textId="35AFC322" w:rsidR="00617234" w:rsidRDefault="00617234" w:rsidP="00617234">
            <w:pPr>
              <w:ind w:firstLine="0"/>
              <w:jc w:val="center"/>
              <w:rPr>
                <w:rFonts w:cs="Times New Roman"/>
                <w:b/>
                <w:bCs/>
                <w:sz w:val="24"/>
                <w:szCs w:val="24"/>
              </w:rPr>
            </w:pPr>
            <w:r w:rsidRPr="00E31FDB">
              <w:rPr>
                <w:rFonts w:ascii="Segoe UI Symbol" w:hAnsi="Segoe UI Symbol" w:cs="Segoe UI Symbol"/>
                <w:sz w:val="24"/>
                <w:szCs w:val="24"/>
              </w:rPr>
              <w:t>☐</w:t>
            </w:r>
          </w:p>
        </w:tc>
      </w:tr>
    </w:tbl>
    <w:p w14:paraId="7E01653A" w14:textId="77777777" w:rsidR="001269F1" w:rsidRDefault="001269F1" w:rsidP="00617234">
      <w:pPr>
        <w:rPr>
          <w:rFonts w:cs="Times New Roman"/>
          <w:b/>
          <w:bCs/>
          <w:sz w:val="24"/>
          <w:szCs w:val="24"/>
        </w:rPr>
      </w:pPr>
      <w:r w:rsidRPr="00617234">
        <w:rPr>
          <w:rFonts w:cs="Times New Roman"/>
          <w:b/>
          <w:bCs/>
          <w:sz w:val="24"/>
          <w:szCs w:val="24"/>
        </w:rPr>
        <w:t>Accuracy</w:t>
      </w:r>
    </w:p>
    <w:tbl>
      <w:tblPr>
        <w:tblStyle w:val="TableGrid"/>
        <w:tblW w:w="9085" w:type="dxa"/>
        <w:tblLook w:val="04A0" w:firstRow="1" w:lastRow="0" w:firstColumn="1" w:lastColumn="0" w:noHBand="0" w:noVBand="1"/>
      </w:tblPr>
      <w:tblGrid>
        <w:gridCol w:w="973"/>
        <w:gridCol w:w="4512"/>
        <w:gridCol w:w="720"/>
        <w:gridCol w:w="720"/>
        <w:gridCol w:w="720"/>
        <w:gridCol w:w="720"/>
        <w:gridCol w:w="720"/>
      </w:tblGrid>
      <w:tr w:rsidR="00617234" w14:paraId="618525FC" w14:textId="77777777" w:rsidTr="00924CA4">
        <w:tc>
          <w:tcPr>
            <w:tcW w:w="973" w:type="dxa"/>
            <w:vAlign w:val="center"/>
          </w:tcPr>
          <w:p w14:paraId="245CABB6" w14:textId="77777777" w:rsidR="00617234" w:rsidRDefault="00617234" w:rsidP="00924CA4">
            <w:pPr>
              <w:ind w:firstLine="0"/>
              <w:jc w:val="center"/>
              <w:rPr>
                <w:rFonts w:cs="Times New Roman"/>
                <w:b/>
                <w:bCs/>
                <w:sz w:val="24"/>
                <w:szCs w:val="24"/>
              </w:rPr>
            </w:pPr>
            <w:r w:rsidRPr="00E31FDB">
              <w:rPr>
                <w:rFonts w:cs="Times New Roman"/>
                <w:sz w:val="24"/>
                <w:szCs w:val="24"/>
              </w:rPr>
              <w:t>No.</w:t>
            </w:r>
          </w:p>
        </w:tc>
        <w:tc>
          <w:tcPr>
            <w:tcW w:w="4512" w:type="dxa"/>
            <w:vAlign w:val="center"/>
          </w:tcPr>
          <w:p w14:paraId="12343BAA" w14:textId="77777777" w:rsidR="00617234" w:rsidRDefault="00617234" w:rsidP="00924CA4">
            <w:pPr>
              <w:ind w:firstLine="0"/>
              <w:jc w:val="center"/>
              <w:rPr>
                <w:rFonts w:cs="Times New Roman"/>
                <w:b/>
                <w:bCs/>
                <w:sz w:val="24"/>
                <w:szCs w:val="24"/>
              </w:rPr>
            </w:pPr>
            <w:r w:rsidRPr="00E31FDB">
              <w:rPr>
                <w:rFonts w:cs="Times New Roman"/>
                <w:sz w:val="24"/>
                <w:szCs w:val="24"/>
              </w:rPr>
              <w:t>Statement</w:t>
            </w:r>
          </w:p>
        </w:tc>
        <w:tc>
          <w:tcPr>
            <w:tcW w:w="720" w:type="dxa"/>
            <w:vAlign w:val="center"/>
          </w:tcPr>
          <w:p w14:paraId="78E19FDD" w14:textId="77777777" w:rsidR="00617234" w:rsidRDefault="00617234" w:rsidP="00924CA4">
            <w:pPr>
              <w:ind w:firstLine="0"/>
              <w:jc w:val="center"/>
              <w:rPr>
                <w:rFonts w:cs="Times New Roman"/>
                <w:b/>
                <w:bCs/>
                <w:sz w:val="24"/>
                <w:szCs w:val="24"/>
              </w:rPr>
            </w:pPr>
            <w:r w:rsidRPr="00E31FDB">
              <w:rPr>
                <w:rFonts w:cs="Times New Roman"/>
                <w:sz w:val="24"/>
                <w:szCs w:val="24"/>
              </w:rPr>
              <w:t>1</w:t>
            </w:r>
          </w:p>
        </w:tc>
        <w:tc>
          <w:tcPr>
            <w:tcW w:w="720" w:type="dxa"/>
            <w:vAlign w:val="center"/>
          </w:tcPr>
          <w:p w14:paraId="02BEE533" w14:textId="77777777" w:rsidR="00617234" w:rsidRDefault="00617234" w:rsidP="00924CA4">
            <w:pPr>
              <w:ind w:firstLine="0"/>
              <w:jc w:val="center"/>
              <w:rPr>
                <w:rFonts w:cs="Times New Roman"/>
                <w:b/>
                <w:bCs/>
                <w:sz w:val="24"/>
                <w:szCs w:val="24"/>
              </w:rPr>
            </w:pPr>
            <w:r w:rsidRPr="00E31FDB">
              <w:rPr>
                <w:rFonts w:cs="Times New Roman"/>
                <w:sz w:val="24"/>
                <w:szCs w:val="24"/>
              </w:rPr>
              <w:t>2</w:t>
            </w:r>
          </w:p>
        </w:tc>
        <w:tc>
          <w:tcPr>
            <w:tcW w:w="720" w:type="dxa"/>
            <w:vAlign w:val="center"/>
          </w:tcPr>
          <w:p w14:paraId="706B93CA" w14:textId="77777777" w:rsidR="00617234" w:rsidRDefault="00617234" w:rsidP="00924CA4">
            <w:pPr>
              <w:ind w:firstLine="0"/>
              <w:jc w:val="center"/>
              <w:rPr>
                <w:rFonts w:cs="Times New Roman"/>
                <w:b/>
                <w:bCs/>
                <w:sz w:val="24"/>
                <w:szCs w:val="24"/>
              </w:rPr>
            </w:pPr>
            <w:r w:rsidRPr="00E31FDB">
              <w:rPr>
                <w:rFonts w:cs="Times New Roman"/>
                <w:sz w:val="24"/>
                <w:szCs w:val="24"/>
              </w:rPr>
              <w:t>3</w:t>
            </w:r>
          </w:p>
        </w:tc>
        <w:tc>
          <w:tcPr>
            <w:tcW w:w="720" w:type="dxa"/>
            <w:vAlign w:val="center"/>
          </w:tcPr>
          <w:p w14:paraId="6A11AA6A" w14:textId="77777777" w:rsidR="00617234" w:rsidRDefault="00617234" w:rsidP="00924CA4">
            <w:pPr>
              <w:ind w:firstLine="0"/>
              <w:jc w:val="center"/>
              <w:rPr>
                <w:rFonts w:cs="Times New Roman"/>
                <w:b/>
                <w:bCs/>
                <w:sz w:val="24"/>
                <w:szCs w:val="24"/>
              </w:rPr>
            </w:pPr>
            <w:r w:rsidRPr="00E31FDB">
              <w:rPr>
                <w:rFonts w:cs="Times New Roman"/>
                <w:sz w:val="24"/>
                <w:szCs w:val="24"/>
              </w:rPr>
              <w:t>4</w:t>
            </w:r>
          </w:p>
        </w:tc>
        <w:tc>
          <w:tcPr>
            <w:tcW w:w="720" w:type="dxa"/>
            <w:vAlign w:val="center"/>
          </w:tcPr>
          <w:p w14:paraId="42C382FE" w14:textId="77777777" w:rsidR="00617234" w:rsidRDefault="00617234" w:rsidP="00924CA4">
            <w:pPr>
              <w:ind w:firstLine="0"/>
              <w:jc w:val="center"/>
              <w:rPr>
                <w:rFonts w:cs="Times New Roman"/>
                <w:b/>
                <w:bCs/>
                <w:sz w:val="24"/>
                <w:szCs w:val="24"/>
              </w:rPr>
            </w:pPr>
            <w:r w:rsidRPr="00E31FDB">
              <w:rPr>
                <w:rFonts w:cs="Times New Roman"/>
                <w:sz w:val="24"/>
                <w:szCs w:val="24"/>
              </w:rPr>
              <w:t>5</w:t>
            </w:r>
          </w:p>
        </w:tc>
      </w:tr>
      <w:tr w:rsidR="00617234" w14:paraId="12073AFB" w14:textId="77777777" w:rsidTr="00924CA4">
        <w:tc>
          <w:tcPr>
            <w:tcW w:w="973" w:type="dxa"/>
            <w:vAlign w:val="center"/>
          </w:tcPr>
          <w:p w14:paraId="4C0F1AF9" w14:textId="6B71F48A" w:rsidR="00617234" w:rsidRDefault="00617234" w:rsidP="00617234">
            <w:pPr>
              <w:ind w:firstLine="0"/>
              <w:jc w:val="center"/>
              <w:rPr>
                <w:rFonts w:cs="Times New Roman"/>
                <w:b/>
                <w:bCs/>
                <w:sz w:val="24"/>
                <w:szCs w:val="24"/>
              </w:rPr>
            </w:pPr>
            <w:r w:rsidRPr="00E31FDB">
              <w:rPr>
                <w:rFonts w:cs="Times New Roman"/>
                <w:sz w:val="24"/>
                <w:szCs w:val="24"/>
              </w:rPr>
              <w:t>7</w:t>
            </w:r>
          </w:p>
        </w:tc>
        <w:tc>
          <w:tcPr>
            <w:tcW w:w="4512" w:type="dxa"/>
            <w:vAlign w:val="center"/>
          </w:tcPr>
          <w:p w14:paraId="7A8AA7E8" w14:textId="0DBF3E55" w:rsidR="00617234" w:rsidRDefault="00617234" w:rsidP="00617234">
            <w:pPr>
              <w:ind w:firstLine="0"/>
              <w:jc w:val="left"/>
              <w:rPr>
                <w:rFonts w:cs="Times New Roman"/>
                <w:b/>
                <w:bCs/>
                <w:sz w:val="24"/>
                <w:szCs w:val="24"/>
              </w:rPr>
            </w:pPr>
            <w:r w:rsidRPr="00E31FDB">
              <w:rPr>
                <w:rFonts w:cs="Times New Roman"/>
                <w:sz w:val="24"/>
                <w:szCs w:val="24"/>
              </w:rPr>
              <w:t>I use grammar more accurately when speaking English.</w:t>
            </w:r>
          </w:p>
        </w:tc>
        <w:tc>
          <w:tcPr>
            <w:tcW w:w="720" w:type="dxa"/>
            <w:vAlign w:val="center"/>
          </w:tcPr>
          <w:p w14:paraId="34586D3D" w14:textId="77777777" w:rsidR="00617234" w:rsidRDefault="00617234" w:rsidP="0061723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3F637DAC" w14:textId="77777777" w:rsidR="00617234" w:rsidRDefault="00617234" w:rsidP="0061723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66D91862" w14:textId="77777777" w:rsidR="00617234" w:rsidRDefault="00617234" w:rsidP="0061723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31894CD5" w14:textId="77777777" w:rsidR="00617234" w:rsidRDefault="00617234" w:rsidP="0061723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7B554A10" w14:textId="77777777" w:rsidR="00617234" w:rsidRDefault="00617234" w:rsidP="00617234">
            <w:pPr>
              <w:ind w:firstLine="0"/>
              <w:jc w:val="center"/>
              <w:rPr>
                <w:rFonts w:cs="Times New Roman"/>
                <w:b/>
                <w:bCs/>
                <w:sz w:val="24"/>
                <w:szCs w:val="24"/>
              </w:rPr>
            </w:pPr>
            <w:r w:rsidRPr="00E31FDB">
              <w:rPr>
                <w:rFonts w:ascii="Segoe UI Symbol" w:hAnsi="Segoe UI Symbol" w:cs="Segoe UI Symbol"/>
                <w:sz w:val="24"/>
                <w:szCs w:val="24"/>
              </w:rPr>
              <w:t>☐</w:t>
            </w:r>
          </w:p>
        </w:tc>
      </w:tr>
      <w:tr w:rsidR="00617234" w14:paraId="2AB1EB0B" w14:textId="77777777" w:rsidTr="00924CA4">
        <w:tc>
          <w:tcPr>
            <w:tcW w:w="973" w:type="dxa"/>
            <w:vAlign w:val="center"/>
          </w:tcPr>
          <w:p w14:paraId="3A6E69B4" w14:textId="7CC70171" w:rsidR="00617234" w:rsidRDefault="00617234" w:rsidP="00617234">
            <w:pPr>
              <w:ind w:firstLine="0"/>
              <w:jc w:val="center"/>
              <w:rPr>
                <w:rFonts w:cs="Times New Roman"/>
                <w:b/>
                <w:bCs/>
                <w:sz w:val="24"/>
                <w:szCs w:val="24"/>
              </w:rPr>
            </w:pPr>
            <w:r w:rsidRPr="00E31FDB">
              <w:rPr>
                <w:rFonts w:cs="Times New Roman"/>
                <w:sz w:val="24"/>
                <w:szCs w:val="24"/>
              </w:rPr>
              <w:t>8</w:t>
            </w:r>
          </w:p>
        </w:tc>
        <w:tc>
          <w:tcPr>
            <w:tcW w:w="4512" w:type="dxa"/>
            <w:vAlign w:val="center"/>
          </w:tcPr>
          <w:p w14:paraId="38D9F2E9" w14:textId="798F3F96" w:rsidR="00617234" w:rsidRDefault="00617234" w:rsidP="00617234">
            <w:pPr>
              <w:ind w:firstLine="0"/>
              <w:jc w:val="left"/>
              <w:rPr>
                <w:rFonts w:cs="Times New Roman"/>
                <w:b/>
                <w:bCs/>
                <w:sz w:val="24"/>
                <w:szCs w:val="24"/>
              </w:rPr>
            </w:pPr>
            <w:r w:rsidRPr="00E31FDB">
              <w:rPr>
                <w:rFonts w:cs="Times New Roman"/>
                <w:sz w:val="24"/>
                <w:szCs w:val="24"/>
              </w:rPr>
              <w:t>I can choose appropriate vocabulary when communicating.</w:t>
            </w:r>
          </w:p>
        </w:tc>
        <w:tc>
          <w:tcPr>
            <w:tcW w:w="720" w:type="dxa"/>
            <w:vAlign w:val="center"/>
          </w:tcPr>
          <w:p w14:paraId="1C48AA4A" w14:textId="77777777" w:rsidR="00617234" w:rsidRDefault="00617234" w:rsidP="0061723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2AB9A3F6" w14:textId="77777777" w:rsidR="00617234" w:rsidRDefault="00617234" w:rsidP="0061723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2ED3EE5C" w14:textId="77777777" w:rsidR="00617234" w:rsidRDefault="00617234" w:rsidP="0061723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136BF8AC" w14:textId="77777777" w:rsidR="00617234" w:rsidRDefault="00617234" w:rsidP="0061723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302F8945" w14:textId="77777777" w:rsidR="00617234" w:rsidRDefault="00617234" w:rsidP="00617234">
            <w:pPr>
              <w:ind w:firstLine="0"/>
              <w:jc w:val="center"/>
              <w:rPr>
                <w:rFonts w:cs="Times New Roman"/>
                <w:b/>
                <w:bCs/>
                <w:sz w:val="24"/>
                <w:szCs w:val="24"/>
              </w:rPr>
            </w:pPr>
            <w:r w:rsidRPr="00E31FDB">
              <w:rPr>
                <w:rFonts w:ascii="Segoe UI Symbol" w:hAnsi="Segoe UI Symbol" w:cs="Segoe UI Symbol"/>
                <w:sz w:val="24"/>
                <w:szCs w:val="24"/>
              </w:rPr>
              <w:t>☐</w:t>
            </w:r>
          </w:p>
        </w:tc>
      </w:tr>
      <w:tr w:rsidR="00617234" w14:paraId="387C02A5" w14:textId="77777777" w:rsidTr="00924CA4">
        <w:tc>
          <w:tcPr>
            <w:tcW w:w="973" w:type="dxa"/>
            <w:vAlign w:val="center"/>
          </w:tcPr>
          <w:p w14:paraId="0692C9B6" w14:textId="0787614B" w:rsidR="00617234" w:rsidRDefault="00617234" w:rsidP="00617234">
            <w:pPr>
              <w:ind w:firstLine="0"/>
              <w:jc w:val="center"/>
              <w:rPr>
                <w:rFonts w:cs="Times New Roman"/>
                <w:b/>
                <w:bCs/>
                <w:sz w:val="24"/>
                <w:szCs w:val="24"/>
              </w:rPr>
            </w:pPr>
            <w:r w:rsidRPr="00E31FDB">
              <w:rPr>
                <w:rFonts w:cs="Times New Roman"/>
                <w:sz w:val="24"/>
                <w:szCs w:val="24"/>
              </w:rPr>
              <w:t>9</w:t>
            </w:r>
          </w:p>
        </w:tc>
        <w:tc>
          <w:tcPr>
            <w:tcW w:w="4512" w:type="dxa"/>
            <w:vAlign w:val="center"/>
          </w:tcPr>
          <w:p w14:paraId="4850EDE2" w14:textId="6FAC4133" w:rsidR="00617234" w:rsidRDefault="00617234" w:rsidP="00617234">
            <w:pPr>
              <w:ind w:firstLine="0"/>
              <w:jc w:val="left"/>
              <w:rPr>
                <w:rFonts w:cs="Times New Roman"/>
                <w:b/>
                <w:bCs/>
                <w:sz w:val="24"/>
                <w:szCs w:val="24"/>
              </w:rPr>
            </w:pPr>
            <w:r w:rsidRPr="00E31FDB">
              <w:rPr>
                <w:rFonts w:cs="Times New Roman"/>
                <w:sz w:val="24"/>
                <w:szCs w:val="24"/>
              </w:rPr>
              <w:t>My errors do not significantly affect my communication.</w:t>
            </w:r>
          </w:p>
        </w:tc>
        <w:tc>
          <w:tcPr>
            <w:tcW w:w="720" w:type="dxa"/>
            <w:vAlign w:val="center"/>
          </w:tcPr>
          <w:p w14:paraId="63C2DBBA" w14:textId="77777777" w:rsidR="00617234" w:rsidRDefault="00617234" w:rsidP="0061723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45746C9A" w14:textId="77777777" w:rsidR="00617234" w:rsidRDefault="00617234" w:rsidP="0061723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1E77175B" w14:textId="77777777" w:rsidR="00617234" w:rsidRDefault="00617234" w:rsidP="0061723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59C7B581" w14:textId="77777777" w:rsidR="00617234" w:rsidRDefault="00617234" w:rsidP="0061723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5D8AFF96" w14:textId="77777777" w:rsidR="00617234" w:rsidRDefault="00617234" w:rsidP="00617234">
            <w:pPr>
              <w:ind w:firstLine="0"/>
              <w:jc w:val="center"/>
              <w:rPr>
                <w:rFonts w:cs="Times New Roman"/>
                <w:b/>
                <w:bCs/>
                <w:sz w:val="24"/>
                <w:szCs w:val="24"/>
              </w:rPr>
            </w:pPr>
            <w:r w:rsidRPr="00E31FDB">
              <w:rPr>
                <w:rFonts w:ascii="Segoe UI Symbol" w:hAnsi="Segoe UI Symbol" w:cs="Segoe UI Symbol"/>
                <w:sz w:val="24"/>
                <w:szCs w:val="24"/>
              </w:rPr>
              <w:t>☐</w:t>
            </w:r>
          </w:p>
        </w:tc>
      </w:tr>
    </w:tbl>
    <w:p w14:paraId="2313423B" w14:textId="77777777" w:rsidR="001269F1" w:rsidRDefault="001269F1" w:rsidP="00617234">
      <w:pPr>
        <w:rPr>
          <w:rFonts w:cs="Times New Roman"/>
          <w:b/>
          <w:bCs/>
          <w:sz w:val="24"/>
          <w:szCs w:val="24"/>
        </w:rPr>
      </w:pPr>
      <w:r w:rsidRPr="00617234">
        <w:rPr>
          <w:rFonts w:cs="Times New Roman"/>
          <w:b/>
          <w:bCs/>
          <w:sz w:val="24"/>
          <w:szCs w:val="24"/>
        </w:rPr>
        <w:lastRenderedPageBreak/>
        <w:t>Coherence</w:t>
      </w:r>
    </w:p>
    <w:tbl>
      <w:tblPr>
        <w:tblStyle w:val="TableGrid"/>
        <w:tblW w:w="9085" w:type="dxa"/>
        <w:tblLook w:val="04A0" w:firstRow="1" w:lastRow="0" w:firstColumn="1" w:lastColumn="0" w:noHBand="0" w:noVBand="1"/>
      </w:tblPr>
      <w:tblGrid>
        <w:gridCol w:w="973"/>
        <w:gridCol w:w="4512"/>
        <w:gridCol w:w="720"/>
        <w:gridCol w:w="720"/>
        <w:gridCol w:w="720"/>
        <w:gridCol w:w="720"/>
        <w:gridCol w:w="720"/>
      </w:tblGrid>
      <w:tr w:rsidR="00617234" w14:paraId="70F4F02A" w14:textId="77777777" w:rsidTr="00924CA4">
        <w:tc>
          <w:tcPr>
            <w:tcW w:w="973" w:type="dxa"/>
            <w:vAlign w:val="center"/>
          </w:tcPr>
          <w:p w14:paraId="4EE76BC5" w14:textId="77777777" w:rsidR="00617234" w:rsidRDefault="00617234" w:rsidP="00924CA4">
            <w:pPr>
              <w:ind w:firstLine="0"/>
              <w:jc w:val="center"/>
              <w:rPr>
                <w:rFonts w:cs="Times New Roman"/>
                <w:b/>
                <w:bCs/>
                <w:sz w:val="24"/>
                <w:szCs w:val="24"/>
              </w:rPr>
            </w:pPr>
            <w:r w:rsidRPr="00E31FDB">
              <w:rPr>
                <w:rFonts w:cs="Times New Roman"/>
                <w:sz w:val="24"/>
                <w:szCs w:val="24"/>
              </w:rPr>
              <w:t>No.</w:t>
            </w:r>
          </w:p>
        </w:tc>
        <w:tc>
          <w:tcPr>
            <w:tcW w:w="4512" w:type="dxa"/>
            <w:vAlign w:val="center"/>
          </w:tcPr>
          <w:p w14:paraId="1F1E3C76" w14:textId="77777777" w:rsidR="00617234" w:rsidRDefault="00617234" w:rsidP="00924CA4">
            <w:pPr>
              <w:ind w:firstLine="0"/>
              <w:jc w:val="center"/>
              <w:rPr>
                <w:rFonts w:cs="Times New Roman"/>
                <w:b/>
                <w:bCs/>
                <w:sz w:val="24"/>
                <w:szCs w:val="24"/>
              </w:rPr>
            </w:pPr>
            <w:r w:rsidRPr="00E31FDB">
              <w:rPr>
                <w:rFonts w:cs="Times New Roman"/>
                <w:sz w:val="24"/>
                <w:szCs w:val="24"/>
              </w:rPr>
              <w:t>Statement</w:t>
            </w:r>
          </w:p>
        </w:tc>
        <w:tc>
          <w:tcPr>
            <w:tcW w:w="720" w:type="dxa"/>
            <w:vAlign w:val="center"/>
          </w:tcPr>
          <w:p w14:paraId="660230D0" w14:textId="77777777" w:rsidR="00617234" w:rsidRDefault="00617234" w:rsidP="00924CA4">
            <w:pPr>
              <w:ind w:firstLine="0"/>
              <w:jc w:val="center"/>
              <w:rPr>
                <w:rFonts w:cs="Times New Roman"/>
                <w:b/>
                <w:bCs/>
                <w:sz w:val="24"/>
                <w:szCs w:val="24"/>
              </w:rPr>
            </w:pPr>
            <w:r w:rsidRPr="00E31FDB">
              <w:rPr>
                <w:rFonts w:cs="Times New Roman"/>
                <w:sz w:val="24"/>
                <w:szCs w:val="24"/>
              </w:rPr>
              <w:t>1</w:t>
            </w:r>
          </w:p>
        </w:tc>
        <w:tc>
          <w:tcPr>
            <w:tcW w:w="720" w:type="dxa"/>
            <w:vAlign w:val="center"/>
          </w:tcPr>
          <w:p w14:paraId="7D17935F" w14:textId="77777777" w:rsidR="00617234" w:rsidRDefault="00617234" w:rsidP="00924CA4">
            <w:pPr>
              <w:ind w:firstLine="0"/>
              <w:jc w:val="center"/>
              <w:rPr>
                <w:rFonts w:cs="Times New Roman"/>
                <w:b/>
                <w:bCs/>
                <w:sz w:val="24"/>
                <w:szCs w:val="24"/>
              </w:rPr>
            </w:pPr>
            <w:r w:rsidRPr="00E31FDB">
              <w:rPr>
                <w:rFonts w:cs="Times New Roman"/>
                <w:sz w:val="24"/>
                <w:szCs w:val="24"/>
              </w:rPr>
              <w:t>2</w:t>
            </w:r>
          </w:p>
        </w:tc>
        <w:tc>
          <w:tcPr>
            <w:tcW w:w="720" w:type="dxa"/>
            <w:vAlign w:val="center"/>
          </w:tcPr>
          <w:p w14:paraId="0C7D8E5D" w14:textId="77777777" w:rsidR="00617234" w:rsidRDefault="00617234" w:rsidP="00924CA4">
            <w:pPr>
              <w:ind w:firstLine="0"/>
              <w:jc w:val="center"/>
              <w:rPr>
                <w:rFonts w:cs="Times New Roman"/>
                <w:b/>
                <w:bCs/>
                <w:sz w:val="24"/>
                <w:szCs w:val="24"/>
              </w:rPr>
            </w:pPr>
            <w:r w:rsidRPr="00E31FDB">
              <w:rPr>
                <w:rFonts w:cs="Times New Roman"/>
                <w:sz w:val="24"/>
                <w:szCs w:val="24"/>
              </w:rPr>
              <w:t>3</w:t>
            </w:r>
          </w:p>
        </w:tc>
        <w:tc>
          <w:tcPr>
            <w:tcW w:w="720" w:type="dxa"/>
            <w:vAlign w:val="center"/>
          </w:tcPr>
          <w:p w14:paraId="47CB3A29" w14:textId="77777777" w:rsidR="00617234" w:rsidRDefault="00617234" w:rsidP="00924CA4">
            <w:pPr>
              <w:ind w:firstLine="0"/>
              <w:jc w:val="center"/>
              <w:rPr>
                <w:rFonts w:cs="Times New Roman"/>
                <w:b/>
                <w:bCs/>
                <w:sz w:val="24"/>
                <w:szCs w:val="24"/>
              </w:rPr>
            </w:pPr>
            <w:r w:rsidRPr="00E31FDB">
              <w:rPr>
                <w:rFonts w:cs="Times New Roman"/>
                <w:sz w:val="24"/>
                <w:szCs w:val="24"/>
              </w:rPr>
              <w:t>4</w:t>
            </w:r>
          </w:p>
        </w:tc>
        <w:tc>
          <w:tcPr>
            <w:tcW w:w="720" w:type="dxa"/>
            <w:vAlign w:val="center"/>
          </w:tcPr>
          <w:p w14:paraId="5A830F75" w14:textId="77777777" w:rsidR="00617234" w:rsidRDefault="00617234" w:rsidP="00924CA4">
            <w:pPr>
              <w:ind w:firstLine="0"/>
              <w:jc w:val="center"/>
              <w:rPr>
                <w:rFonts w:cs="Times New Roman"/>
                <w:b/>
                <w:bCs/>
                <w:sz w:val="24"/>
                <w:szCs w:val="24"/>
              </w:rPr>
            </w:pPr>
            <w:r w:rsidRPr="00E31FDB">
              <w:rPr>
                <w:rFonts w:cs="Times New Roman"/>
                <w:sz w:val="24"/>
                <w:szCs w:val="24"/>
              </w:rPr>
              <w:t>5</w:t>
            </w:r>
          </w:p>
        </w:tc>
      </w:tr>
      <w:tr w:rsidR="00617234" w14:paraId="39EECF4C" w14:textId="77777777" w:rsidTr="00924CA4">
        <w:tc>
          <w:tcPr>
            <w:tcW w:w="973" w:type="dxa"/>
            <w:vAlign w:val="center"/>
          </w:tcPr>
          <w:p w14:paraId="7FAE7457" w14:textId="30289475" w:rsidR="00617234" w:rsidRDefault="00617234" w:rsidP="00617234">
            <w:pPr>
              <w:ind w:firstLine="0"/>
              <w:jc w:val="center"/>
              <w:rPr>
                <w:rFonts w:cs="Times New Roman"/>
                <w:b/>
                <w:bCs/>
                <w:sz w:val="24"/>
                <w:szCs w:val="24"/>
              </w:rPr>
            </w:pPr>
            <w:r w:rsidRPr="00E31FDB">
              <w:rPr>
                <w:rFonts w:cs="Times New Roman"/>
                <w:sz w:val="24"/>
                <w:szCs w:val="24"/>
              </w:rPr>
              <w:t>10</w:t>
            </w:r>
          </w:p>
        </w:tc>
        <w:tc>
          <w:tcPr>
            <w:tcW w:w="4512" w:type="dxa"/>
            <w:vAlign w:val="center"/>
          </w:tcPr>
          <w:p w14:paraId="62B21BD3" w14:textId="1FD41E41" w:rsidR="00617234" w:rsidRDefault="00617234" w:rsidP="00617234">
            <w:pPr>
              <w:ind w:firstLine="0"/>
              <w:jc w:val="left"/>
              <w:rPr>
                <w:rFonts w:cs="Times New Roman"/>
                <w:b/>
                <w:bCs/>
                <w:sz w:val="24"/>
                <w:szCs w:val="24"/>
              </w:rPr>
            </w:pPr>
            <w:r w:rsidRPr="00E31FDB">
              <w:rPr>
                <w:rFonts w:cs="Times New Roman"/>
                <w:sz w:val="24"/>
                <w:szCs w:val="24"/>
              </w:rPr>
              <w:t>I can organize my ideas clearly when speaking or writing.</w:t>
            </w:r>
          </w:p>
        </w:tc>
        <w:tc>
          <w:tcPr>
            <w:tcW w:w="720" w:type="dxa"/>
            <w:vAlign w:val="center"/>
          </w:tcPr>
          <w:p w14:paraId="65E24EFB" w14:textId="77777777" w:rsidR="00617234" w:rsidRDefault="00617234" w:rsidP="0061723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35FCF183" w14:textId="77777777" w:rsidR="00617234" w:rsidRDefault="00617234" w:rsidP="0061723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43CA11DF" w14:textId="77777777" w:rsidR="00617234" w:rsidRDefault="00617234" w:rsidP="0061723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3A1C6557" w14:textId="77777777" w:rsidR="00617234" w:rsidRDefault="00617234" w:rsidP="0061723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6E687F76" w14:textId="77777777" w:rsidR="00617234" w:rsidRDefault="00617234" w:rsidP="00617234">
            <w:pPr>
              <w:ind w:firstLine="0"/>
              <w:jc w:val="center"/>
              <w:rPr>
                <w:rFonts w:cs="Times New Roman"/>
                <w:b/>
                <w:bCs/>
                <w:sz w:val="24"/>
                <w:szCs w:val="24"/>
              </w:rPr>
            </w:pPr>
            <w:r w:rsidRPr="00E31FDB">
              <w:rPr>
                <w:rFonts w:ascii="Segoe UI Symbol" w:hAnsi="Segoe UI Symbol" w:cs="Segoe UI Symbol"/>
                <w:sz w:val="24"/>
                <w:szCs w:val="24"/>
              </w:rPr>
              <w:t>☐</w:t>
            </w:r>
          </w:p>
        </w:tc>
      </w:tr>
      <w:tr w:rsidR="00617234" w14:paraId="25703513" w14:textId="77777777" w:rsidTr="00924CA4">
        <w:tc>
          <w:tcPr>
            <w:tcW w:w="973" w:type="dxa"/>
            <w:vAlign w:val="center"/>
          </w:tcPr>
          <w:p w14:paraId="19937326" w14:textId="27995D9C" w:rsidR="00617234" w:rsidRDefault="00617234" w:rsidP="00617234">
            <w:pPr>
              <w:ind w:firstLine="0"/>
              <w:jc w:val="center"/>
              <w:rPr>
                <w:rFonts w:cs="Times New Roman"/>
                <w:b/>
                <w:bCs/>
                <w:sz w:val="24"/>
                <w:szCs w:val="24"/>
              </w:rPr>
            </w:pPr>
            <w:r w:rsidRPr="00E31FDB">
              <w:rPr>
                <w:rFonts w:cs="Times New Roman"/>
                <w:sz w:val="24"/>
                <w:szCs w:val="24"/>
              </w:rPr>
              <w:t>11</w:t>
            </w:r>
          </w:p>
        </w:tc>
        <w:tc>
          <w:tcPr>
            <w:tcW w:w="4512" w:type="dxa"/>
            <w:vAlign w:val="center"/>
          </w:tcPr>
          <w:p w14:paraId="48B538CB" w14:textId="41A8F3C7" w:rsidR="00617234" w:rsidRDefault="00617234" w:rsidP="00617234">
            <w:pPr>
              <w:ind w:firstLine="0"/>
              <w:jc w:val="left"/>
              <w:rPr>
                <w:rFonts w:cs="Times New Roman"/>
                <w:b/>
                <w:bCs/>
                <w:sz w:val="24"/>
                <w:szCs w:val="24"/>
              </w:rPr>
            </w:pPr>
            <w:r w:rsidRPr="00E31FDB">
              <w:rPr>
                <w:rFonts w:cs="Times New Roman"/>
                <w:sz w:val="24"/>
                <w:szCs w:val="24"/>
              </w:rPr>
              <w:t>My ideas are logically connected when I communicate.</w:t>
            </w:r>
          </w:p>
        </w:tc>
        <w:tc>
          <w:tcPr>
            <w:tcW w:w="720" w:type="dxa"/>
            <w:vAlign w:val="center"/>
          </w:tcPr>
          <w:p w14:paraId="6B50A23A" w14:textId="77777777" w:rsidR="00617234" w:rsidRDefault="00617234" w:rsidP="0061723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0F6C8D26" w14:textId="77777777" w:rsidR="00617234" w:rsidRDefault="00617234" w:rsidP="0061723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526FAADE" w14:textId="77777777" w:rsidR="00617234" w:rsidRDefault="00617234" w:rsidP="0061723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20FAEC1B" w14:textId="77777777" w:rsidR="00617234" w:rsidRDefault="00617234" w:rsidP="0061723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55407909" w14:textId="77777777" w:rsidR="00617234" w:rsidRDefault="00617234" w:rsidP="00617234">
            <w:pPr>
              <w:ind w:firstLine="0"/>
              <w:jc w:val="center"/>
              <w:rPr>
                <w:rFonts w:cs="Times New Roman"/>
                <w:b/>
                <w:bCs/>
                <w:sz w:val="24"/>
                <w:szCs w:val="24"/>
              </w:rPr>
            </w:pPr>
            <w:r w:rsidRPr="00E31FDB">
              <w:rPr>
                <w:rFonts w:ascii="Segoe UI Symbol" w:hAnsi="Segoe UI Symbol" w:cs="Segoe UI Symbol"/>
                <w:sz w:val="24"/>
                <w:szCs w:val="24"/>
              </w:rPr>
              <w:t>☐</w:t>
            </w:r>
          </w:p>
        </w:tc>
      </w:tr>
      <w:tr w:rsidR="00617234" w14:paraId="563552F3" w14:textId="77777777" w:rsidTr="00924CA4">
        <w:tc>
          <w:tcPr>
            <w:tcW w:w="973" w:type="dxa"/>
            <w:vAlign w:val="center"/>
          </w:tcPr>
          <w:p w14:paraId="5CB0D578" w14:textId="099CE56C" w:rsidR="00617234" w:rsidRDefault="00617234" w:rsidP="00617234">
            <w:pPr>
              <w:ind w:firstLine="0"/>
              <w:jc w:val="center"/>
              <w:rPr>
                <w:rFonts w:cs="Times New Roman"/>
                <w:b/>
                <w:bCs/>
                <w:sz w:val="24"/>
                <w:szCs w:val="24"/>
              </w:rPr>
            </w:pPr>
            <w:r w:rsidRPr="00E31FDB">
              <w:rPr>
                <w:rFonts w:cs="Times New Roman"/>
                <w:sz w:val="24"/>
                <w:szCs w:val="24"/>
              </w:rPr>
              <w:t>12</w:t>
            </w:r>
          </w:p>
        </w:tc>
        <w:tc>
          <w:tcPr>
            <w:tcW w:w="4512" w:type="dxa"/>
            <w:vAlign w:val="center"/>
          </w:tcPr>
          <w:p w14:paraId="06FA45F2" w14:textId="631A28B0" w:rsidR="00617234" w:rsidRDefault="00617234" w:rsidP="00617234">
            <w:pPr>
              <w:ind w:firstLine="0"/>
              <w:jc w:val="left"/>
              <w:rPr>
                <w:rFonts w:cs="Times New Roman"/>
                <w:b/>
                <w:bCs/>
                <w:sz w:val="24"/>
                <w:szCs w:val="24"/>
              </w:rPr>
            </w:pPr>
            <w:r w:rsidRPr="00E31FDB">
              <w:rPr>
                <w:rFonts w:cs="Times New Roman"/>
                <w:sz w:val="24"/>
                <w:szCs w:val="24"/>
              </w:rPr>
              <w:t>I can explain my thoughts in a structured way.</w:t>
            </w:r>
          </w:p>
        </w:tc>
        <w:tc>
          <w:tcPr>
            <w:tcW w:w="720" w:type="dxa"/>
            <w:vAlign w:val="center"/>
          </w:tcPr>
          <w:p w14:paraId="4A5A173A" w14:textId="77777777" w:rsidR="00617234" w:rsidRDefault="00617234" w:rsidP="0061723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7D39DC64" w14:textId="77777777" w:rsidR="00617234" w:rsidRDefault="00617234" w:rsidP="0061723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2FC8DDBE" w14:textId="77777777" w:rsidR="00617234" w:rsidRDefault="00617234" w:rsidP="0061723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47EF8DC7" w14:textId="77777777" w:rsidR="00617234" w:rsidRDefault="00617234" w:rsidP="0061723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4C1ED745" w14:textId="77777777" w:rsidR="00617234" w:rsidRDefault="00617234" w:rsidP="00617234">
            <w:pPr>
              <w:ind w:firstLine="0"/>
              <w:jc w:val="center"/>
              <w:rPr>
                <w:rFonts w:cs="Times New Roman"/>
                <w:b/>
                <w:bCs/>
                <w:sz w:val="24"/>
                <w:szCs w:val="24"/>
              </w:rPr>
            </w:pPr>
            <w:r w:rsidRPr="00E31FDB">
              <w:rPr>
                <w:rFonts w:ascii="Segoe UI Symbol" w:hAnsi="Segoe UI Symbol" w:cs="Segoe UI Symbol"/>
                <w:sz w:val="24"/>
                <w:szCs w:val="24"/>
              </w:rPr>
              <w:t>☐</w:t>
            </w:r>
          </w:p>
        </w:tc>
      </w:tr>
    </w:tbl>
    <w:p w14:paraId="4DB515B9" w14:textId="77777777" w:rsidR="001269F1" w:rsidRDefault="001269F1" w:rsidP="00617234">
      <w:pPr>
        <w:rPr>
          <w:rFonts w:cs="Times New Roman"/>
          <w:b/>
          <w:bCs/>
          <w:sz w:val="24"/>
          <w:szCs w:val="24"/>
        </w:rPr>
      </w:pPr>
      <w:r w:rsidRPr="00617234">
        <w:rPr>
          <w:rFonts w:cs="Times New Roman"/>
          <w:b/>
          <w:bCs/>
          <w:sz w:val="24"/>
          <w:szCs w:val="24"/>
        </w:rPr>
        <w:t>Interaction</w:t>
      </w:r>
    </w:p>
    <w:tbl>
      <w:tblPr>
        <w:tblStyle w:val="TableGrid"/>
        <w:tblW w:w="9085" w:type="dxa"/>
        <w:tblLook w:val="04A0" w:firstRow="1" w:lastRow="0" w:firstColumn="1" w:lastColumn="0" w:noHBand="0" w:noVBand="1"/>
      </w:tblPr>
      <w:tblGrid>
        <w:gridCol w:w="973"/>
        <w:gridCol w:w="4512"/>
        <w:gridCol w:w="720"/>
        <w:gridCol w:w="720"/>
        <w:gridCol w:w="720"/>
        <w:gridCol w:w="720"/>
        <w:gridCol w:w="720"/>
      </w:tblGrid>
      <w:tr w:rsidR="00956851" w14:paraId="00354C02" w14:textId="77777777" w:rsidTr="00924CA4">
        <w:tc>
          <w:tcPr>
            <w:tcW w:w="973" w:type="dxa"/>
            <w:vAlign w:val="center"/>
          </w:tcPr>
          <w:p w14:paraId="1E6EAAF5" w14:textId="77777777" w:rsidR="00956851" w:rsidRDefault="00956851" w:rsidP="00924CA4">
            <w:pPr>
              <w:ind w:firstLine="0"/>
              <w:jc w:val="center"/>
              <w:rPr>
                <w:rFonts w:cs="Times New Roman"/>
                <w:b/>
                <w:bCs/>
                <w:sz w:val="24"/>
                <w:szCs w:val="24"/>
              </w:rPr>
            </w:pPr>
            <w:r w:rsidRPr="00E31FDB">
              <w:rPr>
                <w:rFonts w:cs="Times New Roman"/>
                <w:sz w:val="24"/>
                <w:szCs w:val="24"/>
              </w:rPr>
              <w:t>No.</w:t>
            </w:r>
          </w:p>
        </w:tc>
        <w:tc>
          <w:tcPr>
            <w:tcW w:w="4512" w:type="dxa"/>
            <w:vAlign w:val="center"/>
          </w:tcPr>
          <w:p w14:paraId="16A139F8" w14:textId="77777777" w:rsidR="00956851" w:rsidRDefault="00956851" w:rsidP="00924CA4">
            <w:pPr>
              <w:ind w:firstLine="0"/>
              <w:jc w:val="center"/>
              <w:rPr>
                <w:rFonts w:cs="Times New Roman"/>
                <w:b/>
                <w:bCs/>
                <w:sz w:val="24"/>
                <w:szCs w:val="24"/>
              </w:rPr>
            </w:pPr>
            <w:r w:rsidRPr="00E31FDB">
              <w:rPr>
                <w:rFonts w:cs="Times New Roman"/>
                <w:sz w:val="24"/>
                <w:szCs w:val="24"/>
              </w:rPr>
              <w:t>Statement</w:t>
            </w:r>
          </w:p>
        </w:tc>
        <w:tc>
          <w:tcPr>
            <w:tcW w:w="720" w:type="dxa"/>
            <w:vAlign w:val="center"/>
          </w:tcPr>
          <w:p w14:paraId="4239A514" w14:textId="77777777" w:rsidR="00956851" w:rsidRDefault="00956851" w:rsidP="00924CA4">
            <w:pPr>
              <w:ind w:firstLine="0"/>
              <w:jc w:val="center"/>
              <w:rPr>
                <w:rFonts w:cs="Times New Roman"/>
                <w:b/>
                <w:bCs/>
                <w:sz w:val="24"/>
                <w:szCs w:val="24"/>
              </w:rPr>
            </w:pPr>
            <w:r w:rsidRPr="00E31FDB">
              <w:rPr>
                <w:rFonts w:cs="Times New Roman"/>
                <w:sz w:val="24"/>
                <w:szCs w:val="24"/>
              </w:rPr>
              <w:t>1</w:t>
            </w:r>
          </w:p>
        </w:tc>
        <w:tc>
          <w:tcPr>
            <w:tcW w:w="720" w:type="dxa"/>
            <w:vAlign w:val="center"/>
          </w:tcPr>
          <w:p w14:paraId="387EBCC5" w14:textId="77777777" w:rsidR="00956851" w:rsidRDefault="00956851" w:rsidP="00924CA4">
            <w:pPr>
              <w:ind w:firstLine="0"/>
              <w:jc w:val="center"/>
              <w:rPr>
                <w:rFonts w:cs="Times New Roman"/>
                <w:b/>
                <w:bCs/>
                <w:sz w:val="24"/>
                <w:szCs w:val="24"/>
              </w:rPr>
            </w:pPr>
            <w:r w:rsidRPr="00E31FDB">
              <w:rPr>
                <w:rFonts w:cs="Times New Roman"/>
                <w:sz w:val="24"/>
                <w:szCs w:val="24"/>
              </w:rPr>
              <w:t>2</w:t>
            </w:r>
          </w:p>
        </w:tc>
        <w:tc>
          <w:tcPr>
            <w:tcW w:w="720" w:type="dxa"/>
            <w:vAlign w:val="center"/>
          </w:tcPr>
          <w:p w14:paraId="711C967F" w14:textId="77777777" w:rsidR="00956851" w:rsidRDefault="00956851" w:rsidP="00924CA4">
            <w:pPr>
              <w:ind w:firstLine="0"/>
              <w:jc w:val="center"/>
              <w:rPr>
                <w:rFonts w:cs="Times New Roman"/>
                <w:b/>
                <w:bCs/>
                <w:sz w:val="24"/>
                <w:szCs w:val="24"/>
              </w:rPr>
            </w:pPr>
            <w:r w:rsidRPr="00E31FDB">
              <w:rPr>
                <w:rFonts w:cs="Times New Roman"/>
                <w:sz w:val="24"/>
                <w:szCs w:val="24"/>
              </w:rPr>
              <w:t>3</w:t>
            </w:r>
          </w:p>
        </w:tc>
        <w:tc>
          <w:tcPr>
            <w:tcW w:w="720" w:type="dxa"/>
            <w:vAlign w:val="center"/>
          </w:tcPr>
          <w:p w14:paraId="70C68A88" w14:textId="77777777" w:rsidR="00956851" w:rsidRDefault="00956851" w:rsidP="00924CA4">
            <w:pPr>
              <w:ind w:firstLine="0"/>
              <w:jc w:val="center"/>
              <w:rPr>
                <w:rFonts w:cs="Times New Roman"/>
                <w:b/>
                <w:bCs/>
                <w:sz w:val="24"/>
                <w:szCs w:val="24"/>
              </w:rPr>
            </w:pPr>
            <w:r w:rsidRPr="00E31FDB">
              <w:rPr>
                <w:rFonts w:cs="Times New Roman"/>
                <w:sz w:val="24"/>
                <w:szCs w:val="24"/>
              </w:rPr>
              <w:t>4</w:t>
            </w:r>
          </w:p>
        </w:tc>
        <w:tc>
          <w:tcPr>
            <w:tcW w:w="720" w:type="dxa"/>
            <w:vAlign w:val="center"/>
          </w:tcPr>
          <w:p w14:paraId="0BBD821D" w14:textId="77777777" w:rsidR="00956851" w:rsidRDefault="00956851" w:rsidP="00924CA4">
            <w:pPr>
              <w:ind w:firstLine="0"/>
              <w:jc w:val="center"/>
              <w:rPr>
                <w:rFonts w:cs="Times New Roman"/>
                <w:b/>
                <w:bCs/>
                <w:sz w:val="24"/>
                <w:szCs w:val="24"/>
              </w:rPr>
            </w:pPr>
            <w:r w:rsidRPr="00E31FDB">
              <w:rPr>
                <w:rFonts w:cs="Times New Roman"/>
                <w:sz w:val="24"/>
                <w:szCs w:val="24"/>
              </w:rPr>
              <w:t>5</w:t>
            </w:r>
          </w:p>
        </w:tc>
      </w:tr>
      <w:tr w:rsidR="00956851" w14:paraId="6F1CD57F" w14:textId="77777777" w:rsidTr="00924CA4">
        <w:tc>
          <w:tcPr>
            <w:tcW w:w="973" w:type="dxa"/>
            <w:vAlign w:val="center"/>
          </w:tcPr>
          <w:p w14:paraId="17B1A86B" w14:textId="0A48B74E" w:rsidR="00956851" w:rsidRDefault="00956851" w:rsidP="00956851">
            <w:pPr>
              <w:ind w:firstLine="0"/>
              <w:jc w:val="center"/>
              <w:rPr>
                <w:rFonts w:cs="Times New Roman"/>
                <w:b/>
                <w:bCs/>
                <w:sz w:val="24"/>
                <w:szCs w:val="24"/>
              </w:rPr>
            </w:pPr>
            <w:r w:rsidRPr="00E31FDB">
              <w:rPr>
                <w:rFonts w:cs="Times New Roman"/>
                <w:sz w:val="24"/>
                <w:szCs w:val="24"/>
              </w:rPr>
              <w:t>13</w:t>
            </w:r>
          </w:p>
        </w:tc>
        <w:tc>
          <w:tcPr>
            <w:tcW w:w="4512" w:type="dxa"/>
            <w:vAlign w:val="center"/>
          </w:tcPr>
          <w:p w14:paraId="1596D37D" w14:textId="22ACD2C0" w:rsidR="00956851" w:rsidRDefault="00956851" w:rsidP="00956851">
            <w:pPr>
              <w:ind w:firstLine="0"/>
              <w:jc w:val="left"/>
              <w:rPr>
                <w:rFonts w:cs="Times New Roman"/>
                <w:b/>
                <w:bCs/>
                <w:sz w:val="24"/>
                <w:szCs w:val="24"/>
              </w:rPr>
            </w:pPr>
            <w:r w:rsidRPr="00E31FDB">
              <w:rPr>
                <w:rFonts w:cs="Times New Roman"/>
                <w:sz w:val="24"/>
                <w:szCs w:val="24"/>
              </w:rPr>
              <w:t>I can respond appropriately during conversations.</w:t>
            </w:r>
          </w:p>
        </w:tc>
        <w:tc>
          <w:tcPr>
            <w:tcW w:w="720" w:type="dxa"/>
            <w:vAlign w:val="center"/>
          </w:tcPr>
          <w:p w14:paraId="563C103F"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594828DE"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4054B2DA"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0C5E25BF"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12DACDFB"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r>
      <w:tr w:rsidR="00956851" w14:paraId="356303C4" w14:textId="77777777" w:rsidTr="00924CA4">
        <w:tc>
          <w:tcPr>
            <w:tcW w:w="973" w:type="dxa"/>
            <w:vAlign w:val="center"/>
          </w:tcPr>
          <w:p w14:paraId="403755A2" w14:textId="5B1DD80E" w:rsidR="00956851" w:rsidRDefault="00956851" w:rsidP="00956851">
            <w:pPr>
              <w:ind w:firstLine="0"/>
              <w:jc w:val="center"/>
              <w:rPr>
                <w:rFonts w:cs="Times New Roman"/>
                <w:b/>
                <w:bCs/>
                <w:sz w:val="24"/>
                <w:szCs w:val="24"/>
              </w:rPr>
            </w:pPr>
            <w:r w:rsidRPr="00E31FDB">
              <w:rPr>
                <w:rFonts w:cs="Times New Roman"/>
                <w:sz w:val="24"/>
                <w:szCs w:val="24"/>
              </w:rPr>
              <w:t>14</w:t>
            </w:r>
          </w:p>
        </w:tc>
        <w:tc>
          <w:tcPr>
            <w:tcW w:w="4512" w:type="dxa"/>
            <w:vAlign w:val="center"/>
          </w:tcPr>
          <w:p w14:paraId="25DD024B" w14:textId="22F675CB" w:rsidR="00956851" w:rsidRDefault="00956851" w:rsidP="00956851">
            <w:pPr>
              <w:ind w:firstLine="0"/>
              <w:jc w:val="left"/>
              <w:rPr>
                <w:rFonts w:cs="Times New Roman"/>
                <w:b/>
                <w:bCs/>
                <w:sz w:val="24"/>
                <w:szCs w:val="24"/>
              </w:rPr>
            </w:pPr>
            <w:r w:rsidRPr="00E31FDB">
              <w:rPr>
                <w:rFonts w:cs="Times New Roman"/>
                <w:sz w:val="24"/>
                <w:szCs w:val="24"/>
              </w:rPr>
              <w:t>I actively participate in discussions with others.</w:t>
            </w:r>
          </w:p>
        </w:tc>
        <w:tc>
          <w:tcPr>
            <w:tcW w:w="720" w:type="dxa"/>
            <w:vAlign w:val="center"/>
          </w:tcPr>
          <w:p w14:paraId="2AADB3F1"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64DCDCF8"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08160DAF"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5117A227"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12B4991F"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r>
      <w:tr w:rsidR="00956851" w14:paraId="680D2B5E" w14:textId="77777777" w:rsidTr="00924CA4">
        <w:tc>
          <w:tcPr>
            <w:tcW w:w="973" w:type="dxa"/>
            <w:vAlign w:val="center"/>
          </w:tcPr>
          <w:p w14:paraId="32945750" w14:textId="6411A504" w:rsidR="00956851" w:rsidRDefault="00956851" w:rsidP="00956851">
            <w:pPr>
              <w:ind w:firstLine="0"/>
              <w:jc w:val="center"/>
              <w:rPr>
                <w:rFonts w:cs="Times New Roman"/>
                <w:b/>
                <w:bCs/>
                <w:sz w:val="24"/>
                <w:szCs w:val="24"/>
              </w:rPr>
            </w:pPr>
            <w:r w:rsidRPr="00E31FDB">
              <w:rPr>
                <w:rFonts w:cs="Times New Roman"/>
                <w:sz w:val="24"/>
                <w:szCs w:val="24"/>
              </w:rPr>
              <w:t>15</w:t>
            </w:r>
          </w:p>
        </w:tc>
        <w:tc>
          <w:tcPr>
            <w:tcW w:w="4512" w:type="dxa"/>
            <w:vAlign w:val="center"/>
          </w:tcPr>
          <w:p w14:paraId="7FE65B1F" w14:textId="13F4741B" w:rsidR="00956851" w:rsidRDefault="00956851" w:rsidP="00956851">
            <w:pPr>
              <w:ind w:firstLine="0"/>
              <w:jc w:val="left"/>
              <w:rPr>
                <w:rFonts w:cs="Times New Roman"/>
                <w:b/>
                <w:bCs/>
                <w:sz w:val="24"/>
                <w:szCs w:val="24"/>
              </w:rPr>
            </w:pPr>
            <w:r w:rsidRPr="00E31FDB">
              <w:rPr>
                <w:rFonts w:cs="Times New Roman"/>
                <w:sz w:val="24"/>
                <w:szCs w:val="24"/>
              </w:rPr>
              <w:t>I can maintain a conversation with my classmates.</w:t>
            </w:r>
          </w:p>
        </w:tc>
        <w:tc>
          <w:tcPr>
            <w:tcW w:w="720" w:type="dxa"/>
            <w:vAlign w:val="center"/>
          </w:tcPr>
          <w:p w14:paraId="4342A3E8"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6E96C7A1"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29756F37"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1938510C"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2089F874"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r>
    </w:tbl>
    <w:p w14:paraId="53FDBA26" w14:textId="439D84CD" w:rsidR="001269F1" w:rsidRDefault="001269F1" w:rsidP="00CA1F14">
      <w:pPr>
        <w:rPr>
          <w:rFonts w:cs="Times New Roman"/>
          <w:b/>
          <w:bCs/>
          <w:sz w:val="24"/>
          <w:szCs w:val="24"/>
        </w:rPr>
      </w:pPr>
      <w:r w:rsidRPr="00956851">
        <w:rPr>
          <w:rFonts w:cs="Times New Roman"/>
          <w:b/>
          <w:bCs/>
          <w:sz w:val="24"/>
          <w:szCs w:val="24"/>
        </w:rPr>
        <w:t>Section B: Confidence in Communication</w:t>
      </w:r>
    </w:p>
    <w:tbl>
      <w:tblPr>
        <w:tblStyle w:val="TableGrid"/>
        <w:tblW w:w="9085" w:type="dxa"/>
        <w:tblLook w:val="04A0" w:firstRow="1" w:lastRow="0" w:firstColumn="1" w:lastColumn="0" w:noHBand="0" w:noVBand="1"/>
      </w:tblPr>
      <w:tblGrid>
        <w:gridCol w:w="973"/>
        <w:gridCol w:w="4512"/>
        <w:gridCol w:w="720"/>
        <w:gridCol w:w="720"/>
        <w:gridCol w:w="720"/>
        <w:gridCol w:w="720"/>
        <w:gridCol w:w="720"/>
      </w:tblGrid>
      <w:tr w:rsidR="00956851" w14:paraId="3AA34159" w14:textId="77777777" w:rsidTr="00924CA4">
        <w:tc>
          <w:tcPr>
            <w:tcW w:w="973" w:type="dxa"/>
            <w:vAlign w:val="center"/>
          </w:tcPr>
          <w:p w14:paraId="16FCE87D" w14:textId="77777777" w:rsidR="00956851" w:rsidRDefault="00956851" w:rsidP="00924CA4">
            <w:pPr>
              <w:ind w:firstLine="0"/>
              <w:jc w:val="center"/>
              <w:rPr>
                <w:rFonts w:cs="Times New Roman"/>
                <w:b/>
                <w:bCs/>
                <w:sz w:val="24"/>
                <w:szCs w:val="24"/>
              </w:rPr>
            </w:pPr>
            <w:r w:rsidRPr="00E31FDB">
              <w:rPr>
                <w:rFonts w:cs="Times New Roman"/>
                <w:sz w:val="24"/>
                <w:szCs w:val="24"/>
              </w:rPr>
              <w:t>No.</w:t>
            </w:r>
          </w:p>
        </w:tc>
        <w:tc>
          <w:tcPr>
            <w:tcW w:w="4512" w:type="dxa"/>
            <w:vAlign w:val="center"/>
          </w:tcPr>
          <w:p w14:paraId="7F6FC4D2" w14:textId="77777777" w:rsidR="00956851" w:rsidRDefault="00956851" w:rsidP="00924CA4">
            <w:pPr>
              <w:ind w:firstLine="0"/>
              <w:jc w:val="center"/>
              <w:rPr>
                <w:rFonts w:cs="Times New Roman"/>
                <w:b/>
                <w:bCs/>
                <w:sz w:val="24"/>
                <w:szCs w:val="24"/>
              </w:rPr>
            </w:pPr>
            <w:r w:rsidRPr="00E31FDB">
              <w:rPr>
                <w:rFonts w:cs="Times New Roman"/>
                <w:sz w:val="24"/>
                <w:szCs w:val="24"/>
              </w:rPr>
              <w:t>Statement</w:t>
            </w:r>
          </w:p>
        </w:tc>
        <w:tc>
          <w:tcPr>
            <w:tcW w:w="720" w:type="dxa"/>
            <w:vAlign w:val="center"/>
          </w:tcPr>
          <w:p w14:paraId="7DDE9C14" w14:textId="77777777" w:rsidR="00956851" w:rsidRDefault="00956851" w:rsidP="00924CA4">
            <w:pPr>
              <w:ind w:firstLine="0"/>
              <w:jc w:val="center"/>
              <w:rPr>
                <w:rFonts w:cs="Times New Roman"/>
                <w:b/>
                <w:bCs/>
                <w:sz w:val="24"/>
                <w:szCs w:val="24"/>
              </w:rPr>
            </w:pPr>
            <w:r w:rsidRPr="00E31FDB">
              <w:rPr>
                <w:rFonts w:cs="Times New Roman"/>
                <w:sz w:val="24"/>
                <w:szCs w:val="24"/>
              </w:rPr>
              <w:t>1</w:t>
            </w:r>
          </w:p>
        </w:tc>
        <w:tc>
          <w:tcPr>
            <w:tcW w:w="720" w:type="dxa"/>
            <w:vAlign w:val="center"/>
          </w:tcPr>
          <w:p w14:paraId="6016ABC4" w14:textId="77777777" w:rsidR="00956851" w:rsidRDefault="00956851" w:rsidP="00924CA4">
            <w:pPr>
              <w:ind w:firstLine="0"/>
              <w:jc w:val="center"/>
              <w:rPr>
                <w:rFonts w:cs="Times New Roman"/>
                <w:b/>
                <w:bCs/>
                <w:sz w:val="24"/>
                <w:szCs w:val="24"/>
              </w:rPr>
            </w:pPr>
            <w:r w:rsidRPr="00E31FDB">
              <w:rPr>
                <w:rFonts w:cs="Times New Roman"/>
                <w:sz w:val="24"/>
                <w:szCs w:val="24"/>
              </w:rPr>
              <w:t>2</w:t>
            </w:r>
          </w:p>
        </w:tc>
        <w:tc>
          <w:tcPr>
            <w:tcW w:w="720" w:type="dxa"/>
            <w:vAlign w:val="center"/>
          </w:tcPr>
          <w:p w14:paraId="60C86BD2" w14:textId="77777777" w:rsidR="00956851" w:rsidRDefault="00956851" w:rsidP="00924CA4">
            <w:pPr>
              <w:ind w:firstLine="0"/>
              <w:jc w:val="center"/>
              <w:rPr>
                <w:rFonts w:cs="Times New Roman"/>
                <w:b/>
                <w:bCs/>
                <w:sz w:val="24"/>
                <w:szCs w:val="24"/>
              </w:rPr>
            </w:pPr>
            <w:r w:rsidRPr="00E31FDB">
              <w:rPr>
                <w:rFonts w:cs="Times New Roman"/>
                <w:sz w:val="24"/>
                <w:szCs w:val="24"/>
              </w:rPr>
              <w:t>3</w:t>
            </w:r>
          </w:p>
        </w:tc>
        <w:tc>
          <w:tcPr>
            <w:tcW w:w="720" w:type="dxa"/>
            <w:vAlign w:val="center"/>
          </w:tcPr>
          <w:p w14:paraId="03DD4D88" w14:textId="77777777" w:rsidR="00956851" w:rsidRDefault="00956851" w:rsidP="00924CA4">
            <w:pPr>
              <w:ind w:firstLine="0"/>
              <w:jc w:val="center"/>
              <w:rPr>
                <w:rFonts w:cs="Times New Roman"/>
                <w:b/>
                <w:bCs/>
                <w:sz w:val="24"/>
                <w:szCs w:val="24"/>
              </w:rPr>
            </w:pPr>
            <w:r w:rsidRPr="00E31FDB">
              <w:rPr>
                <w:rFonts w:cs="Times New Roman"/>
                <w:sz w:val="24"/>
                <w:szCs w:val="24"/>
              </w:rPr>
              <w:t>4</w:t>
            </w:r>
          </w:p>
        </w:tc>
        <w:tc>
          <w:tcPr>
            <w:tcW w:w="720" w:type="dxa"/>
            <w:vAlign w:val="center"/>
          </w:tcPr>
          <w:p w14:paraId="5BF3FFA5" w14:textId="77777777" w:rsidR="00956851" w:rsidRDefault="00956851" w:rsidP="00924CA4">
            <w:pPr>
              <w:ind w:firstLine="0"/>
              <w:jc w:val="center"/>
              <w:rPr>
                <w:rFonts w:cs="Times New Roman"/>
                <w:b/>
                <w:bCs/>
                <w:sz w:val="24"/>
                <w:szCs w:val="24"/>
              </w:rPr>
            </w:pPr>
            <w:r w:rsidRPr="00E31FDB">
              <w:rPr>
                <w:rFonts w:cs="Times New Roman"/>
                <w:sz w:val="24"/>
                <w:szCs w:val="24"/>
              </w:rPr>
              <w:t>5</w:t>
            </w:r>
          </w:p>
        </w:tc>
      </w:tr>
      <w:tr w:rsidR="00956851" w14:paraId="339B89B3" w14:textId="77777777" w:rsidTr="00924CA4">
        <w:tc>
          <w:tcPr>
            <w:tcW w:w="973" w:type="dxa"/>
            <w:vAlign w:val="center"/>
          </w:tcPr>
          <w:p w14:paraId="240EB618" w14:textId="4D83487B" w:rsidR="00956851" w:rsidRDefault="00956851" w:rsidP="00956851">
            <w:pPr>
              <w:ind w:firstLine="0"/>
              <w:jc w:val="center"/>
              <w:rPr>
                <w:rFonts w:cs="Times New Roman"/>
                <w:b/>
                <w:bCs/>
                <w:sz w:val="24"/>
                <w:szCs w:val="24"/>
              </w:rPr>
            </w:pPr>
            <w:r w:rsidRPr="00E31FDB">
              <w:rPr>
                <w:rFonts w:cs="Times New Roman"/>
                <w:sz w:val="24"/>
                <w:szCs w:val="24"/>
              </w:rPr>
              <w:t>16</w:t>
            </w:r>
          </w:p>
        </w:tc>
        <w:tc>
          <w:tcPr>
            <w:tcW w:w="4512" w:type="dxa"/>
            <w:vAlign w:val="center"/>
          </w:tcPr>
          <w:p w14:paraId="636C8A7D" w14:textId="40807432" w:rsidR="00956851" w:rsidRDefault="00956851" w:rsidP="00956851">
            <w:pPr>
              <w:ind w:firstLine="0"/>
              <w:jc w:val="left"/>
              <w:rPr>
                <w:rFonts w:cs="Times New Roman"/>
                <w:b/>
                <w:bCs/>
                <w:sz w:val="24"/>
                <w:szCs w:val="24"/>
              </w:rPr>
            </w:pPr>
            <w:r w:rsidRPr="00E31FDB">
              <w:rPr>
                <w:rFonts w:cs="Times New Roman"/>
                <w:sz w:val="24"/>
                <w:szCs w:val="24"/>
              </w:rPr>
              <w:t>I feel more confident speaking English in class.</w:t>
            </w:r>
          </w:p>
        </w:tc>
        <w:tc>
          <w:tcPr>
            <w:tcW w:w="720" w:type="dxa"/>
            <w:vAlign w:val="center"/>
          </w:tcPr>
          <w:p w14:paraId="5609BA18"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4E351F02"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66F365F8"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229BB78F"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4ADDA1F8"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r>
      <w:tr w:rsidR="00956851" w14:paraId="1599E643" w14:textId="77777777" w:rsidTr="00924CA4">
        <w:tc>
          <w:tcPr>
            <w:tcW w:w="973" w:type="dxa"/>
            <w:vAlign w:val="center"/>
          </w:tcPr>
          <w:p w14:paraId="70FE735D" w14:textId="1AF67004" w:rsidR="00956851" w:rsidRDefault="00956851" w:rsidP="00956851">
            <w:pPr>
              <w:ind w:firstLine="0"/>
              <w:jc w:val="center"/>
              <w:rPr>
                <w:rFonts w:cs="Times New Roman"/>
                <w:b/>
                <w:bCs/>
                <w:sz w:val="24"/>
                <w:szCs w:val="24"/>
              </w:rPr>
            </w:pPr>
            <w:r w:rsidRPr="00E31FDB">
              <w:rPr>
                <w:rFonts w:cs="Times New Roman"/>
                <w:sz w:val="24"/>
                <w:szCs w:val="24"/>
              </w:rPr>
              <w:t>17</w:t>
            </w:r>
          </w:p>
        </w:tc>
        <w:tc>
          <w:tcPr>
            <w:tcW w:w="4512" w:type="dxa"/>
            <w:vAlign w:val="center"/>
          </w:tcPr>
          <w:p w14:paraId="6C9CA0BB" w14:textId="7B3418B9" w:rsidR="00956851" w:rsidRDefault="00956851" w:rsidP="00956851">
            <w:pPr>
              <w:ind w:firstLine="0"/>
              <w:jc w:val="left"/>
              <w:rPr>
                <w:rFonts w:cs="Times New Roman"/>
                <w:b/>
                <w:bCs/>
                <w:sz w:val="24"/>
                <w:szCs w:val="24"/>
              </w:rPr>
            </w:pPr>
            <w:r w:rsidRPr="00E31FDB">
              <w:rPr>
                <w:rFonts w:cs="Times New Roman"/>
                <w:sz w:val="24"/>
                <w:szCs w:val="24"/>
              </w:rPr>
              <w:t>I feel comfortable expressing my opinions in English.</w:t>
            </w:r>
          </w:p>
        </w:tc>
        <w:tc>
          <w:tcPr>
            <w:tcW w:w="720" w:type="dxa"/>
            <w:vAlign w:val="center"/>
          </w:tcPr>
          <w:p w14:paraId="4FCF2024"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5810E8CE"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1BC01DF9"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344AABF4"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2FB388F5"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r>
      <w:tr w:rsidR="00956851" w14:paraId="7EEFE667" w14:textId="77777777" w:rsidTr="00924CA4">
        <w:tc>
          <w:tcPr>
            <w:tcW w:w="973" w:type="dxa"/>
            <w:vAlign w:val="center"/>
          </w:tcPr>
          <w:p w14:paraId="4C236837" w14:textId="18A57828" w:rsidR="00956851" w:rsidRDefault="00956851" w:rsidP="00956851">
            <w:pPr>
              <w:ind w:firstLine="0"/>
              <w:jc w:val="center"/>
              <w:rPr>
                <w:rFonts w:cs="Times New Roman"/>
                <w:b/>
                <w:bCs/>
                <w:sz w:val="24"/>
                <w:szCs w:val="24"/>
              </w:rPr>
            </w:pPr>
            <w:r w:rsidRPr="00E31FDB">
              <w:rPr>
                <w:rFonts w:cs="Times New Roman"/>
                <w:sz w:val="24"/>
                <w:szCs w:val="24"/>
              </w:rPr>
              <w:t>18</w:t>
            </w:r>
          </w:p>
        </w:tc>
        <w:tc>
          <w:tcPr>
            <w:tcW w:w="4512" w:type="dxa"/>
            <w:vAlign w:val="center"/>
          </w:tcPr>
          <w:p w14:paraId="0561D196" w14:textId="1EFF4F41" w:rsidR="00956851" w:rsidRDefault="00956851" w:rsidP="00956851">
            <w:pPr>
              <w:ind w:firstLine="0"/>
              <w:jc w:val="left"/>
              <w:rPr>
                <w:rFonts w:cs="Times New Roman"/>
                <w:b/>
                <w:bCs/>
                <w:sz w:val="24"/>
                <w:szCs w:val="24"/>
              </w:rPr>
            </w:pPr>
            <w:r w:rsidRPr="00E31FDB">
              <w:rPr>
                <w:rFonts w:cs="Times New Roman"/>
                <w:sz w:val="24"/>
                <w:szCs w:val="24"/>
              </w:rPr>
              <w:t>I am less afraid of making mistakes when speaking English.</w:t>
            </w:r>
          </w:p>
        </w:tc>
        <w:tc>
          <w:tcPr>
            <w:tcW w:w="720" w:type="dxa"/>
            <w:vAlign w:val="center"/>
          </w:tcPr>
          <w:p w14:paraId="14B22589"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1156BB89"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4765242D"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0E29AF0A"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702CBA31"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r>
      <w:tr w:rsidR="00956851" w14:paraId="2E3D878E" w14:textId="77777777" w:rsidTr="00924CA4">
        <w:tc>
          <w:tcPr>
            <w:tcW w:w="973" w:type="dxa"/>
            <w:vAlign w:val="center"/>
          </w:tcPr>
          <w:p w14:paraId="183494AD" w14:textId="43903758" w:rsidR="00956851" w:rsidRPr="00E31FDB" w:rsidRDefault="00956851" w:rsidP="00956851">
            <w:pPr>
              <w:ind w:firstLine="0"/>
              <w:jc w:val="center"/>
              <w:rPr>
                <w:rFonts w:cs="Times New Roman"/>
                <w:sz w:val="24"/>
                <w:szCs w:val="24"/>
              </w:rPr>
            </w:pPr>
            <w:r w:rsidRPr="00E31FDB">
              <w:rPr>
                <w:rFonts w:cs="Times New Roman"/>
                <w:sz w:val="24"/>
                <w:szCs w:val="24"/>
              </w:rPr>
              <w:t>19</w:t>
            </w:r>
          </w:p>
        </w:tc>
        <w:tc>
          <w:tcPr>
            <w:tcW w:w="4512" w:type="dxa"/>
            <w:vAlign w:val="center"/>
          </w:tcPr>
          <w:p w14:paraId="343868AC" w14:textId="0EA816CB" w:rsidR="00956851" w:rsidRPr="00E31FDB" w:rsidRDefault="00956851" w:rsidP="00956851">
            <w:pPr>
              <w:ind w:firstLine="0"/>
              <w:jc w:val="left"/>
              <w:rPr>
                <w:rFonts w:cs="Times New Roman"/>
                <w:sz w:val="24"/>
                <w:szCs w:val="24"/>
              </w:rPr>
            </w:pPr>
            <w:r w:rsidRPr="00E31FDB">
              <w:rPr>
                <w:rFonts w:cs="Times New Roman"/>
                <w:sz w:val="24"/>
                <w:szCs w:val="24"/>
              </w:rPr>
              <w:t>I feel prepared to use English in real-life situations.</w:t>
            </w:r>
          </w:p>
        </w:tc>
        <w:tc>
          <w:tcPr>
            <w:tcW w:w="720" w:type="dxa"/>
            <w:vAlign w:val="center"/>
          </w:tcPr>
          <w:p w14:paraId="73144E52" w14:textId="77777777" w:rsidR="00956851" w:rsidRPr="00E31FDB" w:rsidRDefault="00956851" w:rsidP="00956851">
            <w:pPr>
              <w:ind w:firstLine="0"/>
              <w:jc w:val="center"/>
              <w:rPr>
                <w:rFonts w:ascii="Segoe UI Symbol" w:hAnsi="Segoe UI Symbol" w:cs="Segoe UI Symbol"/>
                <w:sz w:val="24"/>
                <w:szCs w:val="24"/>
              </w:rPr>
            </w:pPr>
          </w:p>
        </w:tc>
        <w:tc>
          <w:tcPr>
            <w:tcW w:w="720" w:type="dxa"/>
            <w:vAlign w:val="center"/>
          </w:tcPr>
          <w:p w14:paraId="6D0D96B3" w14:textId="77777777" w:rsidR="00956851" w:rsidRPr="00E31FDB" w:rsidRDefault="00956851" w:rsidP="00956851">
            <w:pPr>
              <w:ind w:firstLine="0"/>
              <w:jc w:val="center"/>
              <w:rPr>
                <w:rFonts w:ascii="Segoe UI Symbol" w:hAnsi="Segoe UI Symbol" w:cs="Segoe UI Symbol"/>
                <w:sz w:val="24"/>
                <w:szCs w:val="24"/>
              </w:rPr>
            </w:pPr>
          </w:p>
        </w:tc>
        <w:tc>
          <w:tcPr>
            <w:tcW w:w="720" w:type="dxa"/>
            <w:vAlign w:val="center"/>
          </w:tcPr>
          <w:p w14:paraId="3D5B350F" w14:textId="77777777" w:rsidR="00956851" w:rsidRPr="00E31FDB" w:rsidRDefault="00956851" w:rsidP="00956851">
            <w:pPr>
              <w:ind w:firstLine="0"/>
              <w:jc w:val="center"/>
              <w:rPr>
                <w:rFonts w:ascii="Segoe UI Symbol" w:hAnsi="Segoe UI Symbol" w:cs="Segoe UI Symbol"/>
                <w:sz w:val="24"/>
                <w:szCs w:val="24"/>
              </w:rPr>
            </w:pPr>
          </w:p>
        </w:tc>
        <w:tc>
          <w:tcPr>
            <w:tcW w:w="720" w:type="dxa"/>
            <w:vAlign w:val="center"/>
          </w:tcPr>
          <w:p w14:paraId="6F0F46CE" w14:textId="77777777" w:rsidR="00956851" w:rsidRPr="00E31FDB" w:rsidRDefault="00956851" w:rsidP="00956851">
            <w:pPr>
              <w:ind w:firstLine="0"/>
              <w:jc w:val="center"/>
              <w:rPr>
                <w:rFonts w:ascii="Segoe UI Symbol" w:hAnsi="Segoe UI Symbol" w:cs="Segoe UI Symbol"/>
                <w:sz w:val="24"/>
                <w:szCs w:val="24"/>
              </w:rPr>
            </w:pPr>
          </w:p>
        </w:tc>
        <w:tc>
          <w:tcPr>
            <w:tcW w:w="720" w:type="dxa"/>
            <w:vAlign w:val="center"/>
          </w:tcPr>
          <w:p w14:paraId="381C3C2E" w14:textId="77777777" w:rsidR="00956851" w:rsidRPr="00E31FDB" w:rsidRDefault="00956851" w:rsidP="00956851">
            <w:pPr>
              <w:ind w:firstLine="0"/>
              <w:jc w:val="center"/>
              <w:rPr>
                <w:rFonts w:ascii="Segoe UI Symbol" w:hAnsi="Segoe UI Symbol" w:cs="Segoe UI Symbol"/>
                <w:sz w:val="24"/>
                <w:szCs w:val="24"/>
              </w:rPr>
            </w:pPr>
          </w:p>
        </w:tc>
      </w:tr>
    </w:tbl>
    <w:p w14:paraId="23903EBA" w14:textId="3C486CD2" w:rsidR="00956851" w:rsidRDefault="001269F1" w:rsidP="00CA1F14">
      <w:pPr>
        <w:rPr>
          <w:rFonts w:cs="Times New Roman"/>
          <w:b/>
          <w:bCs/>
          <w:sz w:val="24"/>
          <w:szCs w:val="24"/>
        </w:rPr>
      </w:pPr>
      <w:r w:rsidRPr="00956851">
        <w:rPr>
          <w:rFonts w:cs="Times New Roman"/>
          <w:b/>
          <w:bCs/>
          <w:sz w:val="24"/>
          <w:szCs w:val="24"/>
        </w:rPr>
        <w:t>Section C: Authentic Assessment</w:t>
      </w:r>
    </w:p>
    <w:tbl>
      <w:tblPr>
        <w:tblStyle w:val="TableGrid"/>
        <w:tblW w:w="9085" w:type="dxa"/>
        <w:tblLook w:val="04A0" w:firstRow="1" w:lastRow="0" w:firstColumn="1" w:lastColumn="0" w:noHBand="0" w:noVBand="1"/>
      </w:tblPr>
      <w:tblGrid>
        <w:gridCol w:w="973"/>
        <w:gridCol w:w="4512"/>
        <w:gridCol w:w="720"/>
        <w:gridCol w:w="720"/>
        <w:gridCol w:w="720"/>
        <w:gridCol w:w="720"/>
        <w:gridCol w:w="720"/>
      </w:tblGrid>
      <w:tr w:rsidR="00956851" w14:paraId="30C5AA0B" w14:textId="77777777" w:rsidTr="00924CA4">
        <w:tc>
          <w:tcPr>
            <w:tcW w:w="973" w:type="dxa"/>
            <w:vAlign w:val="center"/>
          </w:tcPr>
          <w:p w14:paraId="4E8BE5D6" w14:textId="77777777" w:rsidR="00956851" w:rsidRDefault="00956851" w:rsidP="00924CA4">
            <w:pPr>
              <w:ind w:firstLine="0"/>
              <w:jc w:val="center"/>
              <w:rPr>
                <w:rFonts w:cs="Times New Roman"/>
                <w:b/>
                <w:bCs/>
                <w:sz w:val="24"/>
                <w:szCs w:val="24"/>
              </w:rPr>
            </w:pPr>
            <w:r w:rsidRPr="00E31FDB">
              <w:rPr>
                <w:rFonts w:cs="Times New Roman"/>
                <w:sz w:val="24"/>
                <w:szCs w:val="24"/>
              </w:rPr>
              <w:t>No.</w:t>
            </w:r>
          </w:p>
        </w:tc>
        <w:tc>
          <w:tcPr>
            <w:tcW w:w="4512" w:type="dxa"/>
            <w:vAlign w:val="center"/>
          </w:tcPr>
          <w:p w14:paraId="67FD183C" w14:textId="77777777" w:rsidR="00956851" w:rsidRDefault="00956851" w:rsidP="00924CA4">
            <w:pPr>
              <w:ind w:firstLine="0"/>
              <w:jc w:val="center"/>
              <w:rPr>
                <w:rFonts w:cs="Times New Roman"/>
                <w:b/>
                <w:bCs/>
                <w:sz w:val="24"/>
                <w:szCs w:val="24"/>
              </w:rPr>
            </w:pPr>
            <w:r w:rsidRPr="00E31FDB">
              <w:rPr>
                <w:rFonts w:cs="Times New Roman"/>
                <w:sz w:val="24"/>
                <w:szCs w:val="24"/>
              </w:rPr>
              <w:t>Statement</w:t>
            </w:r>
          </w:p>
        </w:tc>
        <w:tc>
          <w:tcPr>
            <w:tcW w:w="720" w:type="dxa"/>
            <w:vAlign w:val="center"/>
          </w:tcPr>
          <w:p w14:paraId="7397994C" w14:textId="77777777" w:rsidR="00956851" w:rsidRDefault="00956851" w:rsidP="00924CA4">
            <w:pPr>
              <w:ind w:firstLine="0"/>
              <w:jc w:val="center"/>
              <w:rPr>
                <w:rFonts w:cs="Times New Roman"/>
                <w:b/>
                <w:bCs/>
                <w:sz w:val="24"/>
                <w:szCs w:val="24"/>
              </w:rPr>
            </w:pPr>
            <w:r w:rsidRPr="00E31FDB">
              <w:rPr>
                <w:rFonts w:cs="Times New Roman"/>
                <w:sz w:val="24"/>
                <w:szCs w:val="24"/>
              </w:rPr>
              <w:t>1</w:t>
            </w:r>
          </w:p>
        </w:tc>
        <w:tc>
          <w:tcPr>
            <w:tcW w:w="720" w:type="dxa"/>
            <w:vAlign w:val="center"/>
          </w:tcPr>
          <w:p w14:paraId="19E10135" w14:textId="77777777" w:rsidR="00956851" w:rsidRDefault="00956851" w:rsidP="00924CA4">
            <w:pPr>
              <w:ind w:firstLine="0"/>
              <w:jc w:val="center"/>
              <w:rPr>
                <w:rFonts w:cs="Times New Roman"/>
                <w:b/>
                <w:bCs/>
                <w:sz w:val="24"/>
                <w:szCs w:val="24"/>
              </w:rPr>
            </w:pPr>
            <w:r w:rsidRPr="00E31FDB">
              <w:rPr>
                <w:rFonts w:cs="Times New Roman"/>
                <w:sz w:val="24"/>
                <w:szCs w:val="24"/>
              </w:rPr>
              <w:t>2</w:t>
            </w:r>
          </w:p>
        </w:tc>
        <w:tc>
          <w:tcPr>
            <w:tcW w:w="720" w:type="dxa"/>
            <w:vAlign w:val="center"/>
          </w:tcPr>
          <w:p w14:paraId="67F806D3" w14:textId="77777777" w:rsidR="00956851" w:rsidRDefault="00956851" w:rsidP="00924CA4">
            <w:pPr>
              <w:ind w:firstLine="0"/>
              <w:jc w:val="center"/>
              <w:rPr>
                <w:rFonts w:cs="Times New Roman"/>
                <w:b/>
                <w:bCs/>
                <w:sz w:val="24"/>
                <w:szCs w:val="24"/>
              </w:rPr>
            </w:pPr>
            <w:r w:rsidRPr="00E31FDB">
              <w:rPr>
                <w:rFonts w:cs="Times New Roman"/>
                <w:sz w:val="24"/>
                <w:szCs w:val="24"/>
              </w:rPr>
              <w:t>3</w:t>
            </w:r>
          </w:p>
        </w:tc>
        <w:tc>
          <w:tcPr>
            <w:tcW w:w="720" w:type="dxa"/>
            <w:vAlign w:val="center"/>
          </w:tcPr>
          <w:p w14:paraId="312AABD0" w14:textId="77777777" w:rsidR="00956851" w:rsidRDefault="00956851" w:rsidP="00924CA4">
            <w:pPr>
              <w:ind w:firstLine="0"/>
              <w:jc w:val="center"/>
              <w:rPr>
                <w:rFonts w:cs="Times New Roman"/>
                <w:b/>
                <w:bCs/>
                <w:sz w:val="24"/>
                <w:szCs w:val="24"/>
              </w:rPr>
            </w:pPr>
            <w:r w:rsidRPr="00E31FDB">
              <w:rPr>
                <w:rFonts w:cs="Times New Roman"/>
                <w:sz w:val="24"/>
                <w:szCs w:val="24"/>
              </w:rPr>
              <w:t>4</w:t>
            </w:r>
          </w:p>
        </w:tc>
        <w:tc>
          <w:tcPr>
            <w:tcW w:w="720" w:type="dxa"/>
            <w:vAlign w:val="center"/>
          </w:tcPr>
          <w:p w14:paraId="4D0E1843" w14:textId="77777777" w:rsidR="00956851" w:rsidRDefault="00956851" w:rsidP="00924CA4">
            <w:pPr>
              <w:ind w:firstLine="0"/>
              <w:jc w:val="center"/>
              <w:rPr>
                <w:rFonts w:cs="Times New Roman"/>
                <w:b/>
                <w:bCs/>
                <w:sz w:val="24"/>
                <w:szCs w:val="24"/>
              </w:rPr>
            </w:pPr>
            <w:r w:rsidRPr="00E31FDB">
              <w:rPr>
                <w:rFonts w:cs="Times New Roman"/>
                <w:sz w:val="24"/>
                <w:szCs w:val="24"/>
              </w:rPr>
              <w:t>5</w:t>
            </w:r>
          </w:p>
        </w:tc>
      </w:tr>
      <w:tr w:rsidR="00956851" w14:paraId="4F38DDF4" w14:textId="77777777" w:rsidTr="00924CA4">
        <w:tc>
          <w:tcPr>
            <w:tcW w:w="973" w:type="dxa"/>
            <w:vAlign w:val="center"/>
          </w:tcPr>
          <w:p w14:paraId="2A192A76" w14:textId="41BA447F" w:rsidR="00956851" w:rsidRDefault="00956851" w:rsidP="00956851">
            <w:pPr>
              <w:ind w:firstLine="0"/>
              <w:jc w:val="center"/>
              <w:rPr>
                <w:rFonts w:cs="Times New Roman"/>
                <w:b/>
                <w:bCs/>
                <w:sz w:val="24"/>
                <w:szCs w:val="24"/>
              </w:rPr>
            </w:pPr>
            <w:r w:rsidRPr="00E31FDB">
              <w:rPr>
                <w:rFonts w:cs="Times New Roman"/>
                <w:sz w:val="24"/>
                <w:szCs w:val="24"/>
              </w:rPr>
              <w:t>20</w:t>
            </w:r>
          </w:p>
        </w:tc>
        <w:tc>
          <w:tcPr>
            <w:tcW w:w="4512" w:type="dxa"/>
            <w:vAlign w:val="center"/>
          </w:tcPr>
          <w:p w14:paraId="227EA8C4" w14:textId="21E2A2DE" w:rsidR="00956851" w:rsidRDefault="00956851" w:rsidP="00956851">
            <w:pPr>
              <w:ind w:firstLine="0"/>
              <w:jc w:val="left"/>
              <w:rPr>
                <w:rFonts w:cs="Times New Roman"/>
                <w:b/>
                <w:bCs/>
                <w:sz w:val="24"/>
                <w:szCs w:val="24"/>
              </w:rPr>
            </w:pPr>
            <w:r w:rsidRPr="00E31FDB">
              <w:rPr>
                <w:rFonts w:cs="Times New Roman"/>
                <w:sz w:val="24"/>
                <w:szCs w:val="24"/>
              </w:rPr>
              <w:t>The assessment tasks reflect real-life communication.</w:t>
            </w:r>
          </w:p>
        </w:tc>
        <w:tc>
          <w:tcPr>
            <w:tcW w:w="720" w:type="dxa"/>
            <w:vAlign w:val="center"/>
          </w:tcPr>
          <w:p w14:paraId="701D2E02"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2A7AF585"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4A29AD48"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3BE98550"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08AC25F5"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r>
      <w:tr w:rsidR="00956851" w14:paraId="10B9341D" w14:textId="77777777" w:rsidTr="00924CA4">
        <w:tc>
          <w:tcPr>
            <w:tcW w:w="973" w:type="dxa"/>
            <w:vAlign w:val="center"/>
          </w:tcPr>
          <w:p w14:paraId="53A7AB16" w14:textId="0E8ED340" w:rsidR="00956851" w:rsidRDefault="00956851" w:rsidP="00956851">
            <w:pPr>
              <w:ind w:firstLine="0"/>
              <w:jc w:val="center"/>
              <w:rPr>
                <w:rFonts w:cs="Times New Roman"/>
                <w:b/>
                <w:bCs/>
                <w:sz w:val="24"/>
                <w:szCs w:val="24"/>
              </w:rPr>
            </w:pPr>
            <w:r w:rsidRPr="00E31FDB">
              <w:rPr>
                <w:rFonts w:cs="Times New Roman"/>
                <w:sz w:val="24"/>
                <w:szCs w:val="24"/>
              </w:rPr>
              <w:t>21</w:t>
            </w:r>
          </w:p>
        </w:tc>
        <w:tc>
          <w:tcPr>
            <w:tcW w:w="4512" w:type="dxa"/>
            <w:vAlign w:val="center"/>
          </w:tcPr>
          <w:p w14:paraId="625B55D7" w14:textId="184B055C" w:rsidR="00956851" w:rsidRDefault="00956851" w:rsidP="00956851">
            <w:pPr>
              <w:ind w:firstLine="0"/>
              <w:jc w:val="left"/>
              <w:rPr>
                <w:rFonts w:cs="Times New Roman"/>
                <w:b/>
                <w:bCs/>
                <w:sz w:val="24"/>
                <w:szCs w:val="24"/>
              </w:rPr>
            </w:pPr>
            <w:r w:rsidRPr="00E31FDB">
              <w:rPr>
                <w:rFonts w:cs="Times New Roman"/>
                <w:sz w:val="24"/>
                <w:szCs w:val="24"/>
              </w:rPr>
              <w:t>I can demonstrate my actual ability through these tasks.</w:t>
            </w:r>
          </w:p>
        </w:tc>
        <w:tc>
          <w:tcPr>
            <w:tcW w:w="720" w:type="dxa"/>
            <w:vAlign w:val="center"/>
          </w:tcPr>
          <w:p w14:paraId="64F8F3B1"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3DA9BE4B"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33F619CA"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03482C5C"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02DA6DF6"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r>
      <w:tr w:rsidR="00956851" w14:paraId="084E6F71" w14:textId="77777777" w:rsidTr="00924CA4">
        <w:tc>
          <w:tcPr>
            <w:tcW w:w="973" w:type="dxa"/>
            <w:vAlign w:val="center"/>
          </w:tcPr>
          <w:p w14:paraId="2C10FA6C" w14:textId="11195C5D" w:rsidR="00956851" w:rsidRDefault="00956851" w:rsidP="00956851">
            <w:pPr>
              <w:ind w:firstLine="0"/>
              <w:jc w:val="center"/>
              <w:rPr>
                <w:rFonts w:cs="Times New Roman"/>
                <w:b/>
                <w:bCs/>
                <w:sz w:val="24"/>
                <w:szCs w:val="24"/>
              </w:rPr>
            </w:pPr>
            <w:r w:rsidRPr="00E31FDB">
              <w:rPr>
                <w:rFonts w:cs="Times New Roman"/>
                <w:sz w:val="24"/>
                <w:szCs w:val="24"/>
              </w:rPr>
              <w:lastRenderedPageBreak/>
              <w:t>22</w:t>
            </w:r>
          </w:p>
        </w:tc>
        <w:tc>
          <w:tcPr>
            <w:tcW w:w="4512" w:type="dxa"/>
            <w:vAlign w:val="center"/>
          </w:tcPr>
          <w:p w14:paraId="2263D4CD" w14:textId="14F90945" w:rsidR="00956851" w:rsidRDefault="00956851" w:rsidP="00956851">
            <w:pPr>
              <w:ind w:firstLine="0"/>
              <w:jc w:val="left"/>
              <w:rPr>
                <w:rFonts w:cs="Times New Roman"/>
                <w:b/>
                <w:bCs/>
                <w:sz w:val="24"/>
                <w:szCs w:val="24"/>
              </w:rPr>
            </w:pPr>
            <w:r w:rsidRPr="00E31FDB">
              <w:rPr>
                <w:rFonts w:cs="Times New Roman"/>
                <w:sz w:val="24"/>
                <w:szCs w:val="24"/>
              </w:rPr>
              <w:t>The assessment methods are fair and appropriate.</w:t>
            </w:r>
          </w:p>
        </w:tc>
        <w:tc>
          <w:tcPr>
            <w:tcW w:w="720" w:type="dxa"/>
            <w:vAlign w:val="center"/>
          </w:tcPr>
          <w:p w14:paraId="6AE77C62"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4D9BB97B"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6A278384"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08ED4502"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117D2057"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r>
      <w:tr w:rsidR="00956851" w14:paraId="6C5B3CDC" w14:textId="77777777" w:rsidTr="00924CA4">
        <w:tc>
          <w:tcPr>
            <w:tcW w:w="973" w:type="dxa"/>
            <w:vAlign w:val="center"/>
          </w:tcPr>
          <w:p w14:paraId="4416009E" w14:textId="30E5595C" w:rsidR="00956851" w:rsidRPr="00E31FDB" w:rsidRDefault="00956851" w:rsidP="00956851">
            <w:pPr>
              <w:ind w:firstLine="0"/>
              <w:jc w:val="center"/>
              <w:rPr>
                <w:rFonts w:cs="Times New Roman"/>
                <w:sz w:val="24"/>
                <w:szCs w:val="24"/>
              </w:rPr>
            </w:pPr>
            <w:r w:rsidRPr="00E31FDB">
              <w:rPr>
                <w:rFonts w:cs="Times New Roman"/>
                <w:sz w:val="24"/>
                <w:szCs w:val="24"/>
              </w:rPr>
              <w:t>23</w:t>
            </w:r>
          </w:p>
        </w:tc>
        <w:tc>
          <w:tcPr>
            <w:tcW w:w="4512" w:type="dxa"/>
            <w:vAlign w:val="center"/>
          </w:tcPr>
          <w:p w14:paraId="1B227A94" w14:textId="69A1E839" w:rsidR="00956851" w:rsidRPr="00E31FDB" w:rsidRDefault="00956851" w:rsidP="00956851">
            <w:pPr>
              <w:ind w:firstLine="0"/>
              <w:jc w:val="left"/>
              <w:rPr>
                <w:rFonts w:cs="Times New Roman"/>
                <w:sz w:val="24"/>
                <w:szCs w:val="24"/>
              </w:rPr>
            </w:pPr>
            <w:r w:rsidRPr="00E31FDB">
              <w:rPr>
                <w:rFonts w:cs="Times New Roman"/>
                <w:sz w:val="24"/>
                <w:szCs w:val="24"/>
              </w:rPr>
              <w:t>I understand how my performance is evaluated.</w:t>
            </w:r>
          </w:p>
        </w:tc>
        <w:tc>
          <w:tcPr>
            <w:tcW w:w="720" w:type="dxa"/>
            <w:vAlign w:val="center"/>
          </w:tcPr>
          <w:p w14:paraId="14C536B1" w14:textId="77777777" w:rsidR="00956851" w:rsidRPr="00E31FDB" w:rsidRDefault="00956851" w:rsidP="00956851">
            <w:pPr>
              <w:ind w:firstLine="0"/>
              <w:jc w:val="center"/>
              <w:rPr>
                <w:rFonts w:ascii="Segoe UI Symbol" w:hAnsi="Segoe UI Symbol" w:cs="Segoe UI Symbol"/>
                <w:sz w:val="24"/>
                <w:szCs w:val="24"/>
              </w:rPr>
            </w:pPr>
          </w:p>
        </w:tc>
        <w:tc>
          <w:tcPr>
            <w:tcW w:w="720" w:type="dxa"/>
            <w:vAlign w:val="center"/>
          </w:tcPr>
          <w:p w14:paraId="6CCFDD3E" w14:textId="77777777" w:rsidR="00956851" w:rsidRPr="00E31FDB" w:rsidRDefault="00956851" w:rsidP="00956851">
            <w:pPr>
              <w:ind w:firstLine="0"/>
              <w:jc w:val="center"/>
              <w:rPr>
                <w:rFonts w:ascii="Segoe UI Symbol" w:hAnsi="Segoe UI Symbol" w:cs="Segoe UI Symbol"/>
                <w:sz w:val="24"/>
                <w:szCs w:val="24"/>
              </w:rPr>
            </w:pPr>
          </w:p>
        </w:tc>
        <w:tc>
          <w:tcPr>
            <w:tcW w:w="720" w:type="dxa"/>
            <w:vAlign w:val="center"/>
          </w:tcPr>
          <w:p w14:paraId="7D679585" w14:textId="77777777" w:rsidR="00956851" w:rsidRPr="00E31FDB" w:rsidRDefault="00956851" w:rsidP="00956851">
            <w:pPr>
              <w:ind w:firstLine="0"/>
              <w:jc w:val="center"/>
              <w:rPr>
                <w:rFonts w:ascii="Segoe UI Symbol" w:hAnsi="Segoe UI Symbol" w:cs="Segoe UI Symbol"/>
                <w:sz w:val="24"/>
                <w:szCs w:val="24"/>
              </w:rPr>
            </w:pPr>
          </w:p>
        </w:tc>
        <w:tc>
          <w:tcPr>
            <w:tcW w:w="720" w:type="dxa"/>
            <w:vAlign w:val="center"/>
          </w:tcPr>
          <w:p w14:paraId="09E01538" w14:textId="77777777" w:rsidR="00956851" w:rsidRPr="00E31FDB" w:rsidRDefault="00956851" w:rsidP="00956851">
            <w:pPr>
              <w:ind w:firstLine="0"/>
              <w:jc w:val="center"/>
              <w:rPr>
                <w:rFonts w:ascii="Segoe UI Symbol" w:hAnsi="Segoe UI Symbol" w:cs="Segoe UI Symbol"/>
                <w:sz w:val="24"/>
                <w:szCs w:val="24"/>
              </w:rPr>
            </w:pPr>
          </w:p>
        </w:tc>
        <w:tc>
          <w:tcPr>
            <w:tcW w:w="720" w:type="dxa"/>
            <w:vAlign w:val="center"/>
          </w:tcPr>
          <w:p w14:paraId="749AA93B" w14:textId="77777777" w:rsidR="00956851" w:rsidRPr="00E31FDB" w:rsidRDefault="00956851" w:rsidP="00956851">
            <w:pPr>
              <w:ind w:firstLine="0"/>
              <w:jc w:val="center"/>
              <w:rPr>
                <w:rFonts w:ascii="Segoe UI Symbol" w:hAnsi="Segoe UI Symbol" w:cs="Segoe UI Symbol"/>
                <w:sz w:val="24"/>
                <w:szCs w:val="24"/>
              </w:rPr>
            </w:pPr>
          </w:p>
        </w:tc>
      </w:tr>
    </w:tbl>
    <w:p w14:paraId="1E8A9E0E" w14:textId="77777777" w:rsidR="001269F1" w:rsidRDefault="001269F1" w:rsidP="00CA1F14">
      <w:pPr>
        <w:rPr>
          <w:rFonts w:cs="Times New Roman"/>
          <w:b/>
          <w:bCs/>
          <w:sz w:val="24"/>
          <w:szCs w:val="24"/>
        </w:rPr>
      </w:pPr>
      <w:r w:rsidRPr="00956851">
        <w:rPr>
          <w:rFonts w:cs="Times New Roman"/>
          <w:b/>
          <w:bCs/>
          <w:sz w:val="24"/>
          <w:szCs w:val="24"/>
        </w:rPr>
        <w:t>Section D: Engagement and Learning Experience</w:t>
      </w:r>
    </w:p>
    <w:tbl>
      <w:tblPr>
        <w:tblStyle w:val="TableGrid"/>
        <w:tblW w:w="9085" w:type="dxa"/>
        <w:tblLook w:val="04A0" w:firstRow="1" w:lastRow="0" w:firstColumn="1" w:lastColumn="0" w:noHBand="0" w:noVBand="1"/>
      </w:tblPr>
      <w:tblGrid>
        <w:gridCol w:w="973"/>
        <w:gridCol w:w="4512"/>
        <w:gridCol w:w="720"/>
        <w:gridCol w:w="720"/>
        <w:gridCol w:w="720"/>
        <w:gridCol w:w="720"/>
        <w:gridCol w:w="720"/>
      </w:tblGrid>
      <w:tr w:rsidR="00956851" w14:paraId="281E3FAF" w14:textId="77777777" w:rsidTr="00924CA4">
        <w:tc>
          <w:tcPr>
            <w:tcW w:w="973" w:type="dxa"/>
            <w:vAlign w:val="center"/>
          </w:tcPr>
          <w:p w14:paraId="7BDDCF5D" w14:textId="77777777" w:rsidR="00956851" w:rsidRDefault="00956851" w:rsidP="00924CA4">
            <w:pPr>
              <w:ind w:firstLine="0"/>
              <w:jc w:val="center"/>
              <w:rPr>
                <w:rFonts w:cs="Times New Roman"/>
                <w:b/>
                <w:bCs/>
                <w:sz w:val="24"/>
                <w:szCs w:val="24"/>
              </w:rPr>
            </w:pPr>
            <w:r w:rsidRPr="00E31FDB">
              <w:rPr>
                <w:rFonts w:cs="Times New Roman"/>
                <w:sz w:val="24"/>
                <w:szCs w:val="24"/>
              </w:rPr>
              <w:t>No.</w:t>
            </w:r>
          </w:p>
        </w:tc>
        <w:tc>
          <w:tcPr>
            <w:tcW w:w="4512" w:type="dxa"/>
            <w:vAlign w:val="center"/>
          </w:tcPr>
          <w:p w14:paraId="07691FFE" w14:textId="77777777" w:rsidR="00956851" w:rsidRDefault="00956851" w:rsidP="00924CA4">
            <w:pPr>
              <w:ind w:firstLine="0"/>
              <w:jc w:val="center"/>
              <w:rPr>
                <w:rFonts w:cs="Times New Roman"/>
                <w:b/>
                <w:bCs/>
                <w:sz w:val="24"/>
                <w:szCs w:val="24"/>
              </w:rPr>
            </w:pPr>
            <w:r w:rsidRPr="00E31FDB">
              <w:rPr>
                <w:rFonts w:cs="Times New Roman"/>
                <w:sz w:val="24"/>
                <w:szCs w:val="24"/>
              </w:rPr>
              <w:t>Statement</w:t>
            </w:r>
          </w:p>
        </w:tc>
        <w:tc>
          <w:tcPr>
            <w:tcW w:w="720" w:type="dxa"/>
            <w:vAlign w:val="center"/>
          </w:tcPr>
          <w:p w14:paraId="66FD1AD4" w14:textId="77777777" w:rsidR="00956851" w:rsidRDefault="00956851" w:rsidP="00924CA4">
            <w:pPr>
              <w:ind w:firstLine="0"/>
              <w:jc w:val="center"/>
              <w:rPr>
                <w:rFonts w:cs="Times New Roman"/>
                <w:b/>
                <w:bCs/>
                <w:sz w:val="24"/>
                <w:szCs w:val="24"/>
              </w:rPr>
            </w:pPr>
            <w:r w:rsidRPr="00E31FDB">
              <w:rPr>
                <w:rFonts w:cs="Times New Roman"/>
                <w:sz w:val="24"/>
                <w:szCs w:val="24"/>
              </w:rPr>
              <w:t>1</w:t>
            </w:r>
          </w:p>
        </w:tc>
        <w:tc>
          <w:tcPr>
            <w:tcW w:w="720" w:type="dxa"/>
            <w:vAlign w:val="center"/>
          </w:tcPr>
          <w:p w14:paraId="16FB22C4" w14:textId="77777777" w:rsidR="00956851" w:rsidRDefault="00956851" w:rsidP="00924CA4">
            <w:pPr>
              <w:ind w:firstLine="0"/>
              <w:jc w:val="center"/>
              <w:rPr>
                <w:rFonts w:cs="Times New Roman"/>
                <w:b/>
                <w:bCs/>
                <w:sz w:val="24"/>
                <w:szCs w:val="24"/>
              </w:rPr>
            </w:pPr>
            <w:r w:rsidRPr="00E31FDB">
              <w:rPr>
                <w:rFonts w:cs="Times New Roman"/>
                <w:sz w:val="24"/>
                <w:szCs w:val="24"/>
              </w:rPr>
              <w:t>2</w:t>
            </w:r>
          </w:p>
        </w:tc>
        <w:tc>
          <w:tcPr>
            <w:tcW w:w="720" w:type="dxa"/>
            <w:vAlign w:val="center"/>
          </w:tcPr>
          <w:p w14:paraId="3B717452" w14:textId="77777777" w:rsidR="00956851" w:rsidRDefault="00956851" w:rsidP="00924CA4">
            <w:pPr>
              <w:ind w:firstLine="0"/>
              <w:jc w:val="center"/>
              <w:rPr>
                <w:rFonts w:cs="Times New Roman"/>
                <w:b/>
                <w:bCs/>
                <w:sz w:val="24"/>
                <w:szCs w:val="24"/>
              </w:rPr>
            </w:pPr>
            <w:r w:rsidRPr="00E31FDB">
              <w:rPr>
                <w:rFonts w:cs="Times New Roman"/>
                <w:sz w:val="24"/>
                <w:szCs w:val="24"/>
              </w:rPr>
              <w:t>3</w:t>
            </w:r>
          </w:p>
        </w:tc>
        <w:tc>
          <w:tcPr>
            <w:tcW w:w="720" w:type="dxa"/>
            <w:vAlign w:val="center"/>
          </w:tcPr>
          <w:p w14:paraId="0A8853B2" w14:textId="77777777" w:rsidR="00956851" w:rsidRDefault="00956851" w:rsidP="00924CA4">
            <w:pPr>
              <w:ind w:firstLine="0"/>
              <w:jc w:val="center"/>
              <w:rPr>
                <w:rFonts w:cs="Times New Roman"/>
                <w:b/>
                <w:bCs/>
                <w:sz w:val="24"/>
                <w:szCs w:val="24"/>
              </w:rPr>
            </w:pPr>
            <w:r w:rsidRPr="00E31FDB">
              <w:rPr>
                <w:rFonts w:cs="Times New Roman"/>
                <w:sz w:val="24"/>
                <w:szCs w:val="24"/>
              </w:rPr>
              <w:t>4</w:t>
            </w:r>
          </w:p>
        </w:tc>
        <w:tc>
          <w:tcPr>
            <w:tcW w:w="720" w:type="dxa"/>
            <w:vAlign w:val="center"/>
          </w:tcPr>
          <w:p w14:paraId="2AFF8857" w14:textId="77777777" w:rsidR="00956851" w:rsidRDefault="00956851" w:rsidP="00924CA4">
            <w:pPr>
              <w:ind w:firstLine="0"/>
              <w:jc w:val="center"/>
              <w:rPr>
                <w:rFonts w:cs="Times New Roman"/>
                <w:b/>
                <w:bCs/>
                <w:sz w:val="24"/>
                <w:szCs w:val="24"/>
              </w:rPr>
            </w:pPr>
            <w:r w:rsidRPr="00E31FDB">
              <w:rPr>
                <w:rFonts w:cs="Times New Roman"/>
                <w:sz w:val="24"/>
                <w:szCs w:val="24"/>
              </w:rPr>
              <w:t>5</w:t>
            </w:r>
          </w:p>
        </w:tc>
      </w:tr>
      <w:tr w:rsidR="00956851" w14:paraId="506978DC" w14:textId="77777777" w:rsidTr="00924CA4">
        <w:tc>
          <w:tcPr>
            <w:tcW w:w="973" w:type="dxa"/>
            <w:vAlign w:val="center"/>
          </w:tcPr>
          <w:p w14:paraId="2B7DDA64" w14:textId="60CC731E" w:rsidR="00956851" w:rsidRDefault="00956851" w:rsidP="00956851">
            <w:pPr>
              <w:ind w:firstLine="0"/>
              <w:jc w:val="center"/>
              <w:rPr>
                <w:rFonts w:cs="Times New Roman"/>
                <w:b/>
                <w:bCs/>
                <w:sz w:val="24"/>
                <w:szCs w:val="24"/>
              </w:rPr>
            </w:pPr>
            <w:r w:rsidRPr="00E31FDB">
              <w:rPr>
                <w:rFonts w:cs="Times New Roman"/>
                <w:sz w:val="24"/>
                <w:szCs w:val="24"/>
              </w:rPr>
              <w:t>24</w:t>
            </w:r>
          </w:p>
        </w:tc>
        <w:tc>
          <w:tcPr>
            <w:tcW w:w="4512" w:type="dxa"/>
            <w:vAlign w:val="center"/>
          </w:tcPr>
          <w:p w14:paraId="1630028D" w14:textId="1E692C41" w:rsidR="00956851" w:rsidRDefault="00956851" w:rsidP="00956851">
            <w:pPr>
              <w:ind w:firstLine="0"/>
              <w:jc w:val="left"/>
              <w:rPr>
                <w:rFonts w:cs="Times New Roman"/>
                <w:b/>
                <w:bCs/>
                <w:sz w:val="24"/>
                <w:szCs w:val="24"/>
              </w:rPr>
            </w:pPr>
            <w:r w:rsidRPr="00E31FDB">
              <w:rPr>
                <w:rFonts w:cs="Times New Roman"/>
                <w:sz w:val="24"/>
                <w:szCs w:val="24"/>
              </w:rPr>
              <w:t>The activities are more interesting than traditional lessons.</w:t>
            </w:r>
          </w:p>
        </w:tc>
        <w:tc>
          <w:tcPr>
            <w:tcW w:w="720" w:type="dxa"/>
            <w:vAlign w:val="center"/>
          </w:tcPr>
          <w:p w14:paraId="4ADE94FE"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5806AFD6"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13947D3C"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42952E21"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70177ED4"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r>
      <w:tr w:rsidR="00956851" w14:paraId="18F7263E" w14:textId="77777777" w:rsidTr="00924CA4">
        <w:tc>
          <w:tcPr>
            <w:tcW w:w="973" w:type="dxa"/>
            <w:vAlign w:val="center"/>
          </w:tcPr>
          <w:p w14:paraId="794E74D9" w14:textId="43D371BC" w:rsidR="00956851" w:rsidRDefault="00956851" w:rsidP="00956851">
            <w:pPr>
              <w:ind w:firstLine="0"/>
              <w:jc w:val="center"/>
              <w:rPr>
                <w:rFonts w:cs="Times New Roman"/>
                <w:b/>
                <w:bCs/>
                <w:sz w:val="24"/>
                <w:szCs w:val="24"/>
              </w:rPr>
            </w:pPr>
            <w:r w:rsidRPr="00E31FDB">
              <w:rPr>
                <w:rFonts w:cs="Times New Roman"/>
                <w:sz w:val="24"/>
                <w:szCs w:val="24"/>
              </w:rPr>
              <w:t>25</w:t>
            </w:r>
          </w:p>
        </w:tc>
        <w:tc>
          <w:tcPr>
            <w:tcW w:w="4512" w:type="dxa"/>
            <w:vAlign w:val="center"/>
          </w:tcPr>
          <w:p w14:paraId="51E59C5F" w14:textId="21BF1503" w:rsidR="00956851" w:rsidRDefault="00956851" w:rsidP="00956851">
            <w:pPr>
              <w:ind w:firstLine="0"/>
              <w:jc w:val="left"/>
              <w:rPr>
                <w:rFonts w:cs="Times New Roman"/>
                <w:b/>
                <w:bCs/>
                <w:sz w:val="24"/>
                <w:szCs w:val="24"/>
              </w:rPr>
            </w:pPr>
            <w:r w:rsidRPr="00E31FDB">
              <w:rPr>
                <w:rFonts w:cs="Times New Roman"/>
                <w:sz w:val="24"/>
                <w:szCs w:val="24"/>
              </w:rPr>
              <w:t>I am motivated to participate in communicative tasks.</w:t>
            </w:r>
          </w:p>
        </w:tc>
        <w:tc>
          <w:tcPr>
            <w:tcW w:w="720" w:type="dxa"/>
            <w:vAlign w:val="center"/>
          </w:tcPr>
          <w:p w14:paraId="70ACC5F2"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2F32C229"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494F7270"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07E620D6"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228665AB"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r>
      <w:tr w:rsidR="00956851" w14:paraId="6865CBF2" w14:textId="77777777" w:rsidTr="00924CA4">
        <w:tc>
          <w:tcPr>
            <w:tcW w:w="973" w:type="dxa"/>
            <w:vAlign w:val="center"/>
          </w:tcPr>
          <w:p w14:paraId="5C82D92F" w14:textId="3A95D427" w:rsidR="00956851" w:rsidRDefault="00956851" w:rsidP="00956851">
            <w:pPr>
              <w:ind w:firstLine="0"/>
              <w:jc w:val="center"/>
              <w:rPr>
                <w:rFonts w:cs="Times New Roman"/>
                <w:b/>
                <w:bCs/>
                <w:sz w:val="24"/>
                <w:szCs w:val="24"/>
              </w:rPr>
            </w:pPr>
            <w:r w:rsidRPr="00E31FDB">
              <w:rPr>
                <w:rFonts w:cs="Times New Roman"/>
                <w:sz w:val="24"/>
                <w:szCs w:val="24"/>
              </w:rPr>
              <w:t>26</w:t>
            </w:r>
          </w:p>
        </w:tc>
        <w:tc>
          <w:tcPr>
            <w:tcW w:w="4512" w:type="dxa"/>
            <w:vAlign w:val="center"/>
          </w:tcPr>
          <w:p w14:paraId="22D2D6EA" w14:textId="20F8C1A0" w:rsidR="00956851" w:rsidRDefault="00956851" w:rsidP="00956851">
            <w:pPr>
              <w:ind w:firstLine="0"/>
              <w:jc w:val="left"/>
              <w:rPr>
                <w:rFonts w:cs="Times New Roman"/>
                <w:b/>
                <w:bCs/>
                <w:sz w:val="24"/>
                <w:szCs w:val="24"/>
              </w:rPr>
            </w:pPr>
            <w:r w:rsidRPr="00E31FDB">
              <w:rPr>
                <w:rFonts w:cs="Times New Roman"/>
                <w:sz w:val="24"/>
                <w:szCs w:val="24"/>
              </w:rPr>
              <w:t>I enjoy working with classmates during activities.</w:t>
            </w:r>
          </w:p>
        </w:tc>
        <w:tc>
          <w:tcPr>
            <w:tcW w:w="720" w:type="dxa"/>
            <w:vAlign w:val="center"/>
          </w:tcPr>
          <w:p w14:paraId="0D8B85A2"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3C925B4A"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55C4EBA4"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7E90D089"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149D0F6F" w14:textId="77777777" w:rsidR="00956851" w:rsidRDefault="00956851" w:rsidP="00956851">
            <w:pPr>
              <w:ind w:firstLine="0"/>
              <w:jc w:val="center"/>
              <w:rPr>
                <w:rFonts w:cs="Times New Roman"/>
                <w:b/>
                <w:bCs/>
                <w:sz w:val="24"/>
                <w:szCs w:val="24"/>
              </w:rPr>
            </w:pPr>
            <w:r w:rsidRPr="00E31FDB">
              <w:rPr>
                <w:rFonts w:ascii="Segoe UI Symbol" w:hAnsi="Segoe UI Symbol" w:cs="Segoe UI Symbol"/>
                <w:sz w:val="24"/>
                <w:szCs w:val="24"/>
              </w:rPr>
              <w:t>☐</w:t>
            </w:r>
          </w:p>
        </w:tc>
      </w:tr>
      <w:tr w:rsidR="00956851" w14:paraId="18FDB903" w14:textId="77777777" w:rsidTr="00924CA4">
        <w:tc>
          <w:tcPr>
            <w:tcW w:w="973" w:type="dxa"/>
            <w:vAlign w:val="center"/>
          </w:tcPr>
          <w:p w14:paraId="244DECB7" w14:textId="0228C85B" w:rsidR="00956851" w:rsidRPr="00E31FDB" w:rsidRDefault="00956851" w:rsidP="00956851">
            <w:pPr>
              <w:ind w:firstLine="0"/>
              <w:jc w:val="center"/>
              <w:rPr>
                <w:rFonts w:cs="Times New Roman"/>
                <w:sz w:val="24"/>
                <w:szCs w:val="24"/>
              </w:rPr>
            </w:pPr>
            <w:r w:rsidRPr="00E31FDB">
              <w:rPr>
                <w:rFonts w:cs="Times New Roman"/>
                <w:sz w:val="24"/>
                <w:szCs w:val="24"/>
              </w:rPr>
              <w:t>27</w:t>
            </w:r>
          </w:p>
        </w:tc>
        <w:tc>
          <w:tcPr>
            <w:tcW w:w="4512" w:type="dxa"/>
            <w:vAlign w:val="center"/>
          </w:tcPr>
          <w:p w14:paraId="5C7EEE3D" w14:textId="719B0B7F" w:rsidR="00956851" w:rsidRPr="00E31FDB" w:rsidRDefault="00956851" w:rsidP="00956851">
            <w:pPr>
              <w:ind w:firstLine="0"/>
              <w:jc w:val="left"/>
              <w:rPr>
                <w:rFonts w:cs="Times New Roman"/>
                <w:sz w:val="24"/>
                <w:szCs w:val="24"/>
              </w:rPr>
            </w:pPr>
            <w:r w:rsidRPr="00E31FDB">
              <w:rPr>
                <w:rFonts w:cs="Times New Roman"/>
                <w:sz w:val="24"/>
                <w:szCs w:val="24"/>
              </w:rPr>
              <w:t>The tasks encourage me to use English actively.</w:t>
            </w:r>
          </w:p>
        </w:tc>
        <w:tc>
          <w:tcPr>
            <w:tcW w:w="720" w:type="dxa"/>
            <w:vAlign w:val="center"/>
          </w:tcPr>
          <w:p w14:paraId="0C867820" w14:textId="5E7A502B" w:rsidR="00956851" w:rsidRPr="00E31FDB" w:rsidRDefault="00956851" w:rsidP="00956851">
            <w:pPr>
              <w:ind w:firstLine="0"/>
              <w:jc w:val="center"/>
              <w:rPr>
                <w:rFonts w:ascii="Segoe UI Symbol" w:hAnsi="Segoe UI Symbol" w:cs="Segoe UI Symbol"/>
                <w:sz w:val="24"/>
                <w:szCs w:val="24"/>
              </w:rPr>
            </w:pPr>
            <w:r w:rsidRPr="00E31FDB">
              <w:rPr>
                <w:rFonts w:ascii="Segoe UI Symbol" w:hAnsi="Segoe UI Symbol" w:cs="Segoe UI Symbol"/>
                <w:sz w:val="24"/>
                <w:szCs w:val="24"/>
              </w:rPr>
              <w:t>☐</w:t>
            </w:r>
          </w:p>
        </w:tc>
        <w:tc>
          <w:tcPr>
            <w:tcW w:w="720" w:type="dxa"/>
            <w:vAlign w:val="center"/>
          </w:tcPr>
          <w:p w14:paraId="1DBB0E90" w14:textId="1562735D" w:rsidR="00956851" w:rsidRPr="00E31FDB" w:rsidRDefault="00956851" w:rsidP="00956851">
            <w:pPr>
              <w:ind w:firstLine="0"/>
              <w:jc w:val="center"/>
              <w:rPr>
                <w:rFonts w:ascii="Segoe UI Symbol" w:hAnsi="Segoe UI Symbol" w:cs="Segoe UI Symbol"/>
                <w:sz w:val="24"/>
                <w:szCs w:val="24"/>
              </w:rPr>
            </w:pPr>
            <w:r w:rsidRPr="00E31FDB">
              <w:rPr>
                <w:rFonts w:ascii="Segoe UI Symbol" w:hAnsi="Segoe UI Symbol" w:cs="Segoe UI Symbol"/>
                <w:sz w:val="24"/>
                <w:szCs w:val="24"/>
              </w:rPr>
              <w:t>☐</w:t>
            </w:r>
          </w:p>
        </w:tc>
        <w:tc>
          <w:tcPr>
            <w:tcW w:w="720" w:type="dxa"/>
            <w:vAlign w:val="center"/>
          </w:tcPr>
          <w:p w14:paraId="2C2A60DD" w14:textId="7CF08648" w:rsidR="00956851" w:rsidRPr="00E31FDB" w:rsidRDefault="00956851" w:rsidP="00956851">
            <w:pPr>
              <w:ind w:firstLine="0"/>
              <w:jc w:val="center"/>
              <w:rPr>
                <w:rFonts w:ascii="Segoe UI Symbol" w:hAnsi="Segoe UI Symbol" w:cs="Segoe UI Symbol"/>
                <w:sz w:val="24"/>
                <w:szCs w:val="24"/>
              </w:rPr>
            </w:pPr>
            <w:r w:rsidRPr="00E31FDB">
              <w:rPr>
                <w:rFonts w:ascii="Segoe UI Symbol" w:hAnsi="Segoe UI Symbol" w:cs="Segoe UI Symbol"/>
                <w:sz w:val="24"/>
                <w:szCs w:val="24"/>
              </w:rPr>
              <w:t>☐</w:t>
            </w:r>
          </w:p>
        </w:tc>
        <w:tc>
          <w:tcPr>
            <w:tcW w:w="720" w:type="dxa"/>
            <w:vAlign w:val="center"/>
          </w:tcPr>
          <w:p w14:paraId="70D2BAC0" w14:textId="325C6DA5" w:rsidR="00956851" w:rsidRPr="00E31FDB" w:rsidRDefault="00956851" w:rsidP="00956851">
            <w:pPr>
              <w:ind w:firstLine="0"/>
              <w:jc w:val="center"/>
              <w:rPr>
                <w:rFonts w:ascii="Segoe UI Symbol" w:hAnsi="Segoe UI Symbol" w:cs="Segoe UI Symbol"/>
                <w:sz w:val="24"/>
                <w:szCs w:val="24"/>
              </w:rPr>
            </w:pPr>
            <w:r w:rsidRPr="00E31FDB">
              <w:rPr>
                <w:rFonts w:ascii="Segoe UI Symbol" w:hAnsi="Segoe UI Symbol" w:cs="Segoe UI Symbol"/>
                <w:sz w:val="24"/>
                <w:szCs w:val="24"/>
              </w:rPr>
              <w:t>☐</w:t>
            </w:r>
          </w:p>
        </w:tc>
        <w:tc>
          <w:tcPr>
            <w:tcW w:w="720" w:type="dxa"/>
            <w:vAlign w:val="center"/>
          </w:tcPr>
          <w:p w14:paraId="5F5347FE" w14:textId="1EE72597" w:rsidR="00956851" w:rsidRPr="00E31FDB" w:rsidRDefault="00956851" w:rsidP="00956851">
            <w:pPr>
              <w:ind w:firstLine="0"/>
              <w:jc w:val="center"/>
              <w:rPr>
                <w:rFonts w:ascii="Segoe UI Symbol" w:hAnsi="Segoe UI Symbol" w:cs="Segoe UI Symbol"/>
                <w:sz w:val="24"/>
                <w:szCs w:val="24"/>
              </w:rPr>
            </w:pPr>
            <w:r w:rsidRPr="00E31FDB">
              <w:rPr>
                <w:rFonts w:ascii="Segoe UI Symbol" w:hAnsi="Segoe UI Symbol" w:cs="Segoe UI Symbol"/>
                <w:sz w:val="24"/>
                <w:szCs w:val="24"/>
              </w:rPr>
              <w:t>☐</w:t>
            </w:r>
          </w:p>
        </w:tc>
      </w:tr>
      <w:tr w:rsidR="00956851" w14:paraId="6070117B" w14:textId="77777777" w:rsidTr="00924CA4">
        <w:tc>
          <w:tcPr>
            <w:tcW w:w="973" w:type="dxa"/>
            <w:vAlign w:val="center"/>
          </w:tcPr>
          <w:p w14:paraId="671B1629" w14:textId="7C76802B" w:rsidR="00956851" w:rsidRPr="00E31FDB" w:rsidRDefault="00956851" w:rsidP="00956851">
            <w:pPr>
              <w:ind w:firstLine="0"/>
              <w:jc w:val="center"/>
              <w:rPr>
                <w:rFonts w:cs="Times New Roman"/>
                <w:sz w:val="24"/>
                <w:szCs w:val="24"/>
              </w:rPr>
            </w:pPr>
            <w:r w:rsidRPr="00E31FDB">
              <w:rPr>
                <w:rFonts w:cs="Times New Roman"/>
                <w:sz w:val="24"/>
                <w:szCs w:val="24"/>
              </w:rPr>
              <w:t>28</w:t>
            </w:r>
          </w:p>
        </w:tc>
        <w:tc>
          <w:tcPr>
            <w:tcW w:w="4512" w:type="dxa"/>
            <w:vAlign w:val="center"/>
          </w:tcPr>
          <w:p w14:paraId="152E09C6" w14:textId="691FE635" w:rsidR="00956851" w:rsidRPr="00E31FDB" w:rsidRDefault="00956851" w:rsidP="00956851">
            <w:pPr>
              <w:ind w:firstLine="0"/>
              <w:jc w:val="left"/>
              <w:rPr>
                <w:rFonts w:cs="Times New Roman"/>
                <w:sz w:val="24"/>
                <w:szCs w:val="24"/>
              </w:rPr>
            </w:pPr>
            <w:r w:rsidRPr="00E31FDB">
              <w:rPr>
                <w:rFonts w:cs="Times New Roman"/>
                <w:sz w:val="24"/>
                <w:szCs w:val="24"/>
              </w:rPr>
              <w:t>I feel more engaged in this class compared to other English classes.</w:t>
            </w:r>
          </w:p>
        </w:tc>
        <w:tc>
          <w:tcPr>
            <w:tcW w:w="720" w:type="dxa"/>
            <w:vAlign w:val="center"/>
          </w:tcPr>
          <w:p w14:paraId="2239B378" w14:textId="2499D2BF" w:rsidR="00956851" w:rsidRPr="00E31FDB" w:rsidRDefault="00956851" w:rsidP="00956851">
            <w:pPr>
              <w:ind w:firstLine="0"/>
              <w:jc w:val="center"/>
              <w:rPr>
                <w:rFonts w:ascii="Segoe UI Symbol" w:hAnsi="Segoe UI Symbol" w:cs="Segoe UI Symbol"/>
                <w:sz w:val="24"/>
                <w:szCs w:val="24"/>
              </w:rPr>
            </w:pPr>
            <w:r w:rsidRPr="00E31FDB">
              <w:rPr>
                <w:rFonts w:ascii="Segoe UI Symbol" w:hAnsi="Segoe UI Symbol" w:cs="Segoe UI Symbol"/>
                <w:sz w:val="24"/>
                <w:szCs w:val="24"/>
              </w:rPr>
              <w:t>☐</w:t>
            </w:r>
          </w:p>
        </w:tc>
        <w:tc>
          <w:tcPr>
            <w:tcW w:w="720" w:type="dxa"/>
            <w:vAlign w:val="center"/>
          </w:tcPr>
          <w:p w14:paraId="1AA6C176" w14:textId="3C36A867" w:rsidR="00956851" w:rsidRPr="00E31FDB" w:rsidRDefault="00956851" w:rsidP="00956851">
            <w:pPr>
              <w:ind w:firstLine="0"/>
              <w:jc w:val="center"/>
              <w:rPr>
                <w:rFonts w:ascii="Segoe UI Symbol" w:hAnsi="Segoe UI Symbol" w:cs="Segoe UI Symbol"/>
                <w:sz w:val="24"/>
                <w:szCs w:val="24"/>
              </w:rPr>
            </w:pPr>
            <w:r w:rsidRPr="00E31FDB">
              <w:rPr>
                <w:rFonts w:ascii="Segoe UI Symbol" w:hAnsi="Segoe UI Symbol" w:cs="Segoe UI Symbol"/>
                <w:sz w:val="24"/>
                <w:szCs w:val="24"/>
              </w:rPr>
              <w:t>☐</w:t>
            </w:r>
          </w:p>
        </w:tc>
        <w:tc>
          <w:tcPr>
            <w:tcW w:w="720" w:type="dxa"/>
            <w:vAlign w:val="center"/>
          </w:tcPr>
          <w:p w14:paraId="0A588E8F" w14:textId="17E7480B" w:rsidR="00956851" w:rsidRPr="00E31FDB" w:rsidRDefault="00956851" w:rsidP="00956851">
            <w:pPr>
              <w:ind w:firstLine="0"/>
              <w:jc w:val="center"/>
              <w:rPr>
                <w:rFonts w:ascii="Segoe UI Symbol" w:hAnsi="Segoe UI Symbol" w:cs="Segoe UI Symbol"/>
                <w:sz w:val="24"/>
                <w:szCs w:val="24"/>
              </w:rPr>
            </w:pPr>
            <w:r w:rsidRPr="00E31FDB">
              <w:rPr>
                <w:rFonts w:ascii="Segoe UI Symbol" w:hAnsi="Segoe UI Symbol" w:cs="Segoe UI Symbol"/>
                <w:sz w:val="24"/>
                <w:szCs w:val="24"/>
              </w:rPr>
              <w:t>☐</w:t>
            </w:r>
          </w:p>
        </w:tc>
        <w:tc>
          <w:tcPr>
            <w:tcW w:w="720" w:type="dxa"/>
            <w:vAlign w:val="center"/>
          </w:tcPr>
          <w:p w14:paraId="0261AA64" w14:textId="1EC3928F" w:rsidR="00956851" w:rsidRPr="00E31FDB" w:rsidRDefault="00956851" w:rsidP="00956851">
            <w:pPr>
              <w:ind w:firstLine="0"/>
              <w:jc w:val="center"/>
              <w:rPr>
                <w:rFonts w:ascii="Segoe UI Symbol" w:hAnsi="Segoe UI Symbol" w:cs="Segoe UI Symbol"/>
                <w:sz w:val="24"/>
                <w:szCs w:val="24"/>
              </w:rPr>
            </w:pPr>
            <w:r w:rsidRPr="00E31FDB">
              <w:rPr>
                <w:rFonts w:ascii="Segoe UI Symbol" w:hAnsi="Segoe UI Symbol" w:cs="Segoe UI Symbol"/>
                <w:sz w:val="24"/>
                <w:szCs w:val="24"/>
              </w:rPr>
              <w:t>☐</w:t>
            </w:r>
          </w:p>
        </w:tc>
        <w:tc>
          <w:tcPr>
            <w:tcW w:w="720" w:type="dxa"/>
            <w:vAlign w:val="center"/>
          </w:tcPr>
          <w:p w14:paraId="77D278C5" w14:textId="4FDA3324" w:rsidR="00956851" w:rsidRPr="00E31FDB" w:rsidRDefault="00956851" w:rsidP="00956851">
            <w:pPr>
              <w:ind w:firstLine="0"/>
              <w:jc w:val="center"/>
              <w:rPr>
                <w:rFonts w:ascii="Segoe UI Symbol" w:hAnsi="Segoe UI Symbol" w:cs="Segoe UI Symbol"/>
                <w:sz w:val="24"/>
                <w:szCs w:val="24"/>
              </w:rPr>
            </w:pPr>
            <w:r w:rsidRPr="00E31FDB">
              <w:rPr>
                <w:rFonts w:ascii="Segoe UI Symbol" w:hAnsi="Segoe UI Symbol" w:cs="Segoe UI Symbol"/>
                <w:sz w:val="24"/>
                <w:szCs w:val="24"/>
              </w:rPr>
              <w:t>☐</w:t>
            </w:r>
          </w:p>
        </w:tc>
      </w:tr>
    </w:tbl>
    <w:p w14:paraId="31967924" w14:textId="77777777" w:rsidR="00956851" w:rsidRDefault="00956851" w:rsidP="00956851">
      <w:pPr>
        <w:ind w:firstLine="0"/>
        <w:rPr>
          <w:rFonts w:cs="Times New Roman"/>
          <w:b/>
          <w:bCs/>
          <w:sz w:val="24"/>
          <w:szCs w:val="24"/>
        </w:rPr>
      </w:pPr>
    </w:p>
    <w:p w14:paraId="0B7DD3B4" w14:textId="66CCE299" w:rsidR="001269F1" w:rsidRPr="00956851" w:rsidRDefault="001269F1" w:rsidP="00CA1F14">
      <w:pPr>
        <w:ind w:firstLine="0"/>
        <w:rPr>
          <w:rFonts w:cs="Times New Roman"/>
          <w:b/>
          <w:bCs/>
          <w:sz w:val="24"/>
          <w:szCs w:val="24"/>
        </w:rPr>
      </w:pPr>
      <w:r w:rsidRPr="00956851">
        <w:rPr>
          <w:rFonts w:cs="Times New Roman"/>
          <w:b/>
          <w:bCs/>
          <w:sz w:val="24"/>
          <w:szCs w:val="24"/>
        </w:rPr>
        <w:t xml:space="preserve">Part 3: Learning Preferences </w:t>
      </w:r>
    </w:p>
    <w:p w14:paraId="752F694B" w14:textId="77777777" w:rsidR="001269F1" w:rsidRPr="00E31FDB" w:rsidRDefault="001269F1" w:rsidP="00CA1F14">
      <w:pPr>
        <w:ind w:left="720" w:firstLine="0"/>
        <w:jc w:val="left"/>
        <w:rPr>
          <w:rFonts w:cs="Times New Roman"/>
          <w:sz w:val="24"/>
          <w:szCs w:val="24"/>
        </w:rPr>
      </w:pPr>
      <w:r w:rsidRPr="00E31FDB">
        <w:rPr>
          <w:rFonts w:cs="Times New Roman"/>
          <w:sz w:val="24"/>
          <w:szCs w:val="24"/>
        </w:rPr>
        <w:t>29. Which activity helped you most?</w:t>
      </w:r>
      <w:r w:rsidRPr="00E31FDB">
        <w:rPr>
          <w:rFonts w:cs="Times New Roman"/>
          <w:sz w:val="24"/>
          <w:szCs w:val="24"/>
        </w:rPr>
        <w:br/>
      </w:r>
      <w:r w:rsidRPr="00E31FDB">
        <w:rPr>
          <w:rFonts w:ascii="Segoe UI Symbol" w:hAnsi="Segoe UI Symbol" w:cs="Segoe UI Symbol"/>
          <w:sz w:val="24"/>
          <w:szCs w:val="24"/>
        </w:rPr>
        <w:t>☐</w:t>
      </w:r>
      <w:r w:rsidRPr="00E31FDB">
        <w:rPr>
          <w:rFonts w:cs="Times New Roman"/>
          <w:sz w:val="24"/>
          <w:szCs w:val="24"/>
        </w:rPr>
        <w:t xml:space="preserve"> Group discussion </w:t>
      </w:r>
      <w:r w:rsidRPr="00E31FDB">
        <w:rPr>
          <w:rFonts w:ascii="Segoe UI Symbol" w:hAnsi="Segoe UI Symbol" w:cs="Segoe UI Symbol"/>
          <w:sz w:val="24"/>
          <w:szCs w:val="24"/>
        </w:rPr>
        <w:t>☐</w:t>
      </w:r>
      <w:r w:rsidRPr="00E31FDB">
        <w:rPr>
          <w:rFonts w:cs="Times New Roman"/>
          <w:sz w:val="24"/>
          <w:szCs w:val="24"/>
        </w:rPr>
        <w:t xml:space="preserve"> Role-play </w:t>
      </w:r>
      <w:r w:rsidRPr="00E31FDB">
        <w:rPr>
          <w:rFonts w:ascii="Segoe UI Symbol" w:hAnsi="Segoe UI Symbol" w:cs="Segoe UI Symbol"/>
          <w:sz w:val="24"/>
          <w:szCs w:val="24"/>
        </w:rPr>
        <w:t>☐</w:t>
      </w:r>
      <w:r w:rsidRPr="00E31FDB">
        <w:rPr>
          <w:rFonts w:cs="Times New Roman"/>
          <w:sz w:val="24"/>
          <w:szCs w:val="24"/>
        </w:rPr>
        <w:t xml:space="preserve"> Problem-solving task </w:t>
      </w:r>
      <w:r w:rsidRPr="00E31FDB">
        <w:rPr>
          <w:rFonts w:ascii="Segoe UI Symbol" w:hAnsi="Segoe UI Symbol" w:cs="Segoe UI Symbol"/>
          <w:sz w:val="24"/>
          <w:szCs w:val="24"/>
        </w:rPr>
        <w:t>☐</w:t>
      </w:r>
      <w:r w:rsidRPr="00E31FDB">
        <w:rPr>
          <w:rFonts w:cs="Times New Roman"/>
          <w:sz w:val="24"/>
          <w:szCs w:val="24"/>
        </w:rPr>
        <w:t xml:space="preserve"> Writing tasks </w:t>
      </w:r>
      <w:r w:rsidRPr="00E31FDB">
        <w:rPr>
          <w:rFonts w:ascii="Segoe UI Symbol" w:hAnsi="Segoe UI Symbol" w:cs="Segoe UI Symbol"/>
          <w:sz w:val="24"/>
          <w:szCs w:val="24"/>
        </w:rPr>
        <w:t>☐</w:t>
      </w:r>
      <w:r w:rsidRPr="00E31FDB">
        <w:rPr>
          <w:rFonts w:cs="Times New Roman"/>
          <w:sz w:val="24"/>
          <w:szCs w:val="24"/>
        </w:rPr>
        <w:t xml:space="preserve"> Other: _________</w:t>
      </w:r>
    </w:p>
    <w:p w14:paraId="36E75855" w14:textId="77777777" w:rsidR="001269F1" w:rsidRPr="00E31FDB" w:rsidRDefault="001269F1" w:rsidP="00CA1F14">
      <w:pPr>
        <w:ind w:left="720" w:firstLine="0"/>
        <w:jc w:val="left"/>
        <w:rPr>
          <w:rFonts w:cs="Times New Roman"/>
          <w:sz w:val="24"/>
          <w:szCs w:val="24"/>
        </w:rPr>
      </w:pPr>
      <w:r w:rsidRPr="00E31FDB">
        <w:rPr>
          <w:rFonts w:cs="Times New Roman"/>
          <w:sz w:val="24"/>
          <w:szCs w:val="24"/>
        </w:rPr>
        <w:t>30. Which skill improved the most?</w:t>
      </w:r>
      <w:r w:rsidRPr="00E31FDB">
        <w:rPr>
          <w:rFonts w:cs="Times New Roman"/>
          <w:sz w:val="24"/>
          <w:szCs w:val="24"/>
        </w:rPr>
        <w:br/>
      </w:r>
      <w:r w:rsidRPr="00E31FDB">
        <w:rPr>
          <w:rFonts w:ascii="Segoe UI Symbol" w:hAnsi="Segoe UI Symbol" w:cs="Segoe UI Symbol"/>
          <w:sz w:val="24"/>
          <w:szCs w:val="24"/>
        </w:rPr>
        <w:t>☐</w:t>
      </w:r>
      <w:r w:rsidRPr="00E31FDB">
        <w:rPr>
          <w:rFonts w:cs="Times New Roman"/>
          <w:sz w:val="24"/>
          <w:szCs w:val="24"/>
        </w:rPr>
        <w:t xml:space="preserve"> Speaking </w:t>
      </w:r>
      <w:r w:rsidRPr="00E31FDB">
        <w:rPr>
          <w:rFonts w:ascii="Segoe UI Symbol" w:hAnsi="Segoe UI Symbol" w:cs="Segoe UI Symbol"/>
          <w:sz w:val="24"/>
          <w:szCs w:val="24"/>
        </w:rPr>
        <w:t>☐</w:t>
      </w:r>
      <w:r w:rsidRPr="00E31FDB">
        <w:rPr>
          <w:rFonts w:cs="Times New Roman"/>
          <w:sz w:val="24"/>
          <w:szCs w:val="24"/>
        </w:rPr>
        <w:t xml:space="preserve"> Listening </w:t>
      </w:r>
      <w:r w:rsidRPr="00E31FDB">
        <w:rPr>
          <w:rFonts w:ascii="Segoe UI Symbol" w:hAnsi="Segoe UI Symbol" w:cs="Segoe UI Symbol"/>
          <w:sz w:val="24"/>
          <w:szCs w:val="24"/>
        </w:rPr>
        <w:t>☐</w:t>
      </w:r>
      <w:r w:rsidRPr="00E31FDB">
        <w:rPr>
          <w:rFonts w:cs="Times New Roman"/>
          <w:sz w:val="24"/>
          <w:szCs w:val="24"/>
        </w:rPr>
        <w:t xml:space="preserve"> Writing </w:t>
      </w:r>
      <w:r w:rsidRPr="00E31FDB">
        <w:rPr>
          <w:rFonts w:ascii="Segoe UI Symbol" w:hAnsi="Segoe UI Symbol" w:cs="Segoe UI Symbol"/>
          <w:sz w:val="24"/>
          <w:szCs w:val="24"/>
        </w:rPr>
        <w:t>☐</w:t>
      </w:r>
      <w:r w:rsidRPr="00E31FDB">
        <w:rPr>
          <w:rFonts w:cs="Times New Roman"/>
          <w:sz w:val="24"/>
          <w:szCs w:val="24"/>
        </w:rPr>
        <w:t xml:space="preserve"> Vocabulary </w:t>
      </w:r>
      <w:r w:rsidRPr="00E31FDB">
        <w:rPr>
          <w:rFonts w:ascii="Segoe UI Symbol" w:hAnsi="Segoe UI Symbol" w:cs="Segoe UI Symbol"/>
          <w:sz w:val="24"/>
          <w:szCs w:val="24"/>
        </w:rPr>
        <w:t>☐</w:t>
      </w:r>
      <w:r w:rsidRPr="00E31FDB">
        <w:rPr>
          <w:rFonts w:cs="Times New Roman"/>
          <w:sz w:val="24"/>
          <w:szCs w:val="24"/>
        </w:rPr>
        <w:t xml:space="preserve"> Grammar</w:t>
      </w:r>
    </w:p>
    <w:p w14:paraId="50DAE8ED" w14:textId="5B2F14C8" w:rsidR="001269F1" w:rsidRPr="00E31FDB" w:rsidRDefault="001269F1" w:rsidP="00CA1F14">
      <w:pPr>
        <w:ind w:left="720" w:firstLine="0"/>
        <w:jc w:val="left"/>
        <w:rPr>
          <w:rFonts w:cs="Times New Roman"/>
          <w:sz w:val="24"/>
          <w:szCs w:val="24"/>
        </w:rPr>
      </w:pPr>
      <w:r w:rsidRPr="00E31FDB">
        <w:rPr>
          <w:rFonts w:cs="Times New Roman"/>
          <w:sz w:val="24"/>
          <w:szCs w:val="24"/>
        </w:rPr>
        <w:t>31. What type of assessment do you prefer?</w:t>
      </w:r>
      <w:r w:rsidRPr="00E31FDB">
        <w:rPr>
          <w:rFonts w:cs="Times New Roman"/>
          <w:sz w:val="24"/>
          <w:szCs w:val="24"/>
        </w:rPr>
        <w:br/>
      </w:r>
      <w:r w:rsidRPr="00E31FDB">
        <w:rPr>
          <w:rFonts w:ascii="Segoe UI Symbol" w:hAnsi="Segoe UI Symbol" w:cs="Segoe UI Symbol"/>
          <w:sz w:val="24"/>
          <w:szCs w:val="24"/>
        </w:rPr>
        <w:t>☐</w:t>
      </w:r>
      <w:r w:rsidRPr="00E31FDB">
        <w:rPr>
          <w:rFonts w:cs="Times New Roman"/>
          <w:sz w:val="24"/>
          <w:szCs w:val="24"/>
        </w:rPr>
        <w:t xml:space="preserve"> Traditional tests </w:t>
      </w:r>
      <w:r w:rsidRPr="00E31FDB">
        <w:rPr>
          <w:rFonts w:ascii="Segoe UI Symbol" w:hAnsi="Segoe UI Symbol" w:cs="Segoe UI Symbol"/>
          <w:sz w:val="24"/>
          <w:szCs w:val="24"/>
        </w:rPr>
        <w:t>☐</w:t>
      </w:r>
      <w:r w:rsidRPr="00E31FDB">
        <w:rPr>
          <w:rFonts w:cs="Times New Roman"/>
          <w:sz w:val="24"/>
          <w:szCs w:val="24"/>
        </w:rPr>
        <w:t xml:space="preserve"> Performance-based tasks </w:t>
      </w:r>
      <w:r w:rsidRPr="00E31FDB">
        <w:rPr>
          <w:rFonts w:ascii="Segoe UI Symbol" w:hAnsi="Segoe UI Symbol" w:cs="Segoe UI Symbol"/>
          <w:sz w:val="24"/>
          <w:szCs w:val="24"/>
        </w:rPr>
        <w:t>☐</w:t>
      </w:r>
      <w:r w:rsidRPr="00E31FDB">
        <w:rPr>
          <w:rFonts w:cs="Times New Roman"/>
          <w:sz w:val="24"/>
          <w:szCs w:val="24"/>
        </w:rPr>
        <w:t xml:space="preserve"> Combination of both</w:t>
      </w:r>
    </w:p>
    <w:p w14:paraId="7926B478" w14:textId="77777777" w:rsidR="001269F1" w:rsidRPr="00CA1F14" w:rsidRDefault="001269F1" w:rsidP="00CA1F14">
      <w:pPr>
        <w:ind w:firstLine="0"/>
        <w:rPr>
          <w:rFonts w:cs="Times New Roman"/>
          <w:b/>
          <w:bCs/>
          <w:sz w:val="24"/>
          <w:szCs w:val="24"/>
        </w:rPr>
      </w:pPr>
      <w:r w:rsidRPr="00CA1F14">
        <w:rPr>
          <w:rFonts w:cs="Times New Roman"/>
          <w:b/>
          <w:bCs/>
          <w:sz w:val="24"/>
          <w:szCs w:val="24"/>
        </w:rPr>
        <w:t>Part 4: Open-ended Questions</w:t>
      </w:r>
    </w:p>
    <w:p w14:paraId="5CE660C5" w14:textId="34DEA39C" w:rsidR="001269F1" w:rsidRPr="00E31FDB" w:rsidRDefault="001269F1" w:rsidP="00CA1F14">
      <w:pPr>
        <w:ind w:left="720" w:firstLine="0"/>
        <w:rPr>
          <w:rFonts w:cs="Times New Roman"/>
          <w:sz w:val="24"/>
          <w:szCs w:val="24"/>
        </w:rPr>
      </w:pPr>
      <w:r w:rsidRPr="00E31FDB">
        <w:rPr>
          <w:rFonts w:cs="Times New Roman"/>
          <w:sz w:val="24"/>
          <w:szCs w:val="24"/>
        </w:rPr>
        <w:t>32. Which activity helped you most in improving your communication skills? Why?</w:t>
      </w:r>
      <w:r w:rsidRPr="00E31FDB">
        <w:rPr>
          <w:rFonts w:cs="Times New Roman"/>
          <w:sz w:val="24"/>
          <w:szCs w:val="24"/>
        </w:rPr>
        <w:br/>
        <w:t>......................................................................................</w:t>
      </w:r>
      <w:r w:rsidR="00CA1F14">
        <w:rPr>
          <w:rFonts w:cs="Times New Roman"/>
          <w:sz w:val="24"/>
          <w:szCs w:val="24"/>
        </w:rPr>
        <w:t>....................................................</w:t>
      </w:r>
    </w:p>
    <w:p w14:paraId="0D1B451A" w14:textId="7E1C3344" w:rsidR="001269F1" w:rsidRPr="00E31FDB" w:rsidRDefault="001269F1" w:rsidP="00CA1F14">
      <w:pPr>
        <w:ind w:left="720" w:firstLine="0"/>
        <w:jc w:val="left"/>
        <w:rPr>
          <w:rFonts w:cs="Times New Roman"/>
          <w:sz w:val="24"/>
          <w:szCs w:val="24"/>
        </w:rPr>
      </w:pPr>
      <w:r w:rsidRPr="00E31FDB">
        <w:rPr>
          <w:rFonts w:cs="Times New Roman"/>
          <w:sz w:val="24"/>
          <w:szCs w:val="24"/>
        </w:rPr>
        <w:t>33. What challenges did you face during the course?</w:t>
      </w:r>
      <w:r w:rsidRPr="00E31FDB">
        <w:rPr>
          <w:rFonts w:cs="Times New Roman"/>
          <w:sz w:val="24"/>
          <w:szCs w:val="24"/>
        </w:rPr>
        <w:br/>
      </w:r>
      <w:r w:rsidR="00CA1F14" w:rsidRPr="00E31FDB">
        <w:rPr>
          <w:rFonts w:cs="Times New Roman"/>
          <w:sz w:val="24"/>
          <w:szCs w:val="24"/>
        </w:rPr>
        <w:t>......................................................................................</w:t>
      </w:r>
      <w:r w:rsidR="00CA1F14">
        <w:rPr>
          <w:rFonts w:cs="Times New Roman"/>
          <w:sz w:val="24"/>
          <w:szCs w:val="24"/>
        </w:rPr>
        <w:t>....................................................</w:t>
      </w:r>
    </w:p>
    <w:p w14:paraId="6A36C09F" w14:textId="3DD1B37B" w:rsidR="001269F1" w:rsidRPr="00E31FDB" w:rsidRDefault="001269F1" w:rsidP="00CA1F14">
      <w:pPr>
        <w:jc w:val="left"/>
        <w:rPr>
          <w:rFonts w:cs="Times New Roman"/>
          <w:sz w:val="24"/>
          <w:szCs w:val="24"/>
        </w:rPr>
      </w:pPr>
      <w:r w:rsidRPr="00E31FDB">
        <w:rPr>
          <w:rFonts w:cs="Times New Roman"/>
          <w:sz w:val="24"/>
          <w:szCs w:val="24"/>
        </w:rPr>
        <w:t>34. What suggestions do you have for improving the course?</w:t>
      </w:r>
      <w:r w:rsidRPr="00E31FDB">
        <w:rPr>
          <w:rFonts w:cs="Times New Roman"/>
          <w:sz w:val="24"/>
          <w:szCs w:val="24"/>
        </w:rPr>
        <w:br/>
      </w:r>
      <w:r w:rsidR="00CA1F14">
        <w:rPr>
          <w:rFonts w:cs="Times New Roman"/>
          <w:sz w:val="24"/>
          <w:szCs w:val="24"/>
        </w:rPr>
        <w:tab/>
      </w:r>
      <w:r w:rsidR="00CA1F14" w:rsidRPr="00E31FDB">
        <w:rPr>
          <w:rFonts w:cs="Times New Roman"/>
          <w:sz w:val="24"/>
          <w:szCs w:val="24"/>
        </w:rPr>
        <w:t>......................................................................................</w:t>
      </w:r>
      <w:r w:rsidR="00CA1F14">
        <w:rPr>
          <w:rFonts w:cs="Times New Roman"/>
          <w:sz w:val="24"/>
          <w:szCs w:val="24"/>
        </w:rPr>
        <w:t>....................................................</w:t>
      </w:r>
    </w:p>
    <w:p w14:paraId="4DCFE8EF" w14:textId="1A8EAC8B" w:rsidR="00BE570E" w:rsidRPr="00BE570E" w:rsidRDefault="00C033E5" w:rsidP="00BE570E">
      <w:pPr>
        <w:pStyle w:val="RALs-Heading1"/>
        <w:jc w:val="both"/>
        <w:rPr>
          <w:rFonts w:asciiTheme="majorBidi" w:hAnsiTheme="majorBidi" w:cstheme="majorBidi"/>
          <w:sz w:val="24"/>
          <w:szCs w:val="24"/>
        </w:rPr>
      </w:pPr>
      <w:r w:rsidRPr="00BE570E">
        <w:rPr>
          <w:rFonts w:asciiTheme="majorBidi" w:hAnsiTheme="majorBidi" w:cstheme="majorBidi"/>
          <w:sz w:val="24"/>
          <w:szCs w:val="24"/>
        </w:rPr>
        <w:lastRenderedPageBreak/>
        <w:t xml:space="preserve">Appendix </w:t>
      </w:r>
      <w:r w:rsidR="00CA1F14" w:rsidRPr="00BE570E">
        <w:rPr>
          <w:rFonts w:asciiTheme="majorBidi" w:hAnsiTheme="majorBidi" w:cstheme="majorBidi"/>
          <w:sz w:val="24"/>
          <w:szCs w:val="24"/>
        </w:rPr>
        <w:t>D</w:t>
      </w:r>
    </w:p>
    <w:p w14:paraId="3C280313" w14:textId="77777777" w:rsidR="00BE570E" w:rsidRPr="00BE570E" w:rsidRDefault="00BE570E" w:rsidP="00BE570E">
      <w:pPr>
        <w:pStyle w:val="RALs-Normal-NoIndent"/>
        <w:rPr>
          <w:rFonts w:asciiTheme="majorBidi" w:hAnsiTheme="majorBidi" w:cstheme="majorBidi"/>
          <w:b/>
          <w:bCs/>
          <w:sz w:val="24"/>
          <w:szCs w:val="24"/>
        </w:rPr>
      </w:pPr>
      <w:r w:rsidRPr="00BE570E">
        <w:rPr>
          <w:rFonts w:asciiTheme="majorBidi" w:hAnsiTheme="majorBidi" w:cstheme="majorBidi"/>
          <w:b/>
          <w:bCs/>
          <w:sz w:val="24"/>
          <w:szCs w:val="24"/>
        </w:rPr>
        <w:t>Participant Instructions</w:t>
      </w:r>
    </w:p>
    <w:p w14:paraId="660AB91B" w14:textId="77777777" w:rsidR="00BE570E" w:rsidRPr="00BE570E" w:rsidRDefault="00BE570E" w:rsidP="00BE570E">
      <w:pPr>
        <w:pStyle w:val="RALs-Normal-NoIndent"/>
        <w:rPr>
          <w:rFonts w:asciiTheme="majorBidi" w:hAnsiTheme="majorBidi" w:cstheme="majorBidi"/>
          <w:sz w:val="24"/>
          <w:szCs w:val="24"/>
        </w:rPr>
      </w:pPr>
      <w:r w:rsidRPr="00BE570E">
        <w:rPr>
          <w:rFonts w:asciiTheme="majorBidi" w:hAnsiTheme="majorBidi" w:cstheme="majorBidi"/>
          <w:sz w:val="24"/>
          <w:szCs w:val="24"/>
        </w:rPr>
        <w:t>You will participate in classroom activities designed to improve your communication skills.</w:t>
      </w:r>
    </w:p>
    <w:p w14:paraId="446C2C68" w14:textId="77777777" w:rsidR="00BE570E" w:rsidRPr="00BE570E" w:rsidRDefault="00BE570E" w:rsidP="00BE570E">
      <w:pPr>
        <w:pStyle w:val="RALs-Normal-NoIndent"/>
        <w:rPr>
          <w:rFonts w:asciiTheme="majorBidi" w:hAnsiTheme="majorBidi" w:cstheme="majorBidi"/>
          <w:sz w:val="24"/>
          <w:szCs w:val="24"/>
        </w:rPr>
      </w:pPr>
      <w:r w:rsidRPr="00BE570E">
        <w:rPr>
          <w:rFonts w:asciiTheme="majorBidi" w:hAnsiTheme="majorBidi" w:cstheme="majorBidi"/>
          <w:sz w:val="24"/>
          <w:szCs w:val="24"/>
        </w:rPr>
        <w:t>You are encouraged to actively engage in discussions, role-plays, and group tasks.</w:t>
      </w:r>
    </w:p>
    <w:p w14:paraId="04F06555" w14:textId="77777777" w:rsidR="00BE570E" w:rsidRPr="00BE570E" w:rsidRDefault="00BE570E" w:rsidP="00BE570E">
      <w:pPr>
        <w:pStyle w:val="RALs-Normal-NoIndent"/>
        <w:rPr>
          <w:rFonts w:asciiTheme="majorBidi" w:hAnsiTheme="majorBidi" w:cstheme="majorBidi"/>
          <w:sz w:val="24"/>
          <w:szCs w:val="24"/>
        </w:rPr>
      </w:pPr>
      <w:r w:rsidRPr="00BE570E">
        <w:rPr>
          <w:rFonts w:asciiTheme="majorBidi" w:hAnsiTheme="majorBidi" w:cstheme="majorBidi"/>
          <w:sz w:val="24"/>
          <w:szCs w:val="24"/>
        </w:rPr>
        <w:t>There are no “right” or “wrong” answers—focus on expressing your ideas clearly.</w:t>
      </w:r>
    </w:p>
    <w:p w14:paraId="156C0F4D" w14:textId="77777777" w:rsidR="00BE570E" w:rsidRPr="00BE570E" w:rsidRDefault="00BE570E" w:rsidP="00BE570E">
      <w:pPr>
        <w:pStyle w:val="RALs-Normal-NoIndent"/>
        <w:rPr>
          <w:rFonts w:asciiTheme="majorBidi" w:hAnsiTheme="majorBidi" w:cstheme="majorBidi"/>
          <w:sz w:val="24"/>
          <w:szCs w:val="24"/>
        </w:rPr>
      </w:pPr>
      <w:r w:rsidRPr="00BE570E">
        <w:rPr>
          <w:rFonts w:asciiTheme="majorBidi" w:hAnsiTheme="majorBidi" w:cstheme="majorBidi"/>
          <w:sz w:val="24"/>
          <w:szCs w:val="24"/>
        </w:rPr>
        <w:t>All responses will be kept confidential and used only for research purposes.</w:t>
      </w:r>
    </w:p>
    <w:p w14:paraId="55F63CAC" w14:textId="77777777" w:rsidR="00BE570E" w:rsidRPr="00BE570E" w:rsidRDefault="00BE570E" w:rsidP="00BE570E">
      <w:pPr>
        <w:pStyle w:val="RALs-Normal-NoIndent"/>
        <w:rPr>
          <w:rFonts w:asciiTheme="majorBidi" w:hAnsiTheme="majorBidi" w:cstheme="majorBidi"/>
          <w:b/>
          <w:bCs/>
          <w:sz w:val="24"/>
          <w:szCs w:val="24"/>
        </w:rPr>
      </w:pPr>
      <w:r w:rsidRPr="00BE570E">
        <w:rPr>
          <w:rFonts w:asciiTheme="majorBidi" w:hAnsiTheme="majorBidi" w:cstheme="majorBidi"/>
          <w:b/>
          <w:bCs/>
          <w:sz w:val="24"/>
          <w:szCs w:val="24"/>
        </w:rPr>
        <w:t>Appendix E</w:t>
      </w:r>
    </w:p>
    <w:p w14:paraId="62827982" w14:textId="7E2F2252" w:rsidR="00BE570E" w:rsidRPr="00BE570E" w:rsidRDefault="00BE570E" w:rsidP="00BE570E">
      <w:pPr>
        <w:pStyle w:val="RALs-Normal-NoIndent"/>
        <w:rPr>
          <w:rFonts w:asciiTheme="majorBidi" w:hAnsiTheme="majorBidi" w:cstheme="majorBidi"/>
          <w:b/>
          <w:bCs/>
          <w:sz w:val="24"/>
          <w:szCs w:val="24"/>
        </w:rPr>
      </w:pPr>
      <w:r w:rsidRPr="00BE570E">
        <w:rPr>
          <w:rFonts w:asciiTheme="majorBidi" w:hAnsiTheme="majorBidi" w:cstheme="majorBidi"/>
          <w:b/>
          <w:bCs/>
          <w:sz w:val="24"/>
          <w:szCs w:val="24"/>
        </w:rPr>
        <w:t xml:space="preserve">Participant Demographic Information </w:t>
      </w:r>
    </w:p>
    <w:p w14:paraId="427C6710" w14:textId="77777777" w:rsidR="00BE570E" w:rsidRPr="00BE570E" w:rsidRDefault="00BE570E" w:rsidP="00BE570E">
      <w:pPr>
        <w:pStyle w:val="RALs-Normal-NoIndent"/>
        <w:rPr>
          <w:rFonts w:asciiTheme="majorBidi" w:hAnsiTheme="majorBidi" w:cstheme="majorBidi"/>
          <w:sz w:val="24"/>
          <w:szCs w:val="24"/>
        </w:rPr>
      </w:pPr>
      <w:r w:rsidRPr="00BE570E">
        <w:rPr>
          <w:rFonts w:asciiTheme="majorBidi" w:hAnsiTheme="majorBidi" w:cstheme="majorBidi"/>
          <w:sz w:val="24"/>
          <w:szCs w:val="24"/>
        </w:rPr>
        <w:t>Total participants: 52 undergraduate students</w:t>
      </w:r>
    </w:p>
    <w:p w14:paraId="398AADCD" w14:textId="77777777" w:rsidR="00BE570E" w:rsidRPr="00BE570E" w:rsidRDefault="00BE570E" w:rsidP="00BE570E">
      <w:pPr>
        <w:pStyle w:val="RALs-Normal-NoIndent"/>
        <w:rPr>
          <w:rFonts w:asciiTheme="majorBidi" w:hAnsiTheme="majorBidi" w:cstheme="majorBidi"/>
          <w:sz w:val="24"/>
          <w:szCs w:val="24"/>
        </w:rPr>
      </w:pPr>
      <w:r w:rsidRPr="00BE570E">
        <w:rPr>
          <w:rFonts w:asciiTheme="majorBidi" w:hAnsiTheme="majorBidi" w:cstheme="majorBidi"/>
          <w:sz w:val="24"/>
          <w:szCs w:val="24"/>
        </w:rPr>
        <w:t>Age range: 19–22 years</w:t>
      </w:r>
    </w:p>
    <w:p w14:paraId="183A54E9" w14:textId="77777777" w:rsidR="00BE570E" w:rsidRPr="00BE570E" w:rsidRDefault="00BE570E" w:rsidP="00BE570E">
      <w:pPr>
        <w:pStyle w:val="RALs-Normal-NoIndent"/>
        <w:rPr>
          <w:rFonts w:asciiTheme="majorBidi" w:hAnsiTheme="majorBidi" w:cstheme="majorBidi"/>
          <w:sz w:val="24"/>
          <w:szCs w:val="24"/>
        </w:rPr>
      </w:pPr>
      <w:r w:rsidRPr="00BE570E">
        <w:rPr>
          <w:rFonts w:asciiTheme="majorBidi" w:hAnsiTheme="majorBidi" w:cstheme="majorBidi"/>
          <w:sz w:val="24"/>
          <w:szCs w:val="24"/>
        </w:rPr>
        <w:t>English level: Intermediate</w:t>
      </w:r>
    </w:p>
    <w:p w14:paraId="10D83468" w14:textId="77777777" w:rsidR="00BE570E" w:rsidRPr="00BE570E" w:rsidRDefault="00BE570E" w:rsidP="00BE570E">
      <w:pPr>
        <w:pStyle w:val="RALs-Normal-NoIndent"/>
        <w:rPr>
          <w:rFonts w:asciiTheme="majorBidi" w:hAnsiTheme="majorBidi" w:cstheme="majorBidi"/>
          <w:sz w:val="24"/>
          <w:szCs w:val="24"/>
        </w:rPr>
      </w:pPr>
      <w:r w:rsidRPr="00BE570E">
        <w:rPr>
          <w:rFonts w:asciiTheme="majorBidi" w:hAnsiTheme="majorBidi" w:cstheme="majorBidi"/>
          <w:sz w:val="24"/>
          <w:szCs w:val="24"/>
        </w:rPr>
        <w:t>Years of learning English: Minimum 6 years</w:t>
      </w:r>
    </w:p>
    <w:p w14:paraId="0E90287F" w14:textId="515F3161" w:rsidR="00C033E5" w:rsidRPr="001269F1" w:rsidRDefault="00BE570E" w:rsidP="00BE570E">
      <w:pPr>
        <w:pStyle w:val="RALs-Normal-NoIndent"/>
        <w:rPr>
          <w:rFonts w:asciiTheme="majorBidi" w:hAnsiTheme="majorBidi" w:cstheme="majorBidi"/>
          <w:sz w:val="24"/>
          <w:szCs w:val="24"/>
        </w:rPr>
      </w:pPr>
      <w:r w:rsidRPr="00BE570E">
        <w:rPr>
          <w:rFonts w:asciiTheme="majorBidi" w:hAnsiTheme="majorBidi" w:cstheme="majorBidi"/>
          <w:sz w:val="24"/>
          <w:szCs w:val="24"/>
        </w:rPr>
        <w:t>Groups: Experimental (26), Control (26)</w:t>
      </w:r>
    </w:p>
    <w:p w14:paraId="64FD2B7C" w14:textId="77777777" w:rsidR="00BE570E" w:rsidRDefault="00BE570E" w:rsidP="00C033E5">
      <w:pPr>
        <w:pStyle w:val="RALs-Heading1"/>
        <w:jc w:val="both"/>
        <w:rPr>
          <w:rFonts w:asciiTheme="majorBidi" w:hAnsiTheme="majorBidi" w:cstheme="majorBidi"/>
          <w:sz w:val="24"/>
          <w:szCs w:val="24"/>
        </w:rPr>
      </w:pPr>
    </w:p>
    <w:p w14:paraId="6AEBF2AF" w14:textId="77777777" w:rsidR="00BE570E" w:rsidRDefault="00BE570E" w:rsidP="00C033E5">
      <w:pPr>
        <w:pStyle w:val="RALs-Heading1"/>
        <w:jc w:val="both"/>
        <w:rPr>
          <w:rFonts w:asciiTheme="majorBidi" w:hAnsiTheme="majorBidi" w:cstheme="majorBidi"/>
          <w:sz w:val="24"/>
          <w:szCs w:val="24"/>
        </w:rPr>
      </w:pPr>
    </w:p>
    <w:p w14:paraId="7A16C5B7" w14:textId="77777777" w:rsidR="00BE570E" w:rsidRDefault="00BE570E" w:rsidP="00C033E5">
      <w:pPr>
        <w:pStyle w:val="RALs-Heading1"/>
        <w:jc w:val="both"/>
        <w:rPr>
          <w:rFonts w:asciiTheme="majorBidi" w:hAnsiTheme="majorBidi" w:cstheme="majorBidi"/>
          <w:sz w:val="24"/>
          <w:szCs w:val="24"/>
        </w:rPr>
      </w:pPr>
    </w:p>
    <w:p w14:paraId="1D024D6A" w14:textId="77777777" w:rsidR="00BE570E" w:rsidRDefault="00BE570E" w:rsidP="00C033E5">
      <w:pPr>
        <w:pStyle w:val="RALs-Heading1"/>
        <w:jc w:val="both"/>
        <w:rPr>
          <w:rFonts w:asciiTheme="majorBidi" w:hAnsiTheme="majorBidi" w:cstheme="majorBidi"/>
          <w:sz w:val="24"/>
          <w:szCs w:val="24"/>
        </w:rPr>
      </w:pPr>
    </w:p>
    <w:p w14:paraId="1F688A93" w14:textId="77777777" w:rsidR="00BE570E" w:rsidRDefault="00BE570E" w:rsidP="00C033E5">
      <w:pPr>
        <w:pStyle w:val="RALs-Heading1"/>
        <w:jc w:val="both"/>
        <w:rPr>
          <w:rFonts w:asciiTheme="majorBidi" w:hAnsiTheme="majorBidi" w:cstheme="majorBidi"/>
          <w:sz w:val="24"/>
          <w:szCs w:val="24"/>
        </w:rPr>
      </w:pPr>
    </w:p>
    <w:p w14:paraId="6DF95767" w14:textId="77777777" w:rsidR="00BE570E" w:rsidRDefault="00BE570E" w:rsidP="00C033E5">
      <w:pPr>
        <w:pStyle w:val="RALs-Heading1"/>
        <w:jc w:val="both"/>
        <w:rPr>
          <w:rFonts w:asciiTheme="majorBidi" w:hAnsiTheme="majorBidi" w:cstheme="majorBidi"/>
          <w:sz w:val="24"/>
          <w:szCs w:val="24"/>
        </w:rPr>
      </w:pPr>
    </w:p>
    <w:p w14:paraId="0455031E" w14:textId="77777777" w:rsidR="00BE570E" w:rsidRDefault="00BE570E" w:rsidP="00C033E5">
      <w:pPr>
        <w:pStyle w:val="RALs-Heading1"/>
        <w:jc w:val="both"/>
        <w:rPr>
          <w:rFonts w:asciiTheme="majorBidi" w:hAnsiTheme="majorBidi" w:cstheme="majorBidi"/>
          <w:sz w:val="24"/>
          <w:szCs w:val="24"/>
        </w:rPr>
      </w:pPr>
    </w:p>
    <w:p w14:paraId="61F6B97D" w14:textId="77777777" w:rsidR="00BE570E" w:rsidRDefault="00BE570E" w:rsidP="00C033E5">
      <w:pPr>
        <w:pStyle w:val="RALs-Heading1"/>
        <w:jc w:val="both"/>
        <w:rPr>
          <w:rFonts w:asciiTheme="majorBidi" w:hAnsiTheme="majorBidi" w:cstheme="majorBidi"/>
          <w:sz w:val="24"/>
          <w:szCs w:val="24"/>
        </w:rPr>
      </w:pPr>
    </w:p>
    <w:p w14:paraId="40F94864" w14:textId="77777777" w:rsidR="00BE570E" w:rsidRDefault="00BE570E" w:rsidP="00C033E5">
      <w:pPr>
        <w:pStyle w:val="RALs-Heading1"/>
        <w:jc w:val="both"/>
        <w:rPr>
          <w:rFonts w:asciiTheme="majorBidi" w:hAnsiTheme="majorBidi" w:cstheme="majorBidi"/>
          <w:sz w:val="24"/>
          <w:szCs w:val="24"/>
        </w:rPr>
      </w:pPr>
    </w:p>
    <w:p w14:paraId="5D98D4FD" w14:textId="77777777" w:rsidR="00BE570E" w:rsidRDefault="00BE570E" w:rsidP="00C033E5">
      <w:pPr>
        <w:pStyle w:val="RALs-Heading1"/>
        <w:jc w:val="both"/>
        <w:rPr>
          <w:rFonts w:asciiTheme="majorBidi" w:hAnsiTheme="majorBidi" w:cstheme="majorBidi"/>
          <w:sz w:val="24"/>
          <w:szCs w:val="24"/>
        </w:rPr>
      </w:pPr>
    </w:p>
    <w:p w14:paraId="03C3FA47" w14:textId="77777777" w:rsidR="00BE570E" w:rsidRDefault="00BE570E" w:rsidP="00C033E5">
      <w:pPr>
        <w:pStyle w:val="RALs-Heading1"/>
        <w:jc w:val="both"/>
        <w:rPr>
          <w:rFonts w:asciiTheme="majorBidi" w:hAnsiTheme="majorBidi" w:cstheme="majorBidi"/>
          <w:sz w:val="24"/>
          <w:szCs w:val="24"/>
        </w:rPr>
      </w:pPr>
    </w:p>
    <w:p w14:paraId="1531DF21" w14:textId="77777777" w:rsidR="00BE570E" w:rsidRDefault="00BE570E" w:rsidP="00C033E5">
      <w:pPr>
        <w:pStyle w:val="RALs-Heading1"/>
        <w:jc w:val="both"/>
        <w:rPr>
          <w:rFonts w:asciiTheme="majorBidi" w:hAnsiTheme="majorBidi" w:cstheme="majorBidi"/>
          <w:sz w:val="24"/>
          <w:szCs w:val="24"/>
        </w:rPr>
      </w:pPr>
    </w:p>
    <w:p w14:paraId="64F358DC" w14:textId="77777777" w:rsidR="00BE570E" w:rsidRDefault="00BE570E" w:rsidP="00C033E5">
      <w:pPr>
        <w:pStyle w:val="RALs-Heading1"/>
        <w:jc w:val="both"/>
        <w:rPr>
          <w:rFonts w:asciiTheme="majorBidi" w:hAnsiTheme="majorBidi" w:cstheme="majorBidi"/>
          <w:sz w:val="24"/>
          <w:szCs w:val="24"/>
        </w:rPr>
      </w:pPr>
    </w:p>
    <w:p w14:paraId="5C5B5E4F" w14:textId="77777777" w:rsidR="00BE570E" w:rsidRDefault="00BE570E" w:rsidP="00C033E5">
      <w:pPr>
        <w:pStyle w:val="RALs-Heading1"/>
        <w:jc w:val="both"/>
        <w:rPr>
          <w:rFonts w:asciiTheme="majorBidi" w:hAnsiTheme="majorBidi" w:cstheme="majorBidi"/>
          <w:sz w:val="24"/>
          <w:szCs w:val="24"/>
        </w:rPr>
      </w:pPr>
    </w:p>
    <w:p w14:paraId="3B642F61" w14:textId="77777777" w:rsidR="00BE570E" w:rsidRDefault="00BE570E">
      <w:pPr>
        <w:spacing w:before="0" w:after="160" w:line="259" w:lineRule="auto"/>
        <w:ind w:firstLine="0"/>
        <w:jc w:val="left"/>
        <w:rPr>
          <w:rFonts w:asciiTheme="majorBidi" w:hAnsiTheme="majorBidi" w:cstheme="majorBidi"/>
          <w:b/>
          <w:bCs/>
          <w:sz w:val="24"/>
          <w:szCs w:val="24"/>
        </w:rPr>
      </w:pPr>
      <w:r>
        <w:rPr>
          <w:rFonts w:asciiTheme="majorBidi" w:hAnsiTheme="majorBidi" w:cstheme="majorBidi"/>
          <w:sz w:val="24"/>
          <w:szCs w:val="24"/>
        </w:rPr>
        <w:br w:type="page"/>
      </w:r>
    </w:p>
    <w:p w14:paraId="136D10EB" w14:textId="383DF170" w:rsidR="00C033E5" w:rsidRPr="00BE570E" w:rsidRDefault="00C033E5" w:rsidP="00C033E5">
      <w:pPr>
        <w:pStyle w:val="RALs-Heading1"/>
        <w:jc w:val="both"/>
        <w:rPr>
          <w:rFonts w:asciiTheme="majorBidi" w:hAnsiTheme="majorBidi" w:cstheme="majorBidi"/>
          <w:sz w:val="24"/>
          <w:szCs w:val="24"/>
        </w:rPr>
      </w:pPr>
      <w:r w:rsidRPr="00BE570E">
        <w:rPr>
          <w:rFonts w:asciiTheme="majorBidi" w:hAnsiTheme="majorBidi" w:cstheme="majorBidi"/>
          <w:sz w:val="24"/>
          <w:szCs w:val="24"/>
        </w:rPr>
        <w:lastRenderedPageBreak/>
        <w:t xml:space="preserve">Appendix </w:t>
      </w:r>
      <w:r w:rsidR="00BE570E">
        <w:rPr>
          <w:rFonts w:asciiTheme="majorBidi" w:hAnsiTheme="majorBidi" w:cstheme="majorBidi"/>
          <w:sz w:val="24"/>
          <w:szCs w:val="24"/>
        </w:rPr>
        <w:t>F</w:t>
      </w:r>
    </w:p>
    <w:p w14:paraId="75F160C8" w14:textId="77777777" w:rsidR="00BE570E" w:rsidRPr="00BE570E" w:rsidRDefault="00BE570E" w:rsidP="00BE570E">
      <w:pPr>
        <w:pStyle w:val="RALs-Normal-NoIndent"/>
        <w:rPr>
          <w:rFonts w:asciiTheme="majorBidi" w:hAnsiTheme="majorBidi" w:cstheme="majorBidi"/>
          <w:b/>
          <w:bCs/>
          <w:sz w:val="24"/>
          <w:szCs w:val="24"/>
        </w:rPr>
      </w:pPr>
      <w:r w:rsidRPr="00BE570E">
        <w:rPr>
          <w:rFonts w:asciiTheme="majorBidi" w:hAnsiTheme="majorBidi" w:cstheme="majorBidi"/>
          <w:b/>
          <w:bCs/>
          <w:sz w:val="24"/>
          <w:szCs w:val="24"/>
        </w:rPr>
        <w:t>Student Questionnaire on Communicative Activities and Authentic Assessment</w:t>
      </w:r>
    </w:p>
    <w:p w14:paraId="481AC035" w14:textId="77777777" w:rsidR="00BE570E" w:rsidRPr="00BE570E" w:rsidRDefault="00BE570E" w:rsidP="00BE570E">
      <w:pPr>
        <w:pStyle w:val="RALs-Normal-NoIndent"/>
        <w:rPr>
          <w:rFonts w:asciiTheme="majorBidi" w:hAnsiTheme="majorBidi" w:cstheme="majorBidi"/>
          <w:sz w:val="24"/>
          <w:szCs w:val="24"/>
        </w:rPr>
      </w:pPr>
      <w:r w:rsidRPr="00BE570E">
        <w:rPr>
          <w:rFonts w:asciiTheme="majorBidi" w:hAnsiTheme="majorBidi" w:cstheme="majorBidi"/>
          <w:sz w:val="24"/>
          <w:szCs w:val="24"/>
        </w:rPr>
        <w:t>Instructions:</w:t>
      </w:r>
    </w:p>
    <w:p w14:paraId="454C8C4B" w14:textId="77777777" w:rsidR="00BE570E" w:rsidRPr="00BE570E" w:rsidRDefault="00BE570E" w:rsidP="00BE570E">
      <w:pPr>
        <w:pStyle w:val="RALs-Normal-NoIndent"/>
        <w:rPr>
          <w:rFonts w:asciiTheme="majorBidi" w:hAnsiTheme="majorBidi" w:cstheme="majorBidi"/>
          <w:sz w:val="24"/>
          <w:szCs w:val="24"/>
        </w:rPr>
      </w:pPr>
      <w:r w:rsidRPr="00BE570E">
        <w:rPr>
          <w:rFonts w:asciiTheme="majorBidi" w:hAnsiTheme="majorBidi" w:cstheme="majorBidi"/>
          <w:sz w:val="24"/>
          <w:szCs w:val="24"/>
        </w:rPr>
        <w:t>Please read each statement carefully and indicate your level of agreement. Your responses will be kept confidential and used only for research purposes.</w:t>
      </w:r>
    </w:p>
    <w:p w14:paraId="24AEE753" w14:textId="77777777" w:rsidR="00BE570E" w:rsidRPr="00BE570E" w:rsidRDefault="00BE570E" w:rsidP="00BE570E">
      <w:pPr>
        <w:pStyle w:val="RALs-Normal-NoIndent"/>
        <w:rPr>
          <w:rFonts w:asciiTheme="majorBidi" w:hAnsiTheme="majorBidi" w:cstheme="majorBidi"/>
          <w:sz w:val="24"/>
          <w:szCs w:val="24"/>
        </w:rPr>
      </w:pPr>
      <w:r w:rsidRPr="00BE570E">
        <w:rPr>
          <w:rFonts w:asciiTheme="majorBidi" w:hAnsiTheme="majorBidi" w:cstheme="majorBidi"/>
          <w:sz w:val="24"/>
          <w:szCs w:val="24"/>
        </w:rPr>
        <w:t>Scale:</w:t>
      </w:r>
    </w:p>
    <w:p w14:paraId="64ED18F7" w14:textId="77777777" w:rsidR="00BE570E" w:rsidRPr="00BE570E" w:rsidRDefault="00BE570E" w:rsidP="00BE570E">
      <w:pPr>
        <w:pStyle w:val="RALs-Normal-NoIndent"/>
        <w:rPr>
          <w:rFonts w:asciiTheme="majorBidi" w:hAnsiTheme="majorBidi" w:cstheme="majorBidi"/>
          <w:sz w:val="24"/>
          <w:szCs w:val="24"/>
        </w:rPr>
      </w:pPr>
      <w:r w:rsidRPr="00BE570E">
        <w:rPr>
          <w:rFonts w:asciiTheme="majorBidi" w:hAnsiTheme="majorBidi" w:cstheme="majorBidi"/>
          <w:sz w:val="24"/>
          <w:szCs w:val="24"/>
        </w:rPr>
        <w:t>1 = Strongly Disagree</w:t>
      </w:r>
    </w:p>
    <w:p w14:paraId="76E3B64F" w14:textId="77777777" w:rsidR="00BE570E" w:rsidRPr="00BE570E" w:rsidRDefault="00BE570E" w:rsidP="00BE570E">
      <w:pPr>
        <w:pStyle w:val="RALs-Normal-NoIndent"/>
        <w:rPr>
          <w:rFonts w:asciiTheme="majorBidi" w:hAnsiTheme="majorBidi" w:cstheme="majorBidi"/>
          <w:sz w:val="24"/>
          <w:szCs w:val="24"/>
        </w:rPr>
      </w:pPr>
      <w:r w:rsidRPr="00BE570E">
        <w:rPr>
          <w:rFonts w:asciiTheme="majorBidi" w:hAnsiTheme="majorBidi" w:cstheme="majorBidi"/>
          <w:sz w:val="24"/>
          <w:szCs w:val="24"/>
        </w:rPr>
        <w:t>2 = Disagree</w:t>
      </w:r>
    </w:p>
    <w:p w14:paraId="18D5FB33" w14:textId="77777777" w:rsidR="00BE570E" w:rsidRPr="00BE570E" w:rsidRDefault="00BE570E" w:rsidP="00BE570E">
      <w:pPr>
        <w:pStyle w:val="RALs-Normal-NoIndent"/>
        <w:rPr>
          <w:rFonts w:asciiTheme="majorBidi" w:hAnsiTheme="majorBidi" w:cstheme="majorBidi"/>
          <w:sz w:val="24"/>
          <w:szCs w:val="24"/>
        </w:rPr>
      </w:pPr>
      <w:r w:rsidRPr="00BE570E">
        <w:rPr>
          <w:rFonts w:asciiTheme="majorBidi" w:hAnsiTheme="majorBidi" w:cstheme="majorBidi"/>
          <w:sz w:val="24"/>
          <w:szCs w:val="24"/>
        </w:rPr>
        <w:t>3 = Neutral</w:t>
      </w:r>
    </w:p>
    <w:p w14:paraId="641288CD" w14:textId="77777777" w:rsidR="00BE570E" w:rsidRPr="00BE570E" w:rsidRDefault="00BE570E" w:rsidP="00BE570E">
      <w:pPr>
        <w:pStyle w:val="RALs-Normal-NoIndent"/>
        <w:rPr>
          <w:rFonts w:asciiTheme="majorBidi" w:hAnsiTheme="majorBidi" w:cstheme="majorBidi"/>
          <w:sz w:val="24"/>
          <w:szCs w:val="24"/>
        </w:rPr>
      </w:pPr>
      <w:r w:rsidRPr="00BE570E">
        <w:rPr>
          <w:rFonts w:asciiTheme="majorBidi" w:hAnsiTheme="majorBidi" w:cstheme="majorBidi"/>
          <w:sz w:val="24"/>
          <w:szCs w:val="24"/>
        </w:rPr>
        <w:t>4 = Agree</w:t>
      </w:r>
    </w:p>
    <w:p w14:paraId="5A2EC1F7" w14:textId="3616FFEF" w:rsidR="00C033E5" w:rsidRDefault="00BE570E" w:rsidP="00BE570E">
      <w:pPr>
        <w:pStyle w:val="RALs-Normal-NoIndent"/>
        <w:rPr>
          <w:rFonts w:asciiTheme="majorBidi" w:hAnsiTheme="majorBidi" w:cstheme="majorBidi"/>
          <w:sz w:val="24"/>
          <w:szCs w:val="24"/>
        </w:rPr>
      </w:pPr>
      <w:r w:rsidRPr="00BE570E">
        <w:rPr>
          <w:rFonts w:asciiTheme="majorBidi" w:hAnsiTheme="majorBidi" w:cstheme="majorBidi"/>
          <w:sz w:val="24"/>
          <w:szCs w:val="24"/>
        </w:rPr>
        <w:t>5 = Strongly Agree</w:t>
      </w:r>
    </w:p>
    <w:p w14:paraId="1DA41850" w14:textId="77777777" w:rsidR="00BE570E" w:rsidRPr="00BE570E" w:rsidRDefault="00BE570E" w:rsidP="00BE570E">
      <w:pPr>
        <w:pStyle w:val="RALs-Normal-NoIndent"/>
        <w:rPr>
          <w:rFonts w:asciiTheme="majorBidi" w:hAnsiTheme="majorBidi" w:cstheme="majorBidi"/>
          <w:b/>
          <w:bCs/>
          <w:sz w:val="24"/>
          <w:szCs w:val="24"/>
        </w:rPr>
      </w:pPr>
      <w:r w:rsidRPr="00BE570E">
        <w:rPr>
          <w:rFonts w:asciiTheme="majorBidi" w:hAnsiTheme="majorBidi" w:cstheme="majorBidi"/>
          <w:b/>
          <w:bCs/>
          <w:sz w:val="24"/>
          <w:szCs w:val="24"/>
        </w:rPr>
        <w:t>Section A: Perceived Improvement</w:t>
      </w:r>
    </w:p>
    <w:tbl>
      <w:tblPr>
        <w:tblStyle w:val="TableGrid"/>
        <w:tblW w:w="9085" w:type="dxa"/>
        <w:tblLook w:val="04A0" w:firstRow="1" w:lastRow="0" w:firstColumn="1" w:lastColumn="0" w:noHBand="0" w:noVBand="1"/>
      </w:tblPr>
      <w:tblGrid>
        <w:gridCol w:w="973"/>
        <w:gridCol w:w="4512"/>
        <w:gridCol w:w="720"/>
        <w:gridCol w:w="720"/>
        <w:gridCol w:w="720"/>
        <w:gridCol w:w="720"/>
        <w:gridCol w:w="720"/>
      </w:tblGrid>
      <w:tr w:rsidR="00BE570E" w14:paraId="1E44EAEA" w14:textId="77777777" w:rsidTr="00924CA4">
        <w:tc>
          <w:tcPr>
            <w:tcW w:w="973" w:type="dxa"/>
            <w:vAlign w:val="center"/>
          </w:tcPr>
          <w:p w14:paraId="254634CE" w14:textId="77777777" w:rsidR="00BE570E" w:rsidRDefault="00BE570E" w:rsidP="00924CA4">
            <w:pPr>
              <w:ind w:firstLine="0"/>
              <w:jc w:val="center"/>
              <w:rPr>
                <w:rFonts w:cs="Times New Roman"/>
                <w:b/>
                <w:bCs/>
                <w:sz w:val="24"/>
                <w:szCs w:val="24"/>
              </w:rPr>
            </w:pPr>
            <w:r w:rsidRPr="00E31FDB">
              <w:rPr>
                <w:rFonts w:cs="Times New Roman"/>
                <w:sz w:val="24"/>
                <w:szCs w:val="24"/>
              </w:rPr>
              <w:t>No.</w:t>
            </w:r>
          </w:p>
        </w:tc>
        <w:tc>
          <w:tcPr>
            <w:tcW w:w="4512" w:type="dxa"/>
            <w:vAlign w:val="center"/>
          </w:tcPr>
          <w:p w14:paraId="1164806E" w14:textId="77777777" w:rsidR="00BE570E" w:rsidRDefault="00BE570E" w:rsidP="00924CA4">
            <w:pPr>
              <w:ind w:firstLine="0"/>
              <w:jc w:val="center"/>
              <w:rPr>
                <w:rFonts w:cs="Times New Roman"/>
                <w:b/>
                <w:bCs/>
                <w:sz w:val="24"/>
                <w:szCs w:val="24"/>
              </w:rPr>
            </w:pPr>
            <w:r w:rsidRPr="00E31FDB">
              <w:rPr>
                <w:rFonts w:cs="Times New Roman"/>
                <w:sz w:val="24"/>
                <w:szCs w:val="24"/>
              </w:rPr>
              <w:t>Statement</w:t>
            </w:r>
          </w:p>
        </w:tc>
        <w:tc>
          <w:tcPr>
            <w:tcW w:w="720" w:type="dxa"/>
            <w:vAlign w:val="center"/>
          </w:tcPr>
          <w:p w14:paraId="579FBB46" w14:textId="77777777" w:rsidR="00BE570E" w:rsidRDefault="00BE570E" w:rsidP="00924CA4">
            <w:pPr>
              <w:ind w:firstLine="0"/>
              <w:jc w:val="center"/>
              <w:rPr>
                <w:rFonts w:cs="Times New Roman"/>
                <w:b/>
                <w:bCs/>
                <w:sz w:val="24"/>
                <w:szCs w:val="24"/>
              </w:rPr>
            </w:pPr>
            <w:r w:rsidRPr="00E31FDB">
              <w:rPr>
                <w:rFonts w:cs="Times New Roman"/>
                <w:sz w:val="24"/>
                <w:szCs w:val="24"/>
              </w:rPr>
              <w:t>1</w:t>
            </w:r>
          </w:p>
        </w:tc>
        <w:tc>
          <w:tcPr>
            <w:tcW w:w="720" w:type="dxa"/>
            <w:vAlign w:val="center"/>
          </w:tcPr>
          <w:p w14:paraId="25E058EE" w14:textId="77777777" w:rsidR="00BE570E" w:rsidRDefault="00BE570E" w:rsidP="00924CA4">
            <w:pPr>
              <w:ind w:firstLine="0"/>
              <w:jc w:val="center"/>
              <w:rPr>
                <w:rFonts w:cs="Times New Roman"/>
                <w:b/>
                <w:bCs/>
                <w:sz w:val="24"/>
                <w:szCs w:val="24"/>
              </w:rPr>
            </w:pPr>
            <w:r w:rsidRPr="00E31FDB">
              <w:rPr>
                <w:rFonts w:cs="Times New Roman"/>
                <w:sz w:val="24"/>
                <w:szCs w:val="24"/>
              </w:rPr>
              <w:t>2</w:t>
            </w:r>
          </w:p>
        </w:tc>
        <w:tc>
          <w:tcPr>
            <w:tcW w:w="720" w:type="dxa"/>
            <w:vAlign w:val="center"/>
          </w:tcPr>
          <w:p w14:paraId="2AC0568A" w14:textId="77777777" w:rsidR="00BE570E" w:rsidRDefault="00BE570E" w:rsidP="00924CA4">
            <w:pPr>
              <w:ind w:firstLine="0"/>
              <w:jc w:val="center"/>
              <w:rPr>
                <w:rFonts w:cs="Times New Roman"/>
                <w:b/>
                <w:bCs/>
                <w:sz w:val="24"/>
                <w:szCs w:val="24"/>
              </w:rPr>
            </w:pPr>
            <w:r w:rsidRPr="00E31FDB">
              <w:rPr>
                <w:rFonts w:cs="Times New Roman"/>
                <w:sz w:val="24"/>
                <w:szCs w:val="24"/>
              </w:rPr>
              <w:t>3</w:t>
            </w:r>
          </w:p>
        </w:tc>
        <w:tc>
          <w:tcPr>
            <w:tcW w:w="720" w:type="dxa"/>
            <w:vAlign w:val="center"/>
          </w:tcPr>
          <w:p w14:paraId="2FC4A8D3" w14:textId="77777777" w:rsidR="00BE570E" w:rsidRDefault="00BE570E" w:rsidP="00924CA4">
            <w:pPr>
              <w:ind w:firstLine="0"/>
              <w:jc w:val="center"/>
              <w:rPr>
                <w:rFonts w:cs="Times New Roman"/>
                <w:b/>
                <w:bCs/>
                <w:sz w:val="24"/>
                <w:szCs w:val="24"/>
              </w:rPr>
            </w:pPr>
            <w:r w:rsidRPr="00E31FDB">
              <w:rPr>
                <w:rFonts w:cs="Times New Roman"/>
                <w:sz w:val="24"/>
                <w:szCs w:val="24"/>
              </w:rPr>
              <w:t>4</w:t>
            </w:r>
          </w:p>
        </w:tc>
        <w:tc>
          <w:tcPr>
            <w:tcW w:w="720" w:type="dxa"/>
            <w:vAlign w:val="center"/>
          </w:tcPr>
          <w:p w14:paraId="268D8570" w14:textId="77777777" w:rsidR="00BE570E" w:rsidRDefault="00BE570E" w:rsidP="00924CA4">
            <w:pPr>
              <w:ind w:firstLine="0"/>
              <w:jc w:val="center"/>
              <w:rPr>
                <w:rFonts w:cs="Times New Roman"/>
                <w:b/>
                <w:bCs/>
                <w:sz w:val="24"/>
                <w:szCs w:val="24"/>
              </w:rPr>
            </w:pPr>
            <w:r w:rsidRPr="00E31FDB">
              <w:rPr>
                <w:rFonts w:cs="Times New Roman"/>
                <w:sz w:val="24"/>
                <w:szCs w:val="24"/>
              </w:rPr>
              <w:t>5</w:t>
            </w:r>
          </w:p>
        </w:tc>
      </w:tr>
      <w:tr w:rsidR="00BE570E" w14:paraId="245C039E" w14:textId="77777777" w:rsidTr="00924CA4">
        <w:tc>
          <w:tcPr>
            <w:tcW w:w="973" w:type="dxa"/>
            <w:vAlign w:val="center"/>
          </w:tcPr>
          <w:p w14:paraId="54F4C296" w14:textId="480DFB1B" w:rsidR="00BE570E" w:rsidRPr="00BE570E" w:rsidRDefault="00BE570E" w:rsidP="00924CA4">
            <w:pPr>
              <w:ind w:firstLine="0"/>
              <w:jc w:val="center"/>
              <w:rPr>
                <w:rFonts w:cs="Times New Roman"/>
                <w:sz w:val="24"/>
                <w:szCs w:val="24"/>
              </w:rPr>
            </w:pPr>
            <w:r w:rsidRPr="00BE570E">
              <w:rPr>
                <w:rFonts w:cs="Times New Roman"/>
                <w:sz w:val="24"/>
                <w:szCs w:val="24"/>
              </w:rPr>
              <w:t>1</w:t>
            </w:r>
          </w:p>
        </w:tc>
        <w:tc>
          <w:tcPr>
            <w:tcW w:w="4512" w:type="dxa"/>
            <w:vAlign w:val="center"/>
          </w:tcPr>
          <w:p w14:paraId="1754C0EC" w14:textId="77777777" w:rsidR="00BE570E" w:rsidRPr="00BE570E" w:rsidRDefault="00BE570E" w:rsidP="00BE570E">
            <w:pPr>
              <w:pStyle w:val="RALs-Normal-NoIndent"/>
              <w:rPr>
                <w:rFonts w:asciiTheme="majorBidi" w:hAnsiTheme="majorBidi" w:cstheme="majorBidi"/>
                <w:sz w:val="24"/>
                <w:szCs w:val="24"/>
              </w:rPr>
            </w:pPr>
            <w:r w:rsidRPr="00BE570E">
              <w:rPr>
                <w:rFonts w:asciiTheme="majorBidi" w:hAnsiTheme="majorBidi" w:cstheme="majorBidi"/>
                <w:sz w:val="24"/>
                <w:szCs w:val="24"/>
              </w:rPr>
              <w:t xml:space="preserve">The communicative activities helped me improve my speaking skills. </w:t>
            </w:r>
          </w:p>
          <w:p w14:paraId="4CD9DB71" w14:textId="5DCE5BF3" w:rsidR="00BE570E" w:rsidRDefault="00BE570E" w:rsidP="00924CA4">
            <w:pPr>
              <w:ind w:firstLine="0"/>
              <w:jc w:val="left"/>
              <w:rPr>
                <w:rFonts w:cs="Times New Roman"/>
                <w:b/>
                <w:bCs/>
                <w:sz w:val="24"/>
                <w:szCs w:val="24"/>
              </w:rPr>
            </w:pPr>
          </w:p>
        </w:tc>
        <w:tc>
          <w:tcPr>
            <w:tcW w:w="720" w:type="dxa"/>
            <w:vAlign w:val="center"/>
          </w:tcPr>
          <w:p w14:paraId="5CC46DEB" w14:textId="77777777" w:rsidR="00BE570E" w:rsidRDefault="00BE570E" w:rsidP="00924CA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76B9B17A" w14:textId="77777777" w:rsidR="00BE570E" w:rsidRDefault="00BE570E" w:rsidP="00924CA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4CDA7EBE" w14:textId="77777777" w:rsidR="00BE570E" w:rsidRDefault="00BE570E" w:rsidP="00924CA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753D2EBD" w14:textId="77777777" w:rsidR="00BE570E" w:rsidRDefault="00BE570E" w:rsidP="00924CA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47370232" w14:textId="77777777" w:rsidR="00BE570E" w:rsidRDefault="00BE570E" w:rsidP="00924CA4">
            <w:pPr>
              <w:ind w:firstLine="0"/>
              <w:jc w:val="center"/>
              <w:rPr>
                <w:rFonts w:cs="Times New Roman"/>
                <w:b/>
                <w:bCs/>
                <w:sz w:val="24"/>
                <w:szCs w:val="24"/>
              </w:rPr>
            </w:pPr>
            <w:r w:rsidRPr="00E31FDB">
              <w:rPr>
                <w:rFonts w:ascii="Segoe UI Symbol" w:hAnsi="Segoe UI Symbol" w:cs="Segoe UI Symbol"/>
                <w:sz w:val="24"/>
                <w:szCs w:val="24"/>
              </w:rPr>
              <w:t>☐</w:t>
            </w:r>
          </w:p>
        </w:tc>
      </w:tr>
      <w:tr w:rsidR="00BE570E" w14:paraId="5F35D8C6" w14:textId="77777777" w:rsidTr="00924CA4">
        <w:tc>
          <w:tcPr>
            <w:tcW w:w="973" w:type="dxa"/>
            <w:vAlign w:val="center"/>
          </w:tcPr>
          <w:p w14:paraId="79039ADD" w14:textId="5B671519" w:rsidR="00BE570E" w:rsidRPr="00BE570E" w:rsidRDefault="00BE570E" w:rsidP="00924CA4">
            <w:pPr>
              <w:ind w:firstLine="0"/>
              <w:jc w:val="center"/>
              <w:rPr>
                <w:rFonts w:cs="Times New Roman"/>
                <w:sz w:val="24"/>
                <w:szCs w:val="24"/>
              </w:rPr>
            </w:pPr>
            <w:r w:rsidRPr="00BE570E">
              <w:rPr>
                <w:rFonts w:cs="Times New Roman"/>
                <w:sz w:val="24"/>
                <w:szCs w:val="24"/>
              </w:rPr>
              <w:t>2</w:t>
            </w:r>
          </w:p>
        </w:tc>
        <w:tc>
          <w:tcPr>
            <w:tcW w:w="4512" w:type="dxa"/>
            <w:vAlign w:val="center"/>
          </w:tcPr>
          <w:p w14:paraId="1A5901A7" w14:textId="4D5F4CFD" w:rsidR="00BE570E" w:rsidRDefault="00BE570E" w:rsidP="00924CA4">
            <w:pPr>
              <w:ind w:firstLine="0"/>
              <w:jc w:val="left"/>
              <w:rPr>
                <w:rFonts w:cs="Times New Roman"/>
                <w:b/>
                <w:bCs/>
                <w:sz w:val="24"/>
                <w:szCs w:val="24"/>
              </w:rPr>
            </w:pPr>
            <w:r w:rsidRPr="00BE570E">
              <w:rPr>
                <w:rFonts w:asciiTheme="majorBidi" w:hAnsiTheme="majorBidi" w:cstheme="majorBidi"/>
                <w:sz w:val="24"/>
                <w:szCs w:val="24"/>
              </w:rPr>
              <w:t xml:space="preserve">I am better able to express my ideas in English after this course. </w:t>
            </w:r>
          </w:p>
        </w:tc>
        <w:tc>
          <w:tcPr>
            <w:tcW w:w="720" w:type="dxa"/>
            <w:vAlign w:val="center"/>
          </w:tcPr>
          <w:p w14:paraId="63A136C3" w14:textId="77777777" w:rsidR="00BE570E" w:rsidRDefault="00BE570E" w:rsidP="00924CA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3ABEC18A" w14:textId="77777777" w:rsidR="00BE570E" w:rsidRDefault="00BE570E" w:rsidP="00924CA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431397C9" w14:textId="77777777" w:rsidR="00BE570E" w:rsidRDefault="00BE570E" w:rsidP="00924CA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61B2CCE3" w14:textId="77777777" w:rsidR="00BE570E" w:rsidRDefault="00BE570E" w:rsidP="00924CA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236B1CA0" w14:textId="77777777" w:rsidR="00BE570E" w:rsidRDefault="00BE570E" w:rsidP="00924CA4">
            <w:pPr>
              <w:ind w:firstLine="0"/>
              <w:jc w:val="center"/>
              <w:rPr>
                <w:rFonts w:cs="Times New Roman"/>
                <w:b/>
                <w:bCs/>
                <w:sz w:val="24"/>
                <w:szCs w:val="24"/>
              </w:rPr>
            </w:pPr>
            <w:r w:rsidRPr="00E31FDB">
              <w:rPr>
                <w:rFonts w:ascii="Segoe UI Symbol" w:hAnsi="Segoe UI Symbol" w:cs="Segoe UI Symbol"/>
                <w:sz w:val="24"/>
                <w:szCs w:val="24"/>
              </w:rPr>
              <w:t>☐</w:t>
            </w:r>
          </w:p>
        </w:tc>
      </w:tr>
      <w:tr w:rsidR="00BE570E" w14:paraId="05B265BE" w14:textId="77777777" w:rsidTr="00924CA4">
        <w:tc>
          <w:tcPr>
            <w:tcW w:w="973" w:type="dxa"/>
            <w:vAlign w:val="center"/>
          </w:tcPr>
          <w:p w14:paraId="2FCA1C0B" w14:textId="1CA13534" w:rsidR="00BE570E" w:rsidRPr="00BE570E" w:rsidRDefault="00BE570E" w:rsidP="00924CA4">
            <w:pPr>
              <w:ind w:firstLine="0"/>
              <w:jc w:val="center"/>
              <w:rPr>
                <w:rFonts w:cs="Times New Roman"/>
                <w:sz w:val="24"/>
                <w:szCs w:val="24"/>
              </w:rPr>
            </w:pPr>
            <w:r w:rsidRPr="00BE570E">
              <w:rPr>
                <w:rFonts w:cs="Times New Roman"/>
                <w:sz w:val="24"/>
                <w:szCs w:val="24"/>
              </w:rPr>
              <w:t>3</w:t>
            </w:r>
          </w:p>
        </w:tc>
        <w:tc>
          <w:tcPr>
            <w:tcW w:w="4512" w:type="dxa"/>
            <w:vAlign w:val="center"/>
          </w:tcPr>
          <w:p w14:paraId="77A28BFD" w14:textId="646CCD73" w:rsidR="00BE570E" w:rsidRDefault="00BE570E" w:rsidP="00924CA4">
            <w:pPr>
              <w:ind w:firstLine="0"/>
              <w:jc w:val="left"/>
              <w:rPr>
                <w:rFonts w:cs="Times New Roman"/>
                <w:b/>
                <w:bCs/>
                <w:sz w:val="24"/>
                <w:szCs w:val="24"/>
              </w:rPr>
            </w:pPr>
            <w:r w:rsidRPr="00BE570E">
              <w:rPr>
                <w:rFonts w:asciiTheme="majorBidi" w:hAnsiTheme="majorBidi" w:cstheme="majorBidi"/>
                <w:sz w:val="24"/>
                <w:szCs w:val="24"/>
              </w:rPr>
              <w:t xml:space="preserve">My fluency in English has improved. </w:t>
            </w:r>
          </w:p>
        </w:tc>
        <w:tc>
          <w:tcPr>
            <w:tcW w:w="720" w:type="dxa"/>
            <w:vAlign w:val="center"/>
          </w:tcPr>
          <w:p w14:paraId="31E15961" w14:textId="77777777" w:rsidR="00BE570E" w:rsidRDefault="00BE570E" w:rsidP="00924CA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2D2EAA71" w14:textId="77777777" w:rsidR="00BE570E" w:rsidRDefault="00BE570E" w:rsidP="00924CA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724D8079" w14:textId="77777777" w:rsidR="00BE570E" w:rsidRDefault="00BE570E" w:rsidP="00924CA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2246907A" w14:textId="77777777" w:rsidR="00BE570E" w:rsidRDefault="00BE570E" w:rsidP="00924CA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08216F2A" w14:textId="77777777" w:rsidR="00BE570E" w:rsidRDefault="00BE570E" w:rsidP="00924CA4">
            <w:pPr>
              <w:ind w:firstLine="0"/>
              <w:jc w:val="center"/>
              <w:rPr>
                <w:rFonts w:cs="Times New Roman"/>
                <w:b/>
                <w:bCs/>
                <w:sz w:val="24"/>
                <w:szCs w:val="24"/>
              </w:rPr>
            </w:pPr>
            <w:r w:rsidRPr="00E31FDB">
              <w:rPr>
                <w:rFonts w:ascii="Segoe UI Symbol" w:hAnsi="Segoe UI Symbol" w:cs="Segoe UI Symbol"/>
                <w:sz w:val="24"/>
                <w:szCs w:val="24"/>
              </w:rPr>
              <w:t>☐</w:t>
            </w:r>
          </w:p>
        </w:tc>
      </w:tr>
      <w:tr w:rsidR="00BE570E" w14:paraId="0F6677AF" w14:textId="77777777" w:rsidTr="00924CA4">
        <w:tc>
          <w:tcPr>
            <w:tcW w:w="973" w:type="dxa"/>
            <w:vAlign w:val="center"/>
          </w:tcPr>
          <w:p w14:paraId="27F5E871" w14:textId="6F82CC8D" w:rsidR="00BE570E" w:rsidRPr="00E31FDB" w:rsidRDefault="00BE570E" w:rsidP="00924CA4">
            <w:pPr>
              <w:ind w:firstLine="0"/>
              <w:jc w:val="center"/>
              <w:rPr>
                <w:rFonts w:cs="Times New Roman"/>
                <w:sz w:val="24"/>
                <w:szCs w:val="24"/>
              </w:rPr>
            </w:pPr>
            <w:r>
              <w:rPr>
                <w:rFonts w:cs="Times New Roman"/>
                <w:sz w:val="24"/>
                <w:szCs w:val="24"/>
              </w:rPr>
              <w:t>4</w:t>
            </w:r>
          </w:p>
        </w:tc>
        <w:tc>
          <w:tcPr>
            <w:tcW w:w="4512" w:type="dxa"/>
            <w:vAlign w:val="center"/>
          </w:tcPr>
          <w:p w14:paraId="1FE2F64B" w14:textId="37792A00" w:rsidR="00BE570E" w:rsidRPr="00E31FDB" w:rsidRDefault="00BE570E" w:rsidP="00924CA4">
            <w:pPr>
              <w:ind w:firstLine="0"/>
              <w:jc w:val="left"/>
              <w:rPr>
                <w:rFonts w:cs="Times New Roman"/>
                <w:sz w:val="24"/>
                <w:szCs w:val="24"/>
              </w:rPr>
            </w:pPr>
            <w:r w:rsidRPr="00BE570E">
              <w:rPr>
                <w:rFonts w:asciiTheme="majorBidi" w:hAnsiTheme="majorBidi" w:cstheme="majorBidi"/>
                <w:sz w:val="24"/>
                <w:szCs w:val="24"/>
              </w:rPr>
              <w:t>I can interact more confidently with others in English.</w:t>
            </w:r>
          </w:p>
        </w:tc>
        <w:tc>
          <w:tcPr>
            <w:tcW w:w="720" w:type="dxa"/>
            <w:vAlign w:val="center"/>
          </w:tcPr>
          <w:p w14:paraId="610F5A69" w14:textId="77777777" w:rsidR="00BE570E" w:rsidRPr="00E31FDB" w:rsidRDefault="00BE570E" w:rsidP="00924CA4">
            <w:pPr>
              <w:ind w:firstLine="0"/>
              <w:jc w:val="center"/>
              <w:rPr>
                <w:rFonts w:ascii="Segoe UI Symbol" w:hAnsi="Segoe UI Symbol" w:cs="Segoe UI Symbol"/>
                <w:sz w:val="24"/>
                <w:szCs w:val="24"/>
              </w:rPr>
            </w:pPr>
            <w:r w:rsidRPr="00E31FDB">
              <w:rPr>
                <w:rFonts w:ascii="Segoe UI Symbol" w:hAnsi="Segoe UI Symbol" w:cs="Segoe UI Symbol"/>
                <w:sz w:val="24"/>
                <w:szCs w:val="24"/>
              </w:rPr>
              <w:t>☐</w:t>
            </w:r>
          </w:p>
        </w:tc>
        <w:tc>
          <w:tcPr>
            <w:tcW w:w="720" w:type="dxa"/>
            <w:vAlign w:val="center"/>
          </w:tcPr>
          <w:p w14:paraId="250C4CB5" w14:textId="77777777" w:rsidR="00BE570E" w:rsidRPr="00E31FDB" w:rsidRDefault="00BE570E" w:rsidP="00924CA4">
            <w:pPr>
              <w:ind w:firstLine="0"/>
              <w:jc w:val="center"/>
              <w:rPr>
                <w:rFonts w:ascii="Segoe UI Symbol" w:hAnsi="Segoe UI Symbol" w:cs="Segoe UI Symbol"/>
                <w:sz w:val="24"/>
                <w:szCs w:val="24"/>
              </w:rPr>
            </w:pPr>
            <w:r w:rsidRPr="00E31FDB">
              <w:rPr>
                <w:rFonts w:ascii="Segoe UI Symbol" w:hAnsi="Segoe UI Symbol" w:cs="Segoe UI Symbol"/>
                <w:sz w:val="24"/>
                <w:szCs w:val="24"/>
              </w:rPr>
              <w:t>☐</w:t>
            </w:r>
          </w:p>
        </w:tc>
        <w:tc>
          <w:tcPr>
            <w:tcW w:w="720" w:type="dxa"/>
            <w:vAlign w:val="center"/>
          </w:tcPr>
          <w:p w14:paraId="63E77812" w14:textId="77777777" w:rsidR="00BE570E" w:rsidRPr="00E31FDB" w:rsidRDefault="00BE570E" w:rsidP="00924CA4">
            <w:pPr>
              <w:ind w:firstLine="0"/>
              <w:jc w:val="center"/>
              <w:rPr>
                <w:rFonts w:ascii="Segoe UI Symbol" w:hAnsi="Segoe UI Symbol" w:cs="Segoe UI Symbol"/>
                <w:sz w:val="24"/>
                <w:szCs w:val="24"/>
              </w:rPr>
            </w:pPr>
            <w:r w:rsidRPr="00E31FDB">
              <w:rPr>
                <w:rFonts w:ascii="Segoe UI Symbol" w:hAnsi="Segoe UI Symbol" w:cs="Segoe UI Symbol"/>
                <w:sz w:val="24"/>
                <w:szCs w:val="24"/>
              </w:rPr>
              <w:t>☐</w:t>
            </w:r>
          </w:p>
        </w:tc>
        <w:tc>
          <w:tcPr>
            <w:tcW w:w="720" w:type="dxa"/>
            <w:vAlign w:val="center"/>
          </w:tcPr>
          <w:p w14:paraId="41F62CD8" w14:textId="77777777" w:rsidR="00BE570E" w:rsidRPr="00E31FDB" w:rsidRDefault="00BE570E" w:rsidP="00924CA4">
            <w:pPr>
              <w:ind w:firstLine="0"/>
              <w:jc w:val="center"/>
              <w:rPr>
                <w:rFonts w:ascii="Segoe UI Symbol" w:hAnsi="Segoe UI Symbol" w:cs="Segoe UI Symbol"/>
                <w:sz w:val="24"/>
                <w:szCs w:val="24"/>
              </w:rPr>
            </w:pPr>
            <w:r w:rsidRPr="00E31FDB">
              <w:rPr>
                <w:rFonts w:ascii="Segoe UI Symbol" w:hAnsi="Segoe UI Symbol" w:cs="Segoe UI Symbol"/>
                <w:sz w:val="24"/>
                <w:szCs w:val="24"/>
              </w:rPr>
              <w:t>☐</w:t>
            </w:r>
          </w:p>
        </w:tc>
        <w:tc>
          <w:tcPr>
            <w:tcW w:w="720" w:type="dxa"/>
            <w:vAlign w:val="center"/>
          </w:tcPr>
          <w:p w14:paraId="1C23404C" w14:textId="77777777" w:rsidR="00BE570E" w:rsidRPr="00E31FDB" w:rsidRDefault="00BE570E" w:rsidP="00924CA4">
            <w:pPr>
              <w:ind w:firstLine="0"/>
              <w:jc w:val="center"/>
              <w:rPr>
                <w:rFonts w:ascii="Segoe UI Symbol" w:hAnsi="Segoe UI Symbol" w:cs="Segoe UI Symbol"/>
                <w:sz w:val="24"/>
                <w:szCs w:val="24"/>
              </w:rPr>
            </w:pPr>
            <w:r w:rsidRPr="00E31FDB">
              <w:rPr>
                <w:rFonts w:ascii="Segoe UI Symbol" w:hAnsi="Segoe UI Symbol" w:cs="Segoe UI Symbol"/>
                <w:sz w:val="24"/>
                <w:szCs w:val="24"/>
              </w:rPr>
              <w:t>☐</w:t>
            </w:r>
          </w:p>
        </w:tc>
      </w:tr>
      <w:tr w:rsidR="00BE570E" w14:paraId="6C9B1191" w14:textId="77777777" w:rsidTr="00924CA4">
        <w:tc>
          <w:tcPr>
            <w:tcW w:w="973" w:type="dxa"/>
            <w:vAlign w:val="center"/>
          </w:tcPr>
          <w:p w14:paraId="690A2068" w14:textId="07EE3410" w:rsidR="00BE570E" w:rsidRPr="00E31FDB" w:rsidRDefault="00BE570E" w:rsidP="00924CA4">
            <w:pPr>
              <w:ind w:firstLine="0"/>
              <w:jc w:val="center"/>
              <w:rPr>
                <w:rFonts w:cs="Times New Roman"/>
                <w:sz w:val="24"/>
                <w:szCs w:val="24"/>
              </w:rPr>
            </w:pPr>
            <w:r>
              <w:rPr>
                <w:rFonts w:cs="Times New Roman"/>
                <w:sz w:val="24"/>
                <w:szCs w:val="24"/>
              </w:rPr>
              <w:t>5</w:t>
            </w:r>
          </w:p>
        </w:tc>
        <w:tc>
          <w:tcPr>
            <w:tcW w:w="4512" w:type="dxa"/>
            <w:vAlign w:val="center"/>
          </w:tcPr>
          <w:p w14:paraId="448A1996" w14:textId="2764654C" w:rsidR="00BE570E" w:rsidRPr="00E31FDB" w:rsidRDefault="00BE570E" w:rsidP="00924CA4">
            <w:pPr>
              <w:ind w:firstLine="0"/>
              <w:jc w:val="left"/>
              <w:rPr>
                <w:rFonts w:cs="Times New Roman"/>
                <w:sz w:val="24"/>
                <w:szCs w:val="24"/>
              </w:rPr>
            </w:pPr>
            <w:r w:rsidRPr="00BE570E">
              <w:rPr>
                <w:rFonts w:asciiTheme="majorBidi" w:hAnsiTheme="majorBidi" w:cstheme="majorBidi"/>
                <w:sz w:val="24"/>
                <w:szCs w:val="24"/>
              </w:rPr>
              <w:t xml:space="preserve">I can organize my ideas more clearly when speaking or writing. </w:t>
            </w:r>
          </w:p>
        </w:tc>
        <w:tc>
          <w:tcPr>
            <w:tcW w:w="720" w:type="dxa"/>
            <w:vAlign w:val="center"/>
          </w:tcPr>
          <w:p w14:paraId="0104673D" w14:textId="77777777" w:rsidR="00BE570E" w:rsidRPr="00E31FDB" w:rsidRDefault="00BE570E" w:rsidP="00924CA4">
            <w:pPr>
              <w:ind w:firstLine="0"/>
              <w:jc w:val="center"/>
              <w:rPr>
                <w:rFonts w:ascii="Segoe UI Symbol" w:hAnsi="Segoe UI Symbol" w:cs="Segoe UI Symbol"/>
                <w:sz w:val="24"/>
                <w:szCs w:val="24"/>
              </w:rPr>
            </w:pPr>
            <w:r w:rsidRPr="00E31FDB">
              <w:rPr>
                <w:rFonts w:ascii="Segoe UI Symbol" w:hAnsi="Segoe UI Symbol" w:cs="Segoe UI Symbol"/>
                <w:sz w:val="24"/>
                <w:szCs w:val="24"/>
              </w:rPr>
              <w:t>☐</w:t>
            </w:r>
          </w:p>
        </w:tc>
        <w:tc>
          <w:tcPr>
            <w:tcW w:w="720" w:type="dxa"/>
            <w:vAlign w:val="center"/>
          </w:tcPr>
          <w:p w14:paraId="20F9372D" w14:textId="77777777" w:rsidR="00BE570E" w:rsidRPr="00E31FDB" w:rsidRDefault="00BE570E" w:rsidP="00924CA4">
            <w:pPr>
              <w:ind w:firstLine="0"/>
              <w:jc w:val="center"/>
              <w:rPr>
                <w:rFonts w:ascii="Segoe UI Symbol" w:hAnsi="Segoe UI Symbol" w:cs="Segoe UI Symbol"/>
                <w:sz w:val="24"/>
                <w:szCs w:val="24"/>
              </w:rPr>
            </w:pPr>
            <w:r w:rsidRPr="00E31FDB">
              <w:rPr>
                <w:rFonts w:ascii="Segoe UI Symbol" w:hAnsi="Segoe UI Symbol" w:cs="Segoe UI Symbol"/>
                <w:sz w:val="24"/>
                <w:szCs w:val="24"/>
              </w:rPr>
              <w:t>☐</w:t>
            </w:r>
          </w:p>
        </w:tc>
        <w:tc>
          <w:tcPr>
            <w:tcW w:w="720" w:type="dxa"/>
            <w:vAlign w:val="center"/>
          </w:tcPr>
          <w:p w14:paraId="13C66CAE" w14:textId="77777777" w:rsidR="00BE570E" w:rsidRPr="00E31FDB" w:rsidRDefault="00BE570E" w:rsidP="00924CA4">
            <w:pPr>
              <w:ind w:firstLine="0"/>
              <w:jc w:val="center"/>
              <w:rPr>
                <w:rFonts w:ascii="Segoe UI Symbol" w:hAnsi="Segoe UI Symbol" w:cs="Segoe UI Symbol"/>
                <w:sz w:val="24"/>
                <w:szCs w:val="24"/>
              </w:rPr>
            </w:pPr>
            <w:r w:rsidRPr="00E31FDB">
              <w:rPr>
                <w:rFonts w:ascii="Segoe UI Symbol" w:hAnsi="Segoe UI Symbol" w:cs="Segoe UI Symbol"/>
                <w:sz w:val="24"/>
                <w:szCs w:val="24"/>
              </w:rPr>
              <w:t>☐</w:t>
            </w:r>
          </w:p>
        </w:tc>
        <w:tc>
          <w:tcPr>
            <w:tcW w:w="720" w:type="dxa"/>
            <w:vAlign w:val="center"/>
          </w:tcPr>
          <w:p w14:paraId="3E43F816" w14:textId="77777777" w:rsidR="00BE570E" w:rsidRPr="00E31FDB" w:rsidRDefault="00BE570E" w:rsidP="00924CA4">
            <w:pPr>
              <w:ind w:firstLine="0"/>
              <w:jc w:val="center"/>
              <w:rPr>
                <w:rFonts w:ascii="Segoe UI Symbol" w:hAnsi="Segoe UI Symbol" w:cs="Segoe UI Symbol"/>
                <w:sz w:val="24"/>
                <w:szCs w:val="24"/>
              </w:rPr>
            </w:pPr>
            <w:r w:rsidRPr="00E31FDB">
              <w:rPr>
                <w:rFonts w:ascii="Segoe UI Symbol" w:hAnsi="Segoe UI Symbol" w:cs="Segoe UI Symbol"/>
                <w:sz w:val="24"/>
                <w:szCs w:val="24"/>
              </w:rPr>
              <w:t>☐</w:t>
            </w:r>
          </w:p>
        </w:tc>
        <w:tc>
          <w:tcPr>
            <w:tcW w:w="720" w:type="dxa"/>
            <w:vAlign w:val="center"/>
          </w:tcPr>
          <w:p w14:paraId="50912DE9" w14:textId="77777777" w:rsidR="00BE570E" w:rsidRPr="00E31FDB" w:rsidRDefault="00BE570E" w:rsidP="00924CA4">
            <w:pPr>
              <w:ind w:firstLine="0"/>
              <w:jc w:val="center"/>
              <w:rPr>
                <w:rFonts w:ascii="Segoe UI Symbol" w:hAnsi="Segoe UI Symbol" w:cs="Segoe UI Symbol"/>
                <w:sz w:val="24"/>
                <w:szCs w:val="24"/>
              </w:rPr>
            </w:pPr>
            <w:r w:rsidRPr="00E31FDB">
              <w:rPr>
                <w:rFonts w:ascii="Segoe UI Symbol" w:hAnsi="Segoe UI Symbol" w:cs="Segoe UI Symbol"/>
                <w:sz w:val="24"/>
                <w:szCs w:val="24"/>
              </w:rPr>
              <w:t>☐</w:t>
            </w:r>
          </w:p>
        </w:tc>
      </w:tr>
    </w:tbl>
    <w:p w14:paraId="403869EB" w14:textId="1AF2412B" w:rsidR="00BE570E" w:rsidRDefault="00BE570E" w:rsidP="00BE570E">
      <w:pPr>
        <w:pStyle w:val="RALs-Normal-NoIndent"/>
        <w:rPr>
          <w:rFonts w:asciiTheme="majorBidi" w:hAnsiTheme="majorBidi" w:cstheme="majorBidi"/>
          <w:b/>
          <w:bCs/>
          <w:sz w:val="24"/>
          <w:szCs w:val="24"/>
        </w:rPr>
      </w:pPr>
      <w:r w:rsidRPr="00BE570E">
        <w:rPr>
          <w:rFonts w:asciiTheme="majorBidi" w:hAnsiTheme="majorBidi" w:cstheme="majorBidi"/>
          <w:b/>
          <w:bCs/>
          <w:sz w:val="24"/>
          <w:szCs w:val="24"/>
        </w:rPr>
        <w:t>Section B: Engagement and Motivation</w:t>
      </w:r>
    </w:p>
    <w:tbl>
      <w:tblPr>
        <w:tblStyle w:val="TableGrid"/>
        <w:tblW w:w="9085" w:type="dxa"/>
        <w:tblLook w:val="04A0" w:firstRow="1" w:lastRow="0" w:firstColumn="1" w:lastColumn="0" w:noHBand="0" w:noVBand="1"/>
      </w:tblPr>
      <w:tblGrid>
        <w:gridCol w:w="973"/>
        <w:gridCol w:w="4512"/>
        <w:gridCol w:w="720"/>
        <w:gridCol w:w="720"/>
        <w:gridCol w:w="720"/>
        <w:gridCol w:w="720"/>
        <w:gridCol w:w="720"/>
      </w:tblGrid>
      <w:tr w:rsidR="00BE570E" w14:paraId="42DC7E2C" w14:textId="77777777" w:rsidTr="00924CA4">
        <w:tc>
          <w:tcPr>
            <w:tcW w:w="973" w:type="dxa"/>
            <w:vAlign w:val="center"/>
          </w:tcPr>
          <w:p w14:paraId="5D28FC43" w14:textId="77777777" w:rsidR="00BE570E" w:rsidRDefault="00BE570E" w:rsidP="00924CA4">
            <w:pPr>
              <w:ind w:firstLine="0"/>
              <w:jc w:val="center"/>
              <w:rPr>
                <w:rFonts w:cs="Times New Roman"/>
                <w:b/>
                <w:bCs/>
                <w:sz w:val="24"/>
                <w:szCs w:val="24"/>
              </w:rPr>
            </w:pPr>
            <w:r w:rsidRPr="00E31FDB">
              <w:rPr>
                <w:rFonts w:cs="Times New Roman"/>
                <w:sz w:val="24"/>
                <w:szCs w:val="24"/>
              </w:rPr>
              <w:t>No.</w:t>
            </w:r>
          </w:p>
        </w:tc>
        <w:tc>
          <w:tcPr>
            <w:tcW w:w="4512" w:type="dxa"/>
            <w:vAlign w:val="center"/>
          </w:tcPr>
          <w:p w14:paraId="08628FF4" w14:textId="77777777" w:rsidR="00BE570E" w:rsidRDefault="00BE570E" w:rsidP="00924CA4">
            <w:pPr>
              <w:ind w:firstLine="0"/>
              <w:jc w:val="center"/>
              <w:rPr>
                <w:rFonts w:cs="Times New Roman"/>
                <w:b/>
                <w:bCs/>
                <w:sz w:val="24"/>
                <w:szCs w:val="24"/>
              </w:rPr>
            </w:pPr>
            <w:r w:rsidRPr="00E31FDB">
              <w:rPr>
                <w:rFonts w:cs="Times New Roman"/>
                <w:sz w:val="24"/>
                <w:szCs w:val="24"/>
              </w:rPr>
              <w:t>Statement</w:t>
            </w:r>
          </w:p>
        </w:tc>
        <w:tc>
          <w:tcPr>
            <w:tcW w:w="720" w:type="dxa"/>
            <w:vAlign w:val="center"/>
          </w:tcPr>
          <w:p w14:paraId="48392F8C" w14:textId="77777777" w:rsidR="00BE570E" w:rsidRDefault="00BE570E" w:rsidP="00924CA4">
            <w:pPr>
              <w:ind w:firstLine="0"/>
              <w:jc w:val="center"/>
              <w:rPr>
                <w:rFonts w:cs="Times New Roman"/>
                <w:b/>
                <w:bCs/>
                <w:sz w:val="24"/>
                <w:szCs w:val="24"/>
              </w:rPr>
            </w:pPr>
            <w:r w:rsidRPr="00E31FDB">
              <w:rPr>
                <w:rFonts w:cs="Times New Roman"/>
                <w:sz w:val="24"/>
                <w:szCs w:val="24"/>
              </w:rPr>
              <w:t>1</w:t>
            </w:r>
          </w:p>
        </w:tc>
        <w:tc>
          <w:tcPr>
            <w:tcW w:w="720" w:type="dxa"/>
            <w:vAlign w:val="center"/>
          </w:tcPr>
          <w:p w14:paraId="54E1F8A2" w14:textId="77777777" w:rsidR="00BE570E" w:rsidRDefault="00BE570E" w:rsidP="00924CA4">
            <w:pPr>
              <w:ind w:firstLine="0"/>
              <w:jc w:val="center"/>
              <w:rPr>
                <w:rFonts w:cs="Times New Roman"/>
                <w:b/>
                <w:bCs/>
                <w:sz w:val="24"/>
                <w:szCs w:val="24"/>
              </w:rPr>
            </w:pPr>
            <w:r w:rsidRPr="00E31FDB">
              <w:rPr>
                <w:rFonts w:cs="Times New Roman"/>
                <w:sz w:val="24"/>
                <w:szCs w:val="24"/>
              </w:rPr>
              <w:t>2</w:t>
            </w:r>
          </w:p>
        </w:tc>
        <w:tc>
          <w:tcPr>
            <w:tcW w:w="720" w:type="dxa"/>
            <w:vAlign w:val="center"/>
          </w:tcPr>
          <w:p w14:paraId="7C0C3278" w14:textId="77777777" w:rsidR="00BE570E" w:rsidRDefault="00BE570E" w:rsidP="00924CA4">
            <w:pPr>
              <w:ind w:firstLine="0"/>
              <w:jc w:val="center"/>
              <w:rPr>
                <w:rFonts w:cs="Times New Roman"/>
                <w:b/>
                <w:bCs/>
                <w:sz w:val="24"/>
                <w:szCs w:val="24"/>
              </w:rPr>
            </w:pPr>
            <w:r w:rsidRPr="00E31FDB">
              <w:rPr>
                <w:rFonts w:cs="Times New Roman"/>
                <w:sz w:val="24"/>
                <w:szCs w:val="24"/>
              </w:rPr>
              <w:t>3</w:t>
            </w:r>
          </w:p>
        </w:tc>
        <w:tc>
          <w:tcPr>
            <w:tcW w:w="720" w:type="dxa"/>
            <w:vAlign w:val="center"/>
          </w:tcPr>
          <w:p w14:paraId="7AF91AB4" w14:textId="77777777" w:rsidR="00BE570E" w:rsidRDefault="00BE570E" w:rsidP="00924CA4">
            <w:pPr>
              <w:ind w:firstLine="0"/>
              <w:jc w:val="center"/>
              <w:rPr>
                <w:rFonts w:cs="Times New Roman"/>
                <w:b/>
                <w:bCs/>
                <w:sz w:val="24"/>
                <w:szCs w:val="24"/>
              </w:rPr>
            </w:pPr>
            <w:r w:rsidRPr="00E31FDB">
              <w:rPr>
                <w:rFonts w:cs="Times New Roman"/>
                <w:sz w:val="24"/>
                <w:szCs w:val="24"/>
              </w:rPr>
              <w:t>4</w:t>
            </w:r>
          </w:p>
        </w:tc>
        <w:tc>
          <w:tcPr>
            <w:tcW w:w="720" w:type="dxa"/>
            <w:vAlign w:val="center"/>
          </w:tcPr>
          <w:p w14:paraId="418267FF" w14:textId="77777777" w:rsidR="00BE570E" w:rsidRDefault="00BE570E" w:rsidP="00924CA4">
            <w:pPr>
              <w:ind w:firstLine="0"/>
              <w:jc w:val="center"/>
              <w:rPr>
                <w:rFonts w:cs="Times New Roman"/>
                <w:b/>
                <w:bCs/>
                <w:sz w:val="24"/>
                <w:szCs w:val="24"/>
              </w:rPr>
            </w:pPr>
            <w:r w:rsidRPr="00E31FDB">
              <w:rPr>
                <w:rFonts w:cs="Times New Roman"/>
                <w:sz w:val="24"/>
                <w:szCs w:val="24"/>
              </w:rPr>
              <w:t>5</w:t>
            </w:r>
          </w:p>
        </w:tc>
      </w:tr>
      <w:tr w:rsidR="00BE570E" w14:paraId="625670C4" w14:textId="77777777" w:rsidTr="00924CA4">
        <w:tc>
          <w:tcPr>
            <w:tcW w:w="973" w:type="dxa"/>
            <w:vAlign w:val="center"/>
          </w:tcPr>
          <w:p w14:paraId="1FE14457" w14:textId="267CE074" w:rsidR="00BE570E" w:rsidRPr="00BE570E" w:rsidRDefault="00BE570E" w:rsidP="00924CA4">
            <w:pPr>
              <w:ind w:firstLine="0"/>
              <w:jc w:val="center"/>
              <w:rPr>
                <w:rFonts w:cs="Times New Roman"/>
                <w:sz w:val="24"/>
                <w:szCs w:val="24"/>
              </w:rPr>
            </w:pPr>
            <w:r>
              <w:rPr>
                <w:rFonts w:cs="Times New Roman"/>
                <w:sz w:val="24"/>
                <w:szCs w:val="24"/>
              </w:rPr>
              <w:t>6</w:t>
            </w:r>
          </w:p>
        </w:tc>
        <w:tc>
          <w:tcPr>
            <w:tcW w:w="4512" w:type="dxa"/>
            <w:vAlign w:val="center"/>
          </w:tcPr>
          <w:p w14:paraId="593C3C48" w14:textId="72669401" w:rsidR="00BE570E" w:rsidRPr="00BE570E" w:rsidRDefault="00BE570E" w:rsidP="00BE570E">
            <w:pPr>
              <w:pStyle w:val="RALs-Normal-NoIndent"/>
              <w:rPr>
                <w:rFonts w:asciiTheme="majorBidi" w:hAnsiTheme="majorBidi" w:cstheme="majorBidi"/>
                <w:sz w:val="24"/>
                <w:szCs w:val="24"/>
              </w:rPr>
            </w:pPr>
            <w:r w:rsidRPr="00BE570E">
              <w:rPr>
                <w:rFonts w:asciiTheme="majorBidi" w:hAnsiTheme="majorBidi" w:cstheme="majorBidi"/>
                <w:sz w:val="24"/>
                <w:szCs w:val="24"/>
              </w:rPr>
              <w:t xml:space="preserve">The activities in this course are more interesting than traditional lessons. </w:t>
            </w:r>
          </w:p>
        </w:tc>
        <w:tc>
          <w:tcPr>
            <w:tcW w:w="720" w:type="dxa"/>
            <w:vAlign w:val="center"/>
          </w:tcPr>
          <w:p w14:paraId="76E17C95" w14:textId="77777777" w:rsidR="00BE570E" w:rsidRDefault="00BE570E" w:rsidP="00924CA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43754595" w14:textId="77777777" w:rsidR="00BE570E" w:rsidRDefault="00BE570E" w:rsidP="00924CA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04FB3CE0" w14:textId="77777777" w:rsidR="00BE570E" w:rsidRDefault="00BE570E" w:rsidP="00924CA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355B0563" w14:textId="77777777" w:rsidR="00BE570E" w:rsidRDefault="00BE570E" w:rsidP="00924CA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7FEA80A7" w14:textId="77777777" w:rsidR="00BE570E" w:rsidRDefault="00BE570E" w:rsidP="00924CA4">
            <w:pPr>
              <w:ind w:firstLine="0"/>
              <w:jc w:val="center"/>
              <w:rPr>
                <w:rFonts w:cs="Times New Roman"/>
                <w:b/>
                <w:bCs/>
                <w:sz w:val="24"/>
                <w:szCs w:val="24"/>
              </w:rPr>
            </w:pPr>
            <w:r w:rsidRPr="00E31FDB">
              <w:rPr>
                <w:rFonts w:ascii="Segoe UI Symbol" w:hAnsi="Segoe UI Symbol" w:cs="Segoe UI Symbol"/>
                <w:sz w:val="24"/>
                <w:szCs w:val="24"/>
              </w:rPr>
              <w:t>☐</w:t>
            </w:r>
          </w:p>
        </w:tc>
      </w:tr>
      <w:tr w:rsidR="00BE570E" w14:paraId="19BBF050" w14:textId="77777777" w:rsidTr="00924CA4">
        <w:tc>
          <w:tcPr>
            <w:tcW w:w="973" w:type="dxa"/>
            <w:vAlign w:val="center"/>
          </w:tcPr>
          <w:p w14:paraId="2930F0D6" w14:textId="764B582E" w:rsidR="00BE570E" w:rsidRPr="00BE570E" w:rsidRDefault="00BE570E" w:rsidP="00924CA4">
            <w:pPr>
              <w:ind w:firstLine="0"/>
              <w:jc w:val="center"/>
              <w:rPr>
                <w:rFonts w:cs="Times New Roman"/>
                <w:sz w:val="24"/>
                <w:szCs w:val="24"/>
              </w:rPr>
            </w:pPr>
            <w:r>
              <w:rPr>
                <w:rFonts w:cs="Times New Roman"/>
                <w:sz w:val="24"/>
                <w:szCs w:val="24"/>
              </w:rPr>
              <w:t>7</w:t>
            </w:r>
          </w:p>
        </w:tc>
        <w:tc>
          <w:tcPr>
            <w:tcW w:w="4512" w:type="dxa"/>
            <w:vAlign w:val="center"/>
          </w:tcPr>
          <w:p w14:paraId="0C8C27BD" w14:textId="77777777" w:rsidR="00BE570E" w:rsidRPr="00BE570E" w:rsidRDefault="00BE570E" w:rsidP="00BE570E">
            <w:pPr>
              <w:pStyle w:val="RALs-Normal-NoIndent"/>
              <w:rPr>
                <w:rFonts w:asciiTheme="majorBidi" w:hAnsiTheme="majorBidi" w:cstheme="majorBidi"/>
                <w:sz w:val="24"/>
                <w:szCs w:val="24"/>
              </w:rPr>
            </w:pPr>
            <w:r w:rsidRPr="00BE570E">
              <w:rPr>
                <w:rFonts w:asciiTheme="majorBidi" w:hAnsiTheme="majorBidi" w:cstheme="majorBidi"/>
                <w:sz w:val="24"/>
                <w:szCs w:val="24"/>
              </w:rPr>
              <w:t xml:space="preserve">I feel more motivated to participate in class. </w:t>
            </w:r>
          </w:p>
          <w:p w14:paraId="55940F38" w14:textId="6E52AC00" w:rsidR="00BE570E" w:rsidRDefault="00BE570E" w:rsidP="00924CA4">
            <w:pPr>
              <w:ind w:firstLine="0"/>
              <w:jc w:val="left"/>
              <w:rPr>
                <w:rFonts w:cs="Times New Roman"/>
                <w:b/>
                <w:bCs/>
                <w:sz w:val="24"/>
                <w:szCs w:val="24"/>
              </w:rPr>
            </w:pPr>
          </w:p>
        </w:tc>
        <w:tc>
          <w:tcPr>
            <w:tcW w:w="720" w:type="dxa"/>
            <w:vAlign w:val="center"/>
          </w:tcPr>
          <w:p w14:paraId="2C18AA24" w14:textId="77777777" w:rsidR="00BE570E" w:rsidRDefault="00BE570E" w:rsidP="00924CA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4943F5E7" w14:textId="77777777" w:rsidR="00BE570E" w:rsidRDefault="00BE570E" w:rsidP="00924CA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4F3D7C0E" w14:textId="77777777" w:rsidR="00BE570E" w:rsidRDefault="00BE570E" w:rsidP="00924CA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04CCF676" w14:textId="77777777" w:rsidR="00BE570E" w:rsidRDefault="00BE570E" w:rsidP="00924CA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4617CA62" w14:textId="77777777" w:rsidR="00BE570E" w:rsidRDefault="00BE570E" w:rsidP="00924CA4">
            <w:pPr>
              <w:ind w:firstLine="0"/>
              <w:jc w:val="center"/>
              <w:rPr>
                <w:rFonts w:cs="Times New Roman"/>
                <w:b/>
                <w:bCs/>
                <w:sz w:val="24"/>
                <w:szCs w:val="24"/>
              </w:rPr>
            </w:pPr>
            <w:r w:rsidRPr="00E31FDB">
              <w:rPr>
                <w:rFonts w:ascii="Segoe UI Symbol" w:hAnsi="Segoe UI Symbol" w:cs="Segoe UI Symbol"/>
                <w:sz w:val="24"/>
                <w:szCs w:val="24"/>
              </w:rPr>
              <w:t>☐</w:t>
            </w:r>
          </w:p>
        </w:tc>
      </w:tr>
      <w:tr w:rsidR="00BE570E" w14:paraId="64C0876C" w14:textId="77777777" w:rsidTr="00924CA4">
        <w:tc>
          <w:tcPr>
            <w:tcW w:w="973" w:type="dxa"/>
            <w:vAlign w:val="center"/>
          </w:tcPr>
          <w:p w14:paraId="59FEF751" w14:textId="0B231435" w:rsidR="00BE570E" w:rsidRPr="00BE570E" w:rsidRDefault="00BE570E" w:rsidP="00924CA4">
            <w:pPr>
              <w:ind w:firstLine="0"/>
              <w:jc w:val="center"/>
              <w:rPr>
                <w:rFonts w:cs="Times New Roman"/>
                <w:sz w:val="24"/>
                <w:szCs w:val="24"/>
              </w:rPr>
            </w:pPr>
            <w:r>
              <w:rPr>
                <w:rFonts w:cs="Times New Roman"/>
                <w:sz w:val="24"/>
                <w:szCs w:val="24"/>
              </w:rPr>
              <w:t>8</w:t>
            </w:r>
          </w:p>
        </w:tc>
        <w:tc>
          <w:tcPr>
            <w:tcW w:w="4512" w:type="dxa"/>
            <w:vAlign w:val="center"/>
          </w:tcPr>
          <w:p w14:paraId="2562B87E" w14:textId="524AACBE" w:rsidR="00BE570E" w:rsidRPr="00BE570E" w:rsidRDefault="00BE570E" w:rsidP="00BE570E">
            <w:pPr>
              <w:pStyle w:val="RALs-Normal-NoIndent"/>
              <w:rPr>
                <w:rFonts w:asciiTheme="majorBidi" w:hAnsiTheme="majorBidi" w:cstheme="majorBidi"/>
                <w:sz w:val="24"/>
                <w:szCs w:val="24"/>
              </w:rPr>
            </w:pPr>
            <w:r w:rsidRPr="00BE570E">
              <w:rPr>
                <w:rFonts w:asciiTheme="majorBidi" w:hAnsiTheme="majorBidi" w:cstheme="majorBidi"/>
                <w:sz w:val="24"/>
                <w:szCs w:val="24"/>
              </w:rPr>
              <w:t xml:space="preserve">I enjoy working with my classmates during communicative tasks. </w:t>
            </w:r>
          </w:p>
        </w:tc>
        <w:tc>
          <w:tcPr>
            <w:tcW w:w="720" w:type="dxa"/>
            <w:vAlign w:val="center"/>
          </w:tcPr>
          <w:p w14:paraId="574C79FC" w14:textId="77777777" w:rsidR="00BE570E" w:rsidRDefault="00BE570E" w:rsidP="00924CA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2BF0ABF0" w14:textId="77777777" w:rsidR="00BE570E" w:rsidRDefault="00BE570E" w:rsidP="00924CA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4B00E589" w14:textId="77777777" w:rsidR="00BE570E" w:rsidRDefault="00BE570E" w:rsidP="00924CA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7C72A051" w14:textId="77777777" w:rsidR="00BE570E" w:rsidRDefault="00BE570E" w:rsidP="00924CA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547D44AD" w14:textId="77777777" w:rsidR="00BE570E" w:rsidRDefault="00BE570E" w:rsidP="00924CA4">
            <w:pPr>
              <w:ind w:firstLine="0"/>
              <w:jc w:val="center"/>
              <w:rPr>
                <w:rFonts w:cs="Times New Roman"/>
                <w:b/>
                <w:bCs/>
                <w:sz w:val="24"/>
                <w:szCs w:val="24"/>
              </w:rPr>
            </w:pPr>
            <w:r w:rsidRPr="00E31FDB">
              <w:rPr>
                <w:rFonts w:ascii="Segoe UI Symbol" w:hAnsi="Segoe UI Symbol" w:cs="Segoe UI Symbol"/>
                <w:sz w:val="24"/>
                <w:szCs w:val="24"/>
              </w:rPr>
              <w:t>☐</w:t>
            </w:r>
          </w:p>
        </w:tc>
      </w:tr>
      <w:tr w:rsidR="00BE570E" w14:paraId="577D06BE" w14:textId="77777777" w:rsidTr="00924CA4">
        <w:tc>
          <w:tcPr>
            <w:tcW w:w="973" w:type="dxa"/>
            <w:vAlign w:val="center"/>
          </w:tcPr>
          <w:p w14:paraId="49182DA0" w14:textId="1496A55B" w:rsidR="00BE570E" w:rsidRPr="00E31FDB" w:rsidRDefault="00BE570E" w:rsidP="00924CA4">
            <w:pPr>
              <w:ind w:firstLine="0"/>
              <w:jc w:val="center"/>
              <w:rPr>
                <w:rFonts w:cs="Times New Roman"/>
                <w:sz w:val="24"/>
                <w:szCs w:val="24"/>
              </w:rPr>
            </w:pPr>
            <w:r>
              <w:rPr>
                <w:rFonts w:cs="Times New Roman"/>
                <w:sz w:val="24"/>
                <w:szCs w:val="24"/>
              </w:rPr>
              <w:lastRenderedPageBreak/>
              <w:t>9</w:t>
            </w:r>
          </w:p>
        </w:tc>
        <w:tc>
          <w:tcPr>
            <w:tcW w:w="4512" w:type="dxa"/>
            <w:vAlign w:val="center"/>
          </w:tcPr>
          <w:p w14:paraId="3F9B2279" w14:textId="588062D3" w:rsidR="00BE570E" w:rsidRPr="00E31FDB" w:rsidRDefault="00BE570E" w:rsidP="00924CA4">
            <w:pPr>
              <w:ind w:firstLine="0"/>
              <w:jc w:val="left"/>
              <w:rPr>
                <w:rFonts w:cs="Times New Roman"/>
                <w:sz w:val="24"/>
                <w:szCs w:val="24"/>
              </w:rPr>
            </w:pPr>
            <w:r w:rsidRPr="00BE570E">
              <w:rPr>
                <w:rFonts w:asciiTheme="majorBidi" w:hAnsiTheme="majorBidi" w:cstheme="majorBidi"/>
                <w:sz w:val="24"/>
                <w:szCs w:val="24"/>
              </w:rPr>
              <w:t xml:space="preserve">The tasks encourage me to use English actively. </w:t>
            </w:r>
          </w:p>
        </w:tc>
        <w:tc>
          <w:tcPr>
            <w:tcW w:w="720" w:type="dxa"/>
            <w:vAlign w:val="center"/>
          </w:tcPr>
          <w:p w14:paraId="3D866382" w14:textId="77777777" w:rsidR="00BE570E" w:rsidRPr="00E31FDB" w:rsidRDefault="00BE570E" w:rsidP="00924CA4">
            <w:pPr>
              <w:ind w:firstLine="0"/>
              <w:jc w:val="center"/>
              <w:rPr>
                <w:rFonts w:ascii="Segoe UI Symbol" w:hAnsi="Segoe UI Symbol" w:cs="Segoe UI Symbol"/>
                <w:sz w:val="24"/>
                <w:szCs w:val="24"/>
              </w:rPr>
            </w:pPr>
            <w:r w:rsidRPr="00E31FDB">
              <w:rPr>
                <w:rFonts w:ascii="Segoe UI Symbol" w:hAnsi="Segoe UI Symbol" w:cs="Segoe UI Symbol"/>
                <w:sz w:val="24"/>
                <w:szCs w:val="24"/>
              </w:rPr>
              <w:t>☐</w:t>
            </w:r>
          </w:p>
        </w:tc>
        <w:tc>
          <w:tcPr>
            <w:tcW w:w="720" w:type="dxa"/>
            <w:vAlign w:val="center"/>
          </w:tcPr>
          <w:p w14:paraId="67A44D1D" w14:textId="77777777" w:rsidR="00BE570E" w:rsidRPr="00E31FDB" w:rsidRDefault="00BE570E" w:rsidP="00924CA4">
            <w:pPr>
              <w:ind w:firstLine="0"/>
              <w:jc w:val="center"/>
              <w:rPr>
                <w:rFonts w:ascii="Segoe UI Symbol" w:hAnsi="Segoe UI Symbol" w:cs="Segoe UI Symbol"/>
                <w:sz w:val="24"/>
                <w:szCs w:val="24"/>
              </w:rPr>
            </w:pPr>
            <w:r w:rsidRPr="00E31FDB">
              <w:rPr>
                <w:rFonts w:ascii="Segoe UI Symbol" w:hAnsi="Segoe UI Symbol" w:cs="Segoe UI Symbol"/>
                <w:sz w:val="24"/>
                <w:szCs w:val="24"/>
              </w:rPr>
              <w:t>☐</w:t>
            </w:r>
          </w:p>
        </w:tc>
        <w:tc>
          <w:tcPr>
            <w:tcW w:w="720" w:type="dxa"/>
            <w:vAlign w:val="center"/>
          </w:tcPr>
          <w:p w14:paraId="252F380A" w14:textId="77777777" w:rsidR="00BE570E" w:rsidRPr="00E31FDB" w:rsidRDefault="00BE570E" w:rsidP="00924CA4">
            <w:pPr>
              <w:ind w:firstLine="0"/>
              <w:jc w:val="center"/>
              <w:rPr>
                <w:rFonts w:ascii="Segoe UI Symbol" w:hAnsi="Segoe UI Symbol" w:cs="Segoe UI Symbol"/>
                <w:sz w:val="24"/>
                <w:szCs w:val="24"/>
              </w:rPr>
            </w:pPr>
            <w:r w:rsidRPr="00E31FDB">
              <w:rPr>
                <w:rFonts w:ascii="Segoe UI Symbol" w:hAnsi="Segoe UI Symbol" w:cs="Segoe UI Symbol"/>
                <w:sz w:val="24"/>
                <w:szCs w:val="24"/>
              </w:rPr>
              <w:t>☐</w:t>
            </w:r>
          </w:p>
        </w:tc>
        <w:tc>
          <w:tcPr>
            <w:tcW w:w="720" w:type="dxa"/>
            <w:vAlign w:val="center"/>
          </w:tcPr>
          <w:p w14:paraId="1F859DB1" w14:textId="77777777" w:rsidR="00BE570E" w:rsidRPr="00E31FDB" w:rsidRDefault="00BE570E" w:rsidP="00924CA4">
            <w:pPr>
              <w:ind w:firstLine="0"/>
              <w:jc w:val="center"/>
              <w:rPr>
                <w:rFonts w:ascii="Segoe UI Symbol" w:hAnsi="Segoe UI Symbol" w:cs="Segoe UI Symbol"/>
                <w:sz w:val="24"/>
                <w:szCs w:val="24"/>
              </w:rPr>
            </w:pPr>
            <w:r w:rsidRPr="00E31FDB">
              <w:rPr>
                <w:rFonts w:ascii="Segoe UI Symbol" w:hAnsi="Segoe UI Symbol" w:cs="Segoe UI Symbol"/>
                <w:sz w:val="24"/>
                <w:szCs w:val="24"/>
              </w:rPr>
              <w:t>☐</w:t>
            </w:r>
          </w:p>
        </w:tc>
        <w:tc>
          <w:tcPr>
            <w:tcW w:w="720" w:type="dxa"/>
            <w:vAlign w:val="center"/>
          </w:tcPr>
          <w:p w14:paraId="63FF62C5" w14:textId="77777777" w:rsidR="00BE570E" w:rsidRPr="00E31FDB" w:rsidRDefault="00BE570E" w:rsidP="00924CA4">
            <w:pPr>
              <w:ind w:firstLine="0"/>
              <w:jc w:val="center"/>
              <w:rPr>
                <w:rFonts w:ascii="Segoe UI Symbol" w:hAnsi="Segoe UI Symbol" w:cs="Segoe UI Symbol"/>
                <w:sz w:val="24"/>
                <w:szCs w:val="24"/>
              </w:rPr>
            </w:pPr>
            <w:r w:rsidRPr="00E31FDB">
              <w:rPr>
                <w:rFonts w:ascii="Segoe UI Symbol" w:hAnsi="Segoe UI Symbol" w:cs="Segoe UI Symbol"/>
                <w:sz w:val="24"/>
                <w:szCs w:val="24"/>
              </w:rPr>
              <w:t>☐</w:t>
            </w:r>
          </w:p>
        </w:tc>
      </w:tr>
    </w:tbl>
    <w:p w14:paraId="22DE9315" w14:textId="77777777" w:rsidR="00BE570E" w:rsidRDefault="00BE570E" w:rsidP="00BE570E">
      <w:pPr>
        <w:pStyle w:val="RALs-Normal-NoIndent"/>
        <w:rPr>
          <w:rFonts w:asciiTheme="majorBidi" w:hAnsiTheme="majorBidi" w:cstheme="majorBidi"/>
          <w:b/>
          <w:bCs/>
          <w:sz w:val="24"/>
          <w:szCs w:val="24"/>
        </w:rPr>
      </w:pPr>
      <w:r w:rsidRPr="002227AE">
        <w:rPr>
          <w:rFonts w:asciiTheme="majorBidi" w:hAnsiTheme="majorBidi" w:cstheme="majorBidi"/>
          <w:b/>
          <w:bCs/>
          <w:sz w:val="24"/>
          <w:szCs w:val="24"/>
        </w:rPr>
        <w:t>Section C: Authentic Assessment</w:t>
      </w:r>
    </w:p>
    <w:tbl>
      <w:tblPr>
        <w:tblStyle w:val="TableGrid"/>
        <w:tblW w:w="9085" w:type="dxa"/>
        <w:tblLook w:val="04A0" w:firstRow="1" w:lastRow="0" w:firstColumn="1" w:lastColumn="0" w:noHBand="0" w:noVBand="1"/>
      </w:tblPr>
      <w:tblGrid>
        <w:gridCol w:w="973"/>
        <w:gridCol w:w="4512"/>
        <w:gridCol w:w="720"/>
        <w:gridCol w:w="720"/>
        <w:gridCol w:w="720"/>
        <w:gridCol w:w="720"/>
        <w:gridCol w:w="720"/>
      </w:tblGrid>
      <w:tr w:rsidR="002227AE" w14:paraId="5C484008" w14:textId="77777777" w:rsidTr="00924CA4">
        <w:tc>
          <w:tcPr>
            <w:tcW w:w="973" w:type="dxa"/>
            <w:vAlign w:val="center"/>
          </w:tcPr>
          <w:p w14:paraId="7CF4B85B" w14:textId="77777777" w:rsidR="002227AE" w:rsidRDefault="002227AE" w:rsidP="00924CA4">
            <w:pPr>
              <w:ind w:firstLine="0"/>
              <w:jc w:val="center"/>
              <w:rPr>
                <w:rFonts w:cs="Times New Roman"/>
                <w:b/>
                <w:bCs/>
                <w:sz w:val="24"/>
                <w:szCs w:val="24"/>
              </w:rPr>
            </w:pPr>
            <w:r w:rsidRPr="00E31FDB">
              <w:rPr>
                <w:rFonts w:cs="Times New Roman"/>
                <w:sz w:val="24"/>
                <w:szCs w:val="24"/>
              </w:rPr>
              <w:t>No.</w:t>
            </w:r>
          </w:p>
        </w:tc>
        <w:tc>
          <w:tcPr>
            <w:tcW w:w="4512" w:type="dxa"/>
            <w:vAlign w:val="center"/>
          </w:tcPr>
          <w:p w14:paraId="53516947" w14:textId="77777777" w:rsidR="002227AE" w:rsidRDefault="002227AE" w:rsidP="00924CA4">
            <w:pPr>
              <w:ind w:firstLine="0"/>
              <w:jc w:val="center"/>
              <w:rPr>
                <w:rFonts w:cs="Times New Roman"/>
                <w:b/>
                <w:bCs/>
                <w:sz w:val="24"/>
                <w:szCs w:val="24"/>
              </w:rPr>
            </w:pPr>
            <w:r w:rsidRPr="00E31FDB">
              <w:rPr>
                <w:rFonts w:cs="Times New Roman"/>
                <w:sz w:val="24"/>
                <w:szCs w:val="24"/>
              </w:rPr>
              <w:t>Statement</w:t>
            </w:r>
          </w:p>
        </w:tc>
        <w:tc>
          <w:tcPr>
            <w:tcW w:w="720" w:type="dxa"/>
            <w:vAlign w:val="center"/>
          </w:tcPr>
          <w:p w14:paraId="7540AA1F" w14:textId="77777777" w:rsidR="002227AE" w:rsidRDefault="002227AE" w:rsidP="00924CA4">
            <w:pPr>
              <w:ind w:firstLine="0"/>
              <w:jc w:val="center"/>
              <w:rPr>
                <w:rFonts w:cs="Times New Roman"/>
                <w:b/>
                <w:bCs/>
                <w:sz w:val="24"/>
                <w:szCs w:val="24"/>
              </w:rPr>
            </w:pPr>
            <w:r w:rsidRPr="00E31FDB">
              <w:rPr>
                <w:rFonts w:cs="Times New Roman"/>
                <w:sz w:val="24"/>
                <w:szCs w:val="24"/>
              </w:rPr>
              <w:t>1</w:t>
            </w:r>
          </w:p>
        </w:tc>
        <w:tc>
          <w:tcPr>
            <w:tcW w:w="720" w:type="dxa"/>
            <w:vAlign w:val="center"/>
          </w:tcPr>
          <w:p w14:paraId="4CCB6597" w14:textId="77777777" w:rsidR="002227AE" w:rsidRDefault="002227AE" w:rsidP="00924CA4">
            <w:pPr>
              <w:ind w:firstLine="0"/>
              <w:jc w:val="center"/>
              <w:rPr>
                <w:rFonts w:cs="Times New Roman"/>
                <w:b/>
                <w:bCs/>
                <w:sz w:val="24"/>
                <w:szCs w:val="24"/>
              </w:rPr>
            </w:pPr>
            <w:r w:rsidRPr="00E31FDB">
              <w:rPr>
                <w:rFonts w:cs="Times New Roman"/>
                <w:sz w:val="24"/>
                <w:szCs w:val="24"/>
              </w:rPr>
              <w:t>2</w:t>
            </w:r>
          </w:p>
        </w:tc>
        <w:tc>
          <w:tcPr>
            <w:tcW w:w="720" w:type="dxa"/>
            <w:vAlign w:val="center"/>
          </w:tcPr>
          <w:p w14:paraId="32053549" w14:textId="77777777" w:rsidR="002227AE" w:rsidRDefault="002227AE" w:rsidP="00924CA4">
            <w:pPr>
              <w:ind w:firstLine="0"/>
              <w:jc w:val="center"/>
              <w:rPr>
                <w:rFonts w:cs="Times New Roman"/>
                <w:b/>
                <w:bCs/>
                <w:sz w:val="24"/>
                <w:szCs w:val="24"/>
              </w:rPr>
            </w:pPr>
            <w:r w:rsidRPr="00E31FDB">
              <w:rPr>
                <w:rFonts w:cs="Times New Roman"/>
                <w:sz w:val="24"/>
                <w:szCs w:val="24"/>
              </w:rPr>
              <w:t>3</w:t>
            </w:r>
          </w:p>
        </w:tc>
        <w:tc>
          <w:tcPr>
            <w:tcW w:w="720" w:type="dxa"/>
            <w:vAlign w:val="center"/>
          </w:tcPr>
          <w:p w14:paraId="0CDA0CC9" w14:textId="77777777" w:rsidR="002227AE" w:rsidRDefault="002227AE" w:rsidP="00924CA4">
            <w:pPr>
              <w:ind w:firstLine="0"/>
              <w:jc w:val="center"/>
              <w:rPr>
                <w:rFonts w:cs="Times New Roman"/>
                <w:b/>
                <w:bCs/>
                <w:sz w:val="24"/>
                <w:szCs w:val="24"/>
              </w:rPr>
            </w:pPr>
            <w:r w:rsidRPr="00E31FDB">
              <w:rPr>
                <w:rFonts w:cs="Times New Roman"/>
                <w:sz w:val="24"/>
                <w:szCs w:val="24"/>
              </w:rPr>
              <w:t>4</w:t>
            </w:r>
          </w:p>
        </w:tc>
        <w:tc>
          <w:tcPr>
            <w:tcW w:w="720" w:type="dxa"/>
            <w:vAlign w:val="center"/>
          </w:tcPr>
          <w:p w14:paraId="242937A3" w14:textId="77777777" w:rsidR="002227AE" w:rsidRDefault="002227AE" w:rsidP="00924CA4">
            <w:pPr>
              <w:ind w:firstLine="0"/>
              <w:jc w:val="center"/>
              <w:rPr>
                <w:rFonts w:cs="Times New Roman"/>
                <w:b/>
                <w:bCs/>
                <w:sz w:val="24"/>
                <w:szCs w:val="24"/>
              </w:rPr>
            </w:pPr>
            <w:r w:rsidRPr="00E31FDB">
              <w:rPr>
                <w:rFonts w:cs="Times New Roman"/>
                <w:sz w:val="24"/>
                <w:szCs w:val="24"/>
              </w:rPr>
              <w:t>5</w:t>
            </w:r>
          </w:p>
        </w:tc>
      </w:tr>
      <w:tr w:rsidR="002227AE" w14:paraId="74904C93" w14:textId="77777777" w:rsidTr="00924CA4">
        <w:tc>
          <w:tcPr>
            <w:tcW w:w="973" w:type="dxa"/>
            <w:vAlign w:val="center"/>
          </w:tcPr>
          <w:p w14:paraId="5ACD4840" w14:textId="393395F7" w:rsidR="002227AE" w:rsidRPr="00BE570E" w:rsidRDefault="002227AE" w:rsidP="00924CA4">
            <w:pPr>
              <w:ind w:firstLine="0"/>
              <w:jc w:val="center"/>
              <w:rPr>
                <w:rFonts w:cs="Times New Roman"/>
                <w:sz w:val="24"/>
                <w:szCs w:val="24"/>
              </w:rPr>
            </w:pPr>
            <w:r>
              <w:rPr>
                <w:rFonts w:cs="Times New Roman"/>
                <w:sz w:val="24"/>
                <w:szCs w:val="24"/>
              </w:rPr>
              <w:t>10</w:t>
            </w:r>
          </w:p>
        </w:tc>
        <w:tc>
          <w:tcPr>
            <w:tcW w:w="4512" w:type="dxa"/>
            <w:vAlign w:val="center"/>
          </w:tcPr>
          <w:p w14:paraId="105994D2" w14:textId="73B51972" w:rsidR="002227AE" w:rsidRPr="00BE570E" w:rsidRDefault="002227AE" w:rsidP="00924CA4">
            <w:pPr>
              <w:pStyle w:val="RALs-Normal-NoIndent"/>
              <w:rPr>
                <w:rFonts w:asciiTheme="majorBidi" w:hAnsiTheme="majorBidi" w:cstheme="majorBidi"/>
                <w:sz w:val="24"/>
                <w:szCs w:val="24"/>
              </w:rPr>
            </w:pPr>
            <w:r w:rsidRPr="00BE570E">
              <w:rPr>
                <w:rFonts w:asciiTheme="majorBidi" w:hAnsiTheme="majorBidi" w:cstheme="majorBidi"/>
                <w:sz w:val="24"/>
                <w:szCs w:val="24"/>
              </w:rPr>
              <w:t xml:space="preserve">The assessment tasks reflect real-life communication. </w:t>
            </w:r>
          </w:p>
        </w:tc>
        <w:tc>
          <w:tcPr>
            <w:tcW w:w="720" w:type="dxa"/>
            <w:vAlign w:val="center"/>
          </w:tcPr>
          <w:p w14:paraId="57AF0066" w14:textId="77777777" w:rsidR="002227AE" w:rsidRDefault="002227AE" w:rsidP="00924CA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6FAF2729" w14:textId="77777777" w:rsidR="002227AE" w:rsidRDefault="002227AE" w:rsidP="00924CA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2D7E557E" w14:textId="77777777" w:rsidR="002227AE" w:rsidRDefault="002227AE" w:rsidP="00924CA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62A29784" w14:textId="77777777" w:rsidR="002227AE" w:rsidRDefault="002227AE" w:rsidP="00924CA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129B8D81" w14:textId="77777777" w:rsidR="002227AE" w:rsidRDefault="002227AE" w:rsidP="00924CA4">
            <w:pPr>
              <w:ind w:firstLine="0"/>
              <w:jc w:val="center"/>
              <w:rPr>
                <w:rFonts w:cs="Times New Roman"/>
                <w:b/>
                <w:bCs/>
                <w:sz w:val="24"/>
                <w:szCs w:val="24"/>
              </w:rPr>
            </w:pPr>
            <w:r w:rsidRPr="00E31FDB">
              <w:rPr>
                <w:rFonts w:ascii="Segoe UI Symbol" w:hAnsi="Segoe UI Symbol" w:cs="Segoe UI Symbol"/>
                <w:sz w:val="24"/>
                <w:szCs w:val="24"/>
              </w:rPr>
              <w:t>☐</w:t>
            </w:r>
          </w:p>
        </w:tc>
      </w:tr>
      <w:tr w:rsidR="002227AE" w14:paraId="01ED3949" w14:textId="77777777" w:rsidTr="00924CA4">
        <w:tc>
          <w:tcPr>
            <w:tcW w:w="973" w:type="dxa"/>
            <w:vAlign w:val="center"/>
          </w:tcPr>
          <w:p w14:paraId="5ED6A4E0" w14:textId="6C5D9382" w:rsidR="002227AE" w:rsidRPr="00BE570E" w:rsidRDefault="002227AE" w:rsidP="00924CA4">
            <w:pPr>
              <w:ind w:firstLine="0"/>
              <w:jc w:val="center"/>
              <w:rPr>
                <w:rFonts w:cs="Times New Roman"/>
                <w:sz w:val="24"/>
                <w:szCs w:val="24"/>
              </w:rPr>
            </w:pPr>
            <w:r>
              <w:rPr>
                <w:rFonts w:cs="Times New Roman"/>
                <w:sz w:val="24"/>
                <w:szCs w:val="24"/>
              </w:rPr>
              <w:t>11</w:t>
            </w:r>
          </w:p>
        </w:tc>
        <w:tc>
          <w:tcPr>
            <w:tcW w:w="4512" w:type="dxa"/>
            <w:vAlign w:val="center"/>
          </w:tcPr>
          <w:p w14:paraId="2D7678B7" w14:textId="71CB7D8D" w:rsidR="002227AE" w:rsidRDefault="002227AE" w:rsidP="00924CA4">
            <w:pPr>
              <w:ind w:firstLine="0"/>
              <w:jc w:val="left"/>
              <w:rPr>
                <w:rFonts w:cs="Times New Roman"/>
                <w:b/>
                <w:bCs/>
                <w:sz w:val="24"/>
                <w:szCs w:val="24"/>
              </w:rPr>
            </w:pPr>
            <w:r w:rsidRPr="00BE570E">
              <w:rPr>
                <w:rFonts w:asciiTheme="majorBidi" w:hAnsiTheme="majorBidi" w:cstheme="majorBidi"/>
                <w:sz w:val="24"/>
                <w:szCs w:val="24"/>
              </w:rPr>
              <w:t>I understand how my performance is evaluated.</w:t>
            </w:r>
          </w:p>
        </w:tc>
        <w:tc>
          <w:tcPr>
            <w:tcW w:w="720" w:type="dxa"/>
            <w:vAlign w:val="center"/>
          </w:tcPr>
          <w:p w14:paraId="3501D93A" w14:textId="77777777" w:rsidR="002227AE" w:rsidRDefault="002227AE" w:rsidP="00924CA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22F74A42" w14:textId="77777777" w:rsidR="002227AE" w:rsidRDefault="002227AE" w:rsidP="00924CA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03E884B2" w14:textId="77777777" w:rsidR="002227AE" w:rsidRDefault="002227AE" w:rsidP="00924CA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0A37556B" w14:textId="77777777" w:rsidR="002227AE" w:rsidRDefault="002227AE" w:rsidP="00924CA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07D4988E" w14:textId="77777777" w:rsidR="002227AE" w:rsidRDefault="002227AE" w:rsidP="00924CA4">
            <w:pPr>
              <w:ind w:firstLine="0"/>
              <w:jc w:val="center"/>
              <w:rPr>
                <w:rFonts w:cs="Times New Roman"/>
                <w:b/>
                <w:bCs/>
                <w:sz w:val="24"/>
                <w:szCs w:val="24"/>
              </w:rPr>
            </w:pPr>
            <w:r w:rsidRPr="00E31FDB">
              <w:rPr>
                <w:rFonts w:ascii="Segoe UI Symbol" w:hAnsi="Segoe UI Symbol" w:cs="Segoe UI Symbol"/>
                <w:sz w:val="24"/>
                <w:szCs w:val="24"/>
              </w:rPr>
              <w:t>☐</w:t>
            </w:r>
          </w:p>
        </w:tc>
      </w:tr>
      <w:tr w:rsidR="002227AE" w14:paraId="1F88A690" w14:textId="77777777" w:rsidTr="00924CA4">
        <w:tc>
          <w:tcPr>
            <w:tcW w:w="973" w:type="dxa"/>
            <w:vAlign w:val="center"/>
          </w:tcPr>
          <w:p w14:paraId="04BB53C1" w14:textId="485A7223" w:rsidR="002227AE" w:rsidRPr="00BE570E" w:rsidRDefault="002227AE" w:rsidP="00924CA4">
            <w:pPr>
              <w:ind w:firstLine="0"/>
              <w:jc w:val="center"/>
              <w:rPr>
                <w:rFonts w:cs="Times New Roman"/>
                <w:sz w:val="24"/>
                <w:szCs w:val="24"/>
              </w:rPr>
            </w:pPr>
            <w:r>
              <w:rPr>
                <w:rFonts w:cs="Times New Roman"/>
                <w:sz w:val="24"/>
                <w:szCs w:val="24"/>
              </w:rPr>
              <w:t>12</w:t>
            </w:r>
          </w:p>
        </w:tc>
        <w:tc>
          <w:tcPr>
            <w:tcW w:w="4512" w:type="dxa"/>
            <w:vAlign w:val="center"/>
          </w:tcPr>
          <w:p w14:paraId="2188C95E" w14:textId="54586B68" w:rsidR="002227AE" w:rsidRPr="00BE570E" w:rsidRDefault="002227AE" w:rsidP="00924CA4">
            <w:pPr>
              <w:pStyle w:val="RALs-Normal-NoIndent"/>
              <w:rPr>
                <w:rFonts w:asciiTheme="majorBidi" w:hAnsiTheme="majorBidi" w:cstheme="majorBidi"/>
                <w:sz w:val="24"/>
                <w:szCs w:val="24"/>
              </w:rPr>
            </w:pPr>
            <w:r w:rsidRPr="00BE570E">
              <w:rPr>
                <w:rFonts w:asciiTheme="majorBidi" w:hAnsiTheme="majorBidi" w:cstheme="majorBidi"/>
                <w:sz w:val="24"/>
                <w:szCs w:val="24"/>
              </w:rPr>
              <w:t xml:space="preserve">The assessment methods are fair. </w:t>
            </w:r>
          </w:p>
        </w:tc>
        <w:tc>
          <w:tcPr>
            <w:tcW w:w="720" w:type="dxa"/>
            <w:vAlign w:val="center"/>
          </w:tcPr>
          <w:p w14:paraId="17A1D2BD" w14:textId="77777777" w:rsidR="002227AE" w:rsidRDefault="002227AE" w:rsidP="00924CA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361E5EB6" w14:textId="77777777" w:rsidR="002227AE" w:rsidRDefault="002227AE" w:rsidP="00924CA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4624373C" w14:textId="77777777" w:rsidR="002227AE" w:rsidRDefault="002227AE" w:rsidP="00924CA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7667C31F" w14:textId="77777777" w:rsidR="002227AE" w:rsidRDefault="002227AE" w:rsidP="00924CA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05B583A9" w14:textId="77777777" w:rsidR="002227AE" w:rsidRDefault="002227AE" w:rsidP="00924CA4">
            <w:pPr>
              <w:ind w:firstLine="0"/>
              <w:jc w:val="center"/>
              <w:rPr>
                <w:rFonts w:cs="Times New Roman"/>
                <w:b/>
                <w:bCs/>
                <w:sz w:val="24"/>
                <w:szCs w:val="24"/>
              </w:rPr>
            </w:pPr>
            <w:r w:rsidRPr="00E31FDB">
              <w:rPr>
                <w:rFonts w:ascii="Segoe UI Symbol" w:hAnsi="Segoe UI Symbol" w:cs="Segoe UI Symbol"/>
                <w:sz w:val="24"/>
                <w:szCs w:val="24"/>
              </w:rPr>
              <w:t>☐</w:t>
            </w:r>
          </w:p>
        </w:tc>
      </w:tr>
      <w:tr w:rsidR="002227AE" w14:paraId="75C95637" w14:textId="77777777" w:rsidTr="00924CA4">
        <w:tc>
          <w:tcPr>
            <w:tcW w:w="973" w:type="dxa"/>
            <w:vAlign w:val="center"/>
          </w:tcPr>
          <w:p w14:paraId="586AB6AE" w14:textId="7489BA7C" w:rsidR="002227AE" w:rsidRPr="00E31FDB" w:rsidRDefault="002227AE" w:rsidP="00924CA4">
            <w:pPr>
              <w:ind w:firstLine="0"/>
              <w:jc w:val="center"/>
              <w:rPr>
                <w:rFonts w:cs="Times New Roman"/>
                <w:sz w:val="24"/>
                <w:szCs w:val="24"/>
              </w:rPr>
            </w:pPr>
            <w:r>
              <w:rPr>
                <w:rFonts w:cs="Times New Roman"/>
                <w:sz w:val="24"/>
                <w:szCs w:val="24"/>
              </w:rPr>
              <w:t>13</w:t>
            </w:r>
          </w:p>
        </w:tc>
        <w:tc>
          <w:tcPr>
            <w:tcW w:w="4512" w:type="dxa"/>
            <w:vAlign w:val="center"/>
          </w:tcPr>
          <w:p w14:paraId="10EF1F49" w14:textId="400E5C87" w:rsidR="002227AE" w:rsidRPr="00E31FDB" w:rsidRDefault="002227AE" w:rsidP="00924CA4">
            <w:pPr>
              <w:ind w:firstLine="0"/>
              <w:jc w:val="left"/>
              <w:rPr>
                <w:rFonts w:cs="Times New Roman"/>
                <w:sz w:val="24"/>
                <w:szCs w:val="24"/>
              </w:rPr>
            </w:pPr>
            <w:r w:rsidRPr="00BE570E">
              <w:rPr>
                <w:rFonts w:asciiTheme="majorBidi" w:hAnsiTheme="majorBidi" w:cstheme="majorBidi"/>
                <w:sz w:val="24"/>
                <w:szCs w:val="24"/>
              </w:rPr>
              <w:t xml:space="preserve">I can demonstrate my actual ability through these tasks. </w:t>
            </w:r>
          </w:p>
        </w:tc>
        <w:tc>
          <w:tcPr>
            <w:tcW w:w="720" w:type="dxa"/>
            <w:vAlign w:val="center"/>
          </w:tcPr>
          <w:p w14:paraId="408FE07A" w14:textId="77777777" w:rsidR="002227AE" w:rsidRPr="00E31FDB" w:rsidRDefault="002227AE" w:rsidP="00924CA4">
            <w:pPr>
              <w:ind w:firstLine="0"/>
              <w:jc w:val="center"/>
              <w:rPr>
                <w:rFonts w:ascii="Segoe UI Symbol" w:hAnsi="Segoe UI Symbol" w:cs="Segoe UI Symbol"/>
                <w:sz w:val="24"/>
                <w:szCs w:val="24"/>
              </w:rPr>
            </w:pPr>
            <w:r w:rsidRPr="00E31FDB">
              <w:rPr>
                <w:rFonts w:ascii="Segoe UI Symbol" w:hAnsi="Segoe UI Symbol" w:cs="Segoe UI Symbol"/>
                <w:sz w:val="24"/>
                <w:szCs w:val="24"/>
              </w:rPr>
              <w:t>☐</w:t>
            </w:r>
          </w:p>
        </w:tc>
        <w:tc>
          <w:tcPr>
            <w:tcW w:w="720" w:type="dxa"/>
            <w:vAlign w:val="center"/>
          </w:tcPr>
          <w:p w14:paraId="6AA3818F" w14:textId="77777777" w:rsidR="002227AE" w:rsidRPr="00E31FDB" w:rsidRDefault="002227AE" w:rsidP="00924CA4">
            <w:pPr>
              <w:ind w:firstLine="0"/>
              <w:jc w:val="center"/>
              <w:rPr>
                <w:rFonts w:ascii="Segoe UI Symbol" w:hAnsi="Segoe UI Symbol" w:cs="Segoe UI Symbol"/>
                <w:sz w:val="24"/>
                <w:szCs w:val="24"/>
              </w:rPr>
            </w:pPr>
            <w:r w:rsidRPr="00E31FDB">
              <w:rPr>
                <w:rFonts w:ascii="Segoe UI Symbol" w:hAnsi="Segoe UI Symbol" w:cs="Segoe UI Symbol"/>
                <w:sz w:val="24"/>
                <w:szCs w:val="24"/>
              </w:rPr>
              <w:t>☐</w:t>
            </w:r>
          </w:p>
        </w:tc>
        <w:tc>
          <w:tcPr>
            <w:tcW w:w="720" w:type="dxa"/>
            <w:vAlign w:val="center"/>
          </w:tcPr>
          <w:p w14:paraId="1DAE319A" w14:textId="77777777" w:rsidR="002227AE" w:rsidRPr="00E31FDB" w:rsidRDefault="002227AE" w:rsidP="00924CA4">
            <w:pPr>
              <w:ind w:firstLine="0"/>
              <w:jc w:val="center"/>
              <w:rPr>
                <w:rFonts w:ascii="Segoe UI Symbol" w:hAnsi="Segoe UI Symbol" w:cs="Segoe UI Symbol"/>
                <w:sz w:val="24"/>
                <w:szCs w:val="24"/>
              </w:rPr>
            </w:pPr>
            <w:r w:rsidRPr="00E31FDB">
              <w:rPr>
                <w:rFonts w:ascii="Segoe UI Symbol" w:hAnsi="Segoe UI Symbol" w:cs="Segoe UI Symbol"/>
                <w:sz w:val="24"/>
                <w:szCs w:val="24"/>
              </w:rPr>
              <w:t>☐</w:t>
            </w:r>
          </w:p>
        </w:tc>
        <w:tc>
          <w:tcPr>
            <w:tcW w:w="720" w:type="dxa"/>
            <w:vAlign w:val="center"/>
          </w:tcPr>
          <w:p w14:paraId="3EB1B4F1" w14:textId="77777777" w:rsidR="002227AE" w:rsidRPr="00E31FDB" w:rsidRDefault="002227AE" w:rsidP="00924CA4">
            <w:pPr>
              <w:ind w:firstLine="0"/>
              <w:jc w:val="center"/>
              <w:rPr>
                <w:rFonts w:ascii="Segoe UI Symbol" w:hAnsi="Segoe UI Symbol" w:cs="Segoe UI Symbol"/>
                <w:sz w:val="24"/>
                <w:szCs w:val="24"/>
              </w:rPr>
            </w:pPr>
            <w:r w:rsidRPr="00E31FDB">
              <w:rPr>
                <w:rFonts w:ascii="Segoe UI Symbol" w:hAnsi="Segoe UI Symbol" w:cs="Segoe UI Symbol"/>
                <w:sz w:val="24"/>
                <w:szCs w:val="24"/>
              </w:rPr>
              <w:t>☐</w:t>
            </w:r>
          </w:p>
        </w:tc>
        <w:tc>
          <w:tcPr>
            <w:tcW w:w="720" w:type="dxa"/>
            <w:vAlign w:val="center"/>
          </w:tcPr>
          <w:p w14:paraId="42774CC7" w14:textId="77777777" w:rsidR="002227AE" w:rsidRPr="00E31FDB" w:rsidRDefault="002227AE" w:rsidP="00924CA4">
            <w:pPr>
              <w:ind w:firstLine="0"/>
              <w:jc w:val="center"/>
              <w:rPr>
                <w:rFonts w:ascii="Segoe UI Symbol" w:hAnsi="Segoe UI Symbol" w:cs="Segoe UI Symbol"/>
                <w:sz w:val="24"/>
                <w:szCs w:val="24"/>
              </w:rPr>
            </w:pPr>
            <w:r w:rsidRPr="00E31FDB">
              <w:rPr>
                <w:rFonts w:ascii="Segoe UI Symbol" w:hAnsi="Segoe UI Symbol" w:cs="Segoe UI Symbol"/>
                <w:sz w:val="24"/>
                <w:szCs w:val="24"/>
              </w:rPr>
              <w:t>☐</w:t>
            </w:r>
          </w:p>
        </w:tc>
      </w:tr>
    </w:tbl>
    <w:p w14:paraId="23FA565B" w14:textId="6F21FE59" w:rsidR="00BE570E" w:rsidRDefault="00BE570E" w:rsidP="00BE570E">
      <w:pPr>
        <w:pStyle w:val="RALs-Normal-NoIndent"/>
        <w:rPr>
          <w:rFonts w:asciiTheme="majorBidi" w:hAnsiTheme="majorBidi" w:cstheme="majorBidi"/>
          <w:b/>
          <w:bCs/>
          <w:sz w:val="24"/>
          <w:szCs w:val="24"/>
        </w:rPr>
      </w:pPr>
      <w:r w:rsidRPr="002227AE">
        <w:rPr>
          <w:rFonts w:asciiTheme="majorBidi" w:hAnsiTheme="majorBidi" w:cstheme="majorBidi"/>
          <w:b/>
          <w:bCs/>
          <w:sz w:val="24"/>
          <w:szCs w:val="24"/>
        </w:rPr>
        <w:t>Section D: Confidence and Learning Experience</w:t>
      </w:r>
    </w:p>
    <w:tbl>
      <w:tblPr>
        <w:tblStyle w:val="TableGrid"/>
        <w:tblW w:w="9085" w:type="dxa"/>
        <w:tblLook w:val="04A0" w:firstRow="1" w:lastRow="0" w:firstColumn="1" w:lastColumn="0" w:noHBand="0" w:noVBand="1"/>
      </w:tblPr>
      <w:tblGrid>
        <w:gridCol w:w="973"/>
        <w:gridCol w:w="4512"/>
        <w:gridCol w:w="720"/>
        <w:gridCol w:w="720"/>
        <w:gridCol w:w="720"/>
        <w:gridCol w:w="720"/>
        <w:gridCol w:w="720"/>
      </w:tblGrid>
      <w:tr w:rsidR="002227AE" w14:paraId="0FA00EA3" w14:textId="77777777" w:rsidTr="00924CA4">
        <w:tc>
          <w:tcPr>
            <w:tcW w:w="973" w:type="dxa"/>
            <w:vAlign w:val="center"/>
          </w:tcPr>
          <w:p w14:paraId="5FBD6FCF" w14:textId="77777777" w:rsidR="002227AE" w:rsidRDefault="002227AE" w:rsidP="00924CA4">
            <w:pPr>
              <w:ind w:firstLine="0"/>
              <w:jc w:val="center"/>
              <w:rPr>
                <w:rFonts w:cs="Times New Roman"/>
                <w:b/>
                <w:bCs/>
                <w:sz w:val="24"/>
                <w:szCs w:val="24"/>
              </w:rPr>
            </w:pPr>
            <w:r w:rsidRPr="00E31FDB">
              <w:rPr>
                <w:rFonts w:cs="Times New Roman"/>
                <w:sz w:val="24"/>
                <w:szCs w:val="24"/>
              </w:rPr>
              <w:t>No.</w:t>
            </w:r>
          </w:p>
        </w:tc>
        <w:tc>
          <w:tcPr>
            <w:tcW w:w="4512" w:type="dxa"/>
            <w:vAlign w:val="center"/>
          </w:tcPr>
          <w:p w14:paraId="01773BEF" w14:textId="77777777" w:rsidR="002227AE" w:rsidRDefault="002227AE" w:rsidP="00924CA4">
            <w:pPr>
              <w:ind w:firstLine="0"/>
              <w:jc w:val="center"/>
              <w:rPr>
                <w:rFonts w:cs="Times New Roman"/>
                <w:b/>
                <w:bCs/>
                <w:sz w:val="24"/>
                <w:szCs w:val="24"/>
              </w:rPr>
            </w:pPr>
            <w:r w:rsidRPr="00E31FDB">
              <w:rPr>
                <w:rFonts w:cs="Times New Roman"/>
                <w:sz w:val="24"/>
                <w:szCs w:val="24"/>
              </w:rPr>
              <w:t>Statement</w:t>
            </w:r>
          </w:p>
        </w:tc>
        <w:tc>
          <w:tcPr>
            <w:tcW w:w="720" w:type="dxa"/>
            <w:vAlign w:val="center"/>
          </w:tcPr>
          <w:p w14:paraId="5642EA3C" w14:textId="77777777" w:rsidR="002227AE" w:rsidRDefault="002227AE" w:rsidP="00924CA4">
            <w:pPr>
              <w:ind w:firstLine="0"/>
              <w:jc w:val="center"/>
              <w:rPr>
                <w:rFonts w:cs="Times New Roman"/>
                <w:b/>
                <w:bCs/>
                <w:sz w:val="24"/>
                <w:szCs w:val="24"/>
              </w:rPr>
            </w:pPr>
            <w:r w:rsidRPr="00E31FDB">
              <w:rPr>
                <w:rFonts w:cs="Times New Roman"/>
                <w:sz w:val="24"/>
                <w:szCs w:val="24"/>
              </w:rPr>
              <w:t>1</w:t>
            </w:r>
          </w:p>
        </w:tc>
        <w:tc>
          <w:tcPr>
            <w:tcW w:w="720" w:type="dxa"/>
            <w:vAlign w:val="center"/>
          </w:tcPr>
          <w:p w14:paraId="6020D24B" w14:textId="77777777" w:rsidR="002227AE" w:rsidRDefault="002227AE" w:rsidP="00924CA4">
            <w:pPr>
              <w:ind w:firstLine="0"/>
              <w:jc w:val="center"/>
              <w:rPr>
                <w:rFonts w:cs="Times New Roman"/>
                <w:b/>
                <w:bCs/>
                <w:sz w:val="24"/>
                <w:szCs w:val="24"/>
              </w:rPr>
            </w:pPr>
            <w:r w:rsidRPr="00E31FDB">
              <w:rPr>
                <w:rFonts w:cs="Times New Roman"/>
                <w:sz w:val="24"/>
                <w:szCs w:val="24"/>
              </w:rPr>
              <w:t>2</w:t>
            </w:r>
          </w:p>
        </w:tc>
        <w:tc>
          <w:tcPr>
            <w:tcW w:w="720" w:type="dxa"/>
            <w:vAlign w:val="center"/>
          </w:tcPr>
          <w:p w14:paraId="66306C06" w14:textId="77777777" w:rsidR="002227AE" w:rsidRDefault="002227AE" w:rsidP="00924CA4">
            <w:pPr>
              <w:ind w:firstLine="0"/>
              <w:jc w:val="center"/>
              <w:rPr>
                <w:rFonts w:cs="Times New Roman"/>
                <w:b/>
                <w:bCs/>
                <w:sz w:val="24"/>
                <w:szCs w:val="24"/>
              </w:rPr>
            </w:pPr>
            <w:r w:rsidRPr="00E31FDB">
              <w:rPr>
                <w:rFonts w:cs="Times New Roman"/>
                <w:sz w:val="24"/>
                <w:szCs w:val="24"/>
              </w:rPr>
              <w:t>3</w:t>
            </w:r>
          </w:p>
        </w:tc>
        <w:tc>
          <w:tcPr>
            <w:tcW w:w="720" w:type="dxa"/>
            <w:vAlign w:val="center"/>
          </w:tcPr>
          <w:p w14:paraId="6AAD07C8" w14:textId="77777777" w:rsidR="002227AE" w:rsidRDefault="002227AE" w:rsidP="00924CA4">
            <w:pPr>
              <w:ind w:firstLine="0"/>
              <w:jc w:val="center"/>
              <w:rPr>
                <w:rFonts w:cs="Times New Roman"/>
                <w:b/>
                <w:bCs/>
                <w:sz w:val="24"/>
                <w:szCs w:val="24"/>
              </w:rPr>
            </w:pPr>
            <w:r w:rsidRPr="00E31FDB">
              <w:rPr>
                <w:rFonts w:cs="Times New Roman"/>
                <w:sz w:val="24"/>
                <w:szCs w:val="24"/>
              </w:rPr>
              <w:t>4</w:t>
            </w:r>
          </w:p>
        </w:tc>
        <w:tc>
          <w:tcPr>
            <w:tcW w:w="720" w:type="dxa"/>
            <w:vAlign w:val="center"/>
          </w:tcPr>
          <w:p w14:paraId="0B106930" w14:textId="77777777" w:rsidR="002227AE" w:rsidRDefault="002227AE" w:rsidP="00924CA4">
            <w:pPr>
              <w:ind w:firstLine="0"/>
              <w:jc w:val="center"/>
              <w:rPr>
                <w:rFonts w:cs="Times New Roman"/>
                <w:b/>
                <w:bCs/>
                <w:sz w:val="24"/>
                <w:szCs w:val="24"/>
              </w:rPr>
            </w:pPr>
            <w:r w:rsidRPr="00E31FDB">
              <w:rPr>
                <w:rFonts w:cs="Times New Roman"/>
                <w:sz w:val="24"/>
                <w:szCs w:val="24"/>
              </w:rPr>
              <w:t>5</w:t>
            </w:r>
          </w:p>
        </w:tc>
      </w:tr>
      <w:tr w:rsidR="002227AE" w14:paraId="1144FDDB" w14:textId="77777777" w:rsidTr="00924CA4">
        <w:tc>
          <w:tcPr>
            <w:tcW w:w="973" w:type="dxa"/>
            <w:vAlign w:val="center"/>
          </w:tcPr>
          <w:p w14:paraId="0A5E3F89" w14:textId="5119CC69" w:rsidR="002227AE" w:rsidRPr="00BE570E" w:rsidRDefault="002227AE" w:rsidP="00924CA4">
            <w:pPr>
              <w:ind w:firstLine="0"/>
              <w:jc w:val="center"/>
              <w:rPr>
                <w:rFonts w:cs="Times New Roman"/>
                <w:sz w:val="24"/>
                <w:szCs w:val="24"/>
              </w:rPr>
            </w:pPr>
            <w:r>
              <w:rPr>
                <w:rFonts w:cs="Times New Roman"/>
                <w:sz w:val="24"/>
                <w:szCs w:val="24"/>
              </w:rPr>
              <w:t>14</w:t>
            </w:r>
          </w:p>
        </w:tc>
        <w:tc>
          <w:tcPr>
            <w:tcW w:w="4512" w:type="dxa"/>
            <w:vAlign w:val="center"/>
          </w:tcPr>
          <w:p w14:paraId="5CB826B6" w14:textId="678F2F64" w:rsidR="002227AE" w:rsidRPr="00BE570E" w:rsidRDefault="002227AE" w:rsidP="00924CA4">
            <w:pPr>
              <w:pStyle w:val="RALs-Normal-NoIndent"/>
              <w:rPr>
                <w:rFonts w:asciiTheme="majorBidi" w:hAnsiTheme="majorBidi" w:cstheme="majorBidi"/>
                <w:sz w:val="24"/>
                <w:szCs w:val="24"/>
              </w:rPr>
            </w:pPr>
            <w:r w:rsidRPr="00BE570E">
              <w:rPr>
                <w:rFonts w:asciiTheme="majorBidi" w:hAnsiTheme="majorBidi" w:cstheme="majorBidi"/>
                <w:sz w:val="24"/>
                <w:szCs w:val="24"/>
              </w:rPr>
              <w:t xml:space="preserve">I feel more confident using English in real-life situations. </w:t>
            </w:r>
          </w:p>
        </w:tc>
        <w:tc>
          <w:tcPr>
            <w:tcW w:w="720" w:type="dxa"/>
            <w:vAlign w:val="center"/>
          </w:tcPr>
          <w:p w14:paraId="1FB1F9F2" w14:textId="77777777" w:rsidR="002227AE" w:rsidRDefault="002227AE" w:rsidP="00924CA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09CE8CFD" w14:textId="77777777" w:rsidR="002227AE" w:rsidRDefault="002227AE" w:rsidP="00924CA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540371BE" w14:textId="77777777" w:rsidR="002227AE" w:rsidRDefault="002227AE" w:rsidP="00924CA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232F69D4" w14:textId="77777777" w:rsidR="002227AE" w:rsidRDefault="002227AE" w:rsidP="00924CA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6CFBC1C1" w14:textId="77777777" w:rsidR="002227AE" w:rsidRDefault="002227AE" w:rsidP="00924CA4">
            <w:pPr>
              <w:ind w:firstLine="0"/>
              <w:jc w:val="center"/>
              <w:rPr>
                <w:rFonts w:cs="Times New Roman"/>
                <w:b/>
                <w:bCs/>
                <w:sz w:val="24"/>
                <w:szCs w:val="24"/>
              </w:rPr>
            </w:pPr>
            <w:r w:rsidRPr="00E31FDB">
              <w:rPr>
                <w:rFonts w:ascii="Segoe UI Symbol" w:hAnsi="Segoe UI Symbol" w:cs="Segoe UI Symbol"/>
                <w:sz w:val="24"/>
                <w:szCs w:val="24"/>
              </w:rPr>
              <w:t>☐</w:t>
            </w:r>
          </w:p>
        </w:tc>
      </w:tr>
      <w:tr w:rsidR="002227AE" w14:paraId="15488C9C" w14:textId="77777777" w:rsidTr="00924CA4">
        <w:tc>
          <w:tcPr>
            <w:tcW w:w="973" w:type="dxa"/>
            <w:vAlign w:val="center"/>
          </w:tcPr>
          <w:p w14:paraId="1ECB6E09" w14:textId="1A8AC882" w:rsidR="002227AE" w:rsidRPr="00BE570E" w:rsidRDefault="002227AE" w:rsidP="00924CA4">
            <w:pPr>
              <w:ind w:firstLine="0"/>
              <w:jc w:val="center"/>
              <w:rPr>
                <w:rFonts w:cs="Times New Roman"/>
                <w:sz w:val="24"/>
                <w:szCs w:val="24"/>
              </w:rPr>
            </w:pPr>
            <w:r>
              <w:rPr>
                <w:rFonts w:cs="Times New Roman"/>
                <w:sz w:val="24"/>
                <w:szCs w:val="24"/>
              </w:rPr>
              <w:t>15</w:t>
            </w:r>
          </w:p>
        </w:tc>
        <w:tc>
          <w:tcPr>
            <w:tcW w:w="4512" w:type="dxa"/>
            <w:vAlign w:val="center"/>
          </w:tcPr>
          <w:p w14:paraId="7D4920F0" w14:textId="3B74D054" w:rsidR="002227AE" w:rsidRDefault="002227AE" w:rsidP="00924CA4">
            <w:pPr>
              <w:ind w:firstLine="0"/>
              <w:jc w:val="left"/>
              <w:rPr>
                <w:rFonts w:cs="Times New Roman"/>
                <w:b/>
                <w:bCs/>
                <w:sz w:val="24"/>
                <w:szCs w:val="24"/>
              </w:rPr>
            </w:pPr>
            <w:r w:rsidRPr="00BE570E">
              <w:rPr>
                <w:rFonts w:asciiTheme="majorBidi" w:hAnsiTheme="majorBidi" w:cstheme="majorBidi"/>
                <w:sz w:val="24"/>
                <w:szCs w:val="24"/>
              </w:rPr>
              <w:t xml:space="preserve">I am less afraid of making mistakes when speaking English. </w:t>
            </w:r>
          </w:p>
        </w:tc>
        <w:tc>
          <w:tcPr>
            <w:tcW w:w="720" w:type="dxa"/>
            <w:vAlign w:val="center"/>
          </w:tcPr>
          <w:p w14:paraId="798196F0" w14:textId="77777777" w:rsidR="002227AE" w:rsidRDefault="002227AE" w:rsidP="00924CA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7B8869D9" w14:textId="77777777" w:rsidR="002227AE" w:rsidRDefault="002227AE" w:rsidP="00924CA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3B51A2FE" w14:textId="77777777" w:rsidR="002227AE" w:rsidRDefault="002227AE" w:rsidP="00924CA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45E6B92C" w14:textId="77777777" w:rsidR="002227AE" w:rsidRDefault="002227AE" w:rsidP="00924CA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3F5AB117" w14:textId="77777777" w:rsidR="002227AE" w:rsidRDefault="002227AE" w:rsidP="00924CA4">
            <w:pPr>
              <w:ind w:firstLine="0"/>
              <w:jc w:val="center"/>
              <w:rPr>
                <w:rFonts w:cs="Times New Roman"/>
                <w:b/>
                <w:bCs/>
                <w:sz w:val="24"/>
                <w:szCs w:val="24"/>
              </w:rPr>
            </w:pPr>
            <w:r w:rsidRPr="00E31FDB">
              <w:rPr>
                <w:rFonts w:ascii="Segoe UI Symbol" w:hAnsi="Segoe UI Symbol" w:cs="Segoe UI Symbol"/>
                <w:sz w:val="24"/>
                <w:szCs w:val="24"/>
              </w:rPr>
              <w:t>☐</w:t>
            </w:r>
          </w:p>
        </w:tc>
      </w:tr>
      <w:tr w:rsidR="002227AE" w14:paraId="65607ED5" w14:textId="77777777" w:rsidTr="00924CA4">
        <w:tc>
          <w:tcPr>
            <w:tcW w:w="973" w:type="dxa"/>
            <w:vAlign w:val="center"/>
          </w:tcPr>
          <w:p w14:paraId="1B46FA91" w14:textId="460B725C" w:rsidR="002227AE" w:rsidRPr="00BE570E" w:rsidRDefault="002227AE" w:rsidP="00924CA4">
            <w:pPr>
              <w:ind w:firstLine="0"/>
              <w:jc w:val="center"/>
              <w:rPr>
                <w:rFonts w:cs="Times New Roman"/>
                <w:sz w:val="24"/>
                <w:szCs w:val="24"/>
              </w:rPr>
            </w:pPr>
            <w:r>
              <w:rPr>
                <w:rFonts w:cs="Times New Roman"/>
                <w:sz w:val="24"/>
                <w:szCs w:val="24"/>
              </w:rPr>
              <w:t>16</w:t>
            </w:r>
          </w:p>
        </w:tc>
        <w:tc>
          <w:tcPr>
            <w:tcW w:w="4512" w:type="dxa"/>
            <w:vAlign w:val="center"/>
          </w:tcPr>
          <w:p w14:paraId="0D074181" w14:textId="402EFBF4" w:rsidR="002227AE" w:rsidRPr="00BE570E" w:rsidRDefault="002227AE" w:rsidP="00924CA4">
            <w:pPr>
              <w:pStyle w:val="RALs-Normal-NoIndent"/>
              <w:rPr>
                <w:rFonts w:asciiTheme="majorBidi" w:hAnsiTheme="majorBidi" w:cstheme="majorBidi"/>
                <w:sz w:val="24"/>
                <w:szCs w:val="24"/>
              </w:rPr>
            </w:pPr>
            <w:r w:rsidRPr="00BE570E">
              <w:rPr>
                <w:rFonts w:asciiTheme="majorBidi" w:hAnsiTheme="majorBidi" w:cstheme="majorBidi"/>
                <w:sz w:val="24"/>
                <w:szCs w:val="24"/>
              </w:rPr>
              <w:t xml:space="preserve">I feel more prepared for real-world communication. </w:t>
            </w:r>
          </w:p>
        </w:tc>
        <w:tc>
          <w:tcPr>
            <w:tcW w:w="720" w:type="dxa"/>
            <w:vAlign w:val="center"/>
          </w:tcPr>
          <w:p w14:paraId="6A68A782" w14:textId="77777777" w:rsidR="002227AE" w:rsidRDefault="002227AE" w:rsidP="00924CA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4BEF2887" w14:textId="77777777" w:rsidR="002227AE" w:rsidRDefault="002227AE" w:rsidP="00924CA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30F29803" w14:textId="77777777" w:rsidR="002227AE" w:rsidRDefault="002227AE" w:rsidP="00924CA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65BE842D" w14:textId="77777777" w:rsidR="002227AE" w:rsidRDefault="002227AE" w:rsidP="00924CA4">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58E1B16D" w14:textId="77777777" w:rsidR="002227AE" w:rsidRDefault="002227AE" w:rsidP="00924CA4">
            <w:pPr>
              <w:ind w:firstLine="0"/>
              <w:jc w:val="center"/>
              <w:rPr>
                <w:rFonts w:cs="Times New Roman"/>
                <w:b/>
                <w:bCs/>
                <w:sz w:val="24"/>
                <w:szCs w:val="24"/>
              </w:rPr>
            </w:pPr>
            <w:r w:rsidRPr="00E31FDB">
              <w:rPr>
                <w:rFonts w:ascii="Segoe UI Symbol" w:hAnsi="Segoe UI Symbol" w:cs="Segoe UI Symbol"/>
                <w:sz w:val="24"/>
                <w:szCs w:val="24"/>
              </w:rPr>
              <w:t>☐</w:t>
            </w:r>
          </w:p>
        </w:tc>
      </w:tr>
    </w:tbl>
    <w:p w14:paraId="321A93AE" w14:textId="58E1491C" w:rsidR="00BE570E" w:rsidRPr="002227AE" w:rsidRDefault="00BE570E" w:rsidP="00BE570E">
      <w:pPr>
        <w:pStyle w:val="RALs-Normal-NoIndent"/>
        <w:rPr>
          <w:rFonts w:asciiTheme="majorBidi" w:hAnsiTheme="majorBidi" w:cstheme="majorBidi"/>
          <w:b/>
          <w:bCs/>
          <w:sz w:val="24"/>
          <w:szCs w:val="24"/>
        </w:rPr>
      </w:pPr>
      <w:r w:rsidRPr="002227AE">
        <w:rPr>
          <w:rFonts w:asciiTheme="majorBidi" w:hAnsiTheme="majorBidi" w:cstheme="majorBidi"/>
          <w:b/>
          <w:bCs/>
          <w:sz w:val="24"/>
          <w:szCs w:val="24"/>
        </w:rPr>
        <w:t>Section E: Open-ended Questions</w:t>
      </w:r>
    </w:p>
    <w:p w14:paraId="40A03D1F" w14:textId="77777777" w:rsidR="00BE570E" w:rsidRDefault="00BE570E" w:rsidP="00BE570E">
      <w:pPr>
        <w:pStyle w:val="RALs-Normal-NoIndent"/>
        <w:rPr>
          <w:rFonts w:asciiTheme="majorBidi" w:hAnsiTheme="majorBidi" w:cstheme="majorBidi"/>
          <w:sz w:val="24"/>
          <w:szCs w:val="24"/>
        </w:rPr>
      </w:pPr>
      <w:r w:rsidRPr="00BE570E">
        <w:rPr>
          <w:rFonts w:asciiTheme="majorBidi" w:hAnsiTheme="majorBidi" w:cstheme="majorBidi"/>
          <w:sz w:val="24"/>
          <w:szCs w:val="24"/>
        </w:rPr>
        <w:t>17.</w:t>
      </w:r>
      <w:r w:rsidRPr="00BE570E">
        <w:rPr>
          <w:rFonts w:asciiTheme="majorBidi" w:hAnsiTheme="majorBidi" w:cstheme="majorBidi"/>
          <w:sz w:val="24"/>
          <w:szCs w:val="24"/>
        </w:rPr>
        <w:tab/>
        <w:t xml:space="preserve">Which activity did you find most useful? Why? </w:t>
      </w:r>
    </w:p>
    <w:p w14:paraId="0E8E0692" w14:textId="7905167E" w:rsidR="002227AE" w:rsidRPr="00BE570E" w:rsidRDefault="002227AE" w:rsidP="00BE570E">
      <w:pPr>
        <w:pStyle w:val="RALs-Normal-NoIndent"/>
        <w:rPr>
          <w:rFonts w:asciiTheme="majorBidi" w:hAnsiTheme="majorBidi" w:cstheme="majorBidi"/>
          <w:sz w:val="24"/>
          <w:szCs w:val="24"/>
        </w:rPr>
      </w:pPr>
      <w:r>
        <w:rPr>
          <w:rFonts w:asciiTheme="majorBidi" w:hAnsiTheme="majorBidi" w:cstheme="majorBidi"/>
          <w:sz w:val="24"/>
          <w:szCs w:val="24"/>
        </w:rPr>
        <w:t>…………………………………………………………………………………………………..</w:t>
      </w:r>
    </w:p>
    <w:p w14:paraId="5E55AFF7" w14:textId="77777777" w:rsidR="00BE570E" w:rsidRDefault="00BE570E" w:rsidP="00BE570E">
      <w:pPr>
        <w:pStyle w:val="RALs-Normal-NoIndent"/>
        <w:rPr>
          <w:rFonts w:asciiTheme="majorBidi" w:hAnsiTheme="majorBidi" w:cstheme="majorBidi"/>
          <w:sz w:val="24"/>
          <w:szCs w:val="24"/>
        </w:rPr>
      </w:pPr>
      <w:r w:rsidRPr="00BE570E">
        <w:rPr>
          <w:rFonts w:asciiTheme="majorBidi" w:hAnsiTheme="majorBidi" w:cstheme="majorBidi"/>
          <w:sz w:val="24"/>
          <w:szCs w:val="24"/>
        </w:rPr>
        <w:t>18.</w:t>
      </w:r>
      <w:r w:rsidRPr="00BE570E">
        <w:rPr>
          <w:rFonts w:asciiTheme="majorBidi" w:hAnsiTheme="majorBidi" w:cstheme="majorBidi"/>
          <w:sz w:val="24"/>
          <w:szCs w:val="24"/>
        </w:rPr>
        <w:tab/>
        <w:t xml:space="preserve">What difficulties did you experience during the course? </w:t>
      </w:r>
    </w:p>
    <w:p w14:paraId="22D8CF62" w14:textId="2F5A9E40" w:rsidR="002227AE" w:rsidRPr="00BE570E" w:rsidRDefault="002227AE" w:rsidP="00BE570E">
      <w:pPr>
        <w:pStyle w:val="RALs-Normal-NoIndent"/>
        <w:rPr>
          <w:rFonts w:asciiTheme="majorBidi" w:hAnsiTheme="majorBidi" w:cstheme="majorBidi"/>
          <w:sz w:val="24"/>
          <w:szCs w:val="24"/>
        </w:rPr>
      </w:pPr>
      <w:r>
        <w:rPr>
          <w:rFonts w:asciiTheme="majorBidi" w:hAnsiTheme="majorBidi" w:cstheme="majorBidi"/>
          <w:sz w:val="24"/>
          <w:szCs w:val="24"/>
        </w:rPr>
        <w:t>…………………………………………………………………………………………………..</w:t>
      </w:r>
    </w:p>
    <w:p w14:paraId="2AC0B517" w14:textId="184C918A" w:rsidR="00BE570E" w:rsidRDefault="00BE570E" w:rsidP="00BE570E">
      <w:pPr>
        <w:pStyle w:val="RALs-Normal-NoIndent"/>
        <w:rPr>
          <w:rFonts w:asciiTheme="majorBidi" w:hAnsiTheme="majorBidi" w:cstheme="majorBidi"/>
          <w:sz w:val="24"/>
          <w:szCs w:val="24"/>
        </w:rPr>
      </w:pPr>
      <w:r w:rsidRPr="00BE570E">
        <w:rPr>
          <w:rFonts w:asciiTheme="majorBidi" w:hAnsiTheme="majorBidi" w:cstheme="majorBidi"/>
          <w:sz w:val="24"/>
          <w:szCs w:val="24"/>
        </w:rPr>
        <w:t>19.</w:t>
      </w:r>
      <w:r w:rsidRPr="00BE570E">
        <w:rPr>
          <w:rFonts w:asciiTheme="majorBidi" w:hAnsiTheme="majorBidi" w:cstheme="majorBidi"/>
          <w:sz w:val="24"/>
          <w:szCs w:val="24"/>
        </w:rPr>
        <w:tab/>
        <w:t xml:space="preserve">What suggestions do you have for improving the course? </w:t>
      </w:r>
    </w:p>
    <w:p w14:paraId="3B149E32" w14:textId="39023C05" w:rsidR="002227AE" w:rsidRPr="001269F1" w:rsidRDefault="002227AE" w:rsidP="00BE570E">
      <w:pPr>
        <w:pStyle w:val="RALs-Normal-NoIndent"/>
        <w:rPr>
          <w:rFonts w:asciiTheme="majorBidi" w:hAnsiTheme="majorBidi" w:cstheme="majorBidi"/>
          <w:sz w:val="24"/>
          <w:szCs w:val="24"/>
        </w:rPr>
      </w:pPr>
      <w:r>
        <w:rPr>
          <w:rFonts w:asciiTheme="majorBidi" w:hAnsiTheme="majorBidi" w:cstheme="majorBidi"/>
          <w:sz w:val="24"/>
          <w:szCs w:val="24"/>
        </w:rPr>
        <w:t>…………………………………………………………………………………………………..</w:t>
      </w:r>
    </w:p>
    <w:p w14:paraId="7E055597" w14:textId="77777777" w:rsidR="002227AE" w:rsidRDefault="002227AE" w:rsidP="00C033E5">
      <w:pPr>
        <w:pStyle w:val="RALs-Heading1"/>
        <w:jc w:val="both"/>
        <w:rPr>
          <w:rFonts w:asciiTheme="majorBidi" w:hAnsiTheme="majorBidi" w:cstheme="majorBidi"/>
          <w:sz w:val="24"/>
          <w:szCs w:val="24"/>
        </w:rPr>
      </w:pPr>
    </w:p>
    <w:p w14:paraId="3ADA70B4" w14:textId="69226B1A" w:rsidR="002227AE" w:rsidRPr="002227AE" w:rsidRDefault="002227AE" w:rsidP="002227AE">
      <w:pPr>
        <w:spacing w:before="0" w:after="160" w:line="259" w:lineRule="auto"/>
        <w:ind w:firstLine="0"/>
        <w:jc w:val="left"/>
        <w:rPr>
          <w:rFonts w:asciiTheme="majorBidi" w:hAnsiTheme="majorBidi" w:cstheme="majorBidi"/>
          <w:b/>
          <w:bCs/>
          <w:sz w:val="24"/>
          <w:szCs w:val="24"/>
        </w:rPr>
      </w:pPr>
      <w:r>
        <w:rPr>
          <w:rFonts w:asciiTheme="majorBidi" w:hAnsiTheme="majorBidi" w:cstheme="majorBidi"/>
          <w:sz w:val="24"/>
          <w:szCs w:val="24"/>
        </w:rPr>
        <w:br w:type="page"/>
      </w:r>
    </w:p>
    <w:p w14:paraId="4ED3FC38" w14:textId="44DEB27D" w:rsidR="00C033E5" w:rsidRPr="002227AE" w:rsidRDefault="00C033E5" w:rsidP="00C033E5">
      <w:pPr>
        <w:pStyle w:val="RALs-Heading1"/>
        <w:jc w:val="both"/>
        <w:rPr>
          <w:rFonts w:asciiTheme="majorBidi" w:hAnsiTheme="majorBidi" w:cstheme="majorBidi"/>
          <w:sz w:val="24"/>
          <w:szCs w:val="24"/>
        </w:rPr>
      </w:pPr>
      <w:r w:rsidRPr="002227AE">
        <w:rPr>
          <w:rFonts w:asciiTheme="majorBidi" w:hAnsiTheme="majorBidi" w:cstheme="majorBidi"/>
          <w:sz w:val="24"/>
          <w:szCs w:val="24"/>
        </w:rPr>
        <w:lastRenderedPageBreak/>
        <w:t xml:space="preserve">Appendix </w:t>
      </w:r>
      <w:r w:rsidR="002227AE" w:rsidRPr="002227AE">
        <w:rPr>
          <w:rFonts w:asciiTheme="majorBidi" w:hAnsiTheme="majorBidi" w:cstheme="majorBidi"/>
          <w:sz w:val="24"/>
          <w:szCs w:val="24"/>
        </w:rPr>
        <w:t>G</w:t>
      </w:r>
    </w:p>
    <w:p w14:paraId="1373F1AB" w14:textId="77777777" w:rsidR="002227AE" w:rsidRPr="002227AE" w:rsidRDefault="002227AE" w:rsidP="002227AE">
      <w:pPr>
        <w:pStyle w:val="RALs-Normal-NoIndent"/>
        <w:rPr>
          <w:rFonts w:asciiTheme="majorBidi" w:hAnsiTheme="majorBidi" w:cstheme="majorBidi"/>
          <w:b/>
          <w:bCs/>
          <w:sz w:val="24"/>
          <w:szCs w:val="24"/>
        </w:rPr>
      </w:pPr>
      <w:r w:rsidRPr="002227AE">
        <w:rPr>
          <w:rFonts w:asciiTheme="majorBidi" w:hAnsiTheme="majorBidi" w:cstheme="majorBidi"/>
          <w:b/>
          <w:bCs/>
          <w:sz w:val="24"/>
          <w:szCs w:val="24"/>
        </w:rPr>
        <w:t>Classroom Observation Checklist</w:t>
      </w:r>
    </w:p>
    <w:p w14:paraId="620AE624" w14:textId="77777777" w:rsidR="002227AE" w:rsidRPr="002227AE" w:rsidRDefault="002227AE" w:rsidP="002227AE">
      <w:pPr>
        <w:pStyle w:val="RALs-Normal-NoIndent"/>
        <w:rPr>
          <w:rFonts w:asciiTheme="majorBidi" w:hAnsiTheme="majorBidi" w:cstheme="majorBidi"/>
          <w:b/>
          <w:bCs/>
          <w:sz w:val="24"/>
          <w:szCs w:val="24"/>
        </w:rPr>
      </w:pPr>
      <w:r w:rsidRPr="002227AE">
        <w:rPr>
          <w:rFonts w:asciiTheme="majorBidi" w:hAnsiTheme="majorBidi" w:cstheme="majorBidi"/>
          <w:b/>
          <w:bCs/>
          <w:sz w:val="24"/>
          <w:szCs w:val="24"/>
        </w:rPr>
        <w:t>Instructions:</w:t>
      </w:r>
    </w:p>
    <w:p w14:paraId="357FC1DE" w14:textId="572BD5AF" w:rsidR="00C033E5" w:rsidRDefault="002227AE" w:rsidP="002227AE">
      <w:pPr>
        <w:pStyle w:val="RALs-Normal-NoIndent"/>
        <w:rPr>
          <w:rFonts w:asciiTheme="majorBidi" w:hAnsiTheme="majorBidi" w:cstheme="majorBidi"/>
          <w:sz w:val="24"/>
          <w:szCs w:val="24"/>
        </w:rPr>
      </w:pPr>
      <w:r w:rsidRPr="002227AE">
        <w:rPr>
          <w:rFonts w:asciiTheme="majorBidi" w:hAnsiTheme="majorBidi" w:cstheme="majorBidi"/>
          <w:sz w:val="24"/>
          <w:szCs w:val="24"/>
        </w:rPr>
        <w:t>This checklist is used to observe classroom practices and student behaviors. Observers should tick (</w:t>
      </w:r>
      <w:r w:rsidRPr="002227AE">
        <w:rPr>
          <w:rFonts w:ascii="Segoe UI Symbol" w:hAnsi="Segoe UI Symbol" w:cs="Segoe UI Symbol"/>
          <w:sz w:val="24"/>
          <w:szCs w:val="24"/>
        </w:rPr>
        <w:t>✓</w:t>
      </w:r>
      <w:r w:rsidRPr="002227AE">
        <w:rPr>
          <w:rFonts w:asciiTheme="majorBidi" w:hAnsiTheme="majorBidi" w:cstheme="majorBidi"/>
          <w:sz w:val="24"/>
          <w:szCs w:val="24"/>
        </w:rPr>
        <w:t>) the appropriate level and provide brief notes where necessary.</w:t>
      </w:r>
    </w:p>
    <w:p w14:paraId="6FABD244" w14:textId="646969CA" w:rsidR="002227AE" w:rsidRPr="002227AE" w:rsidRDefault="002227AE" w:rsidP="002227AE">
      <w:pPr>
        <w:pStyle w:val="RALs-Normal-NoIndent"/>
        <w:rPr>
          <w:rFonts w:asciiTheme="majorBidi" w:hAnsiTheme="majorBidi" w:cstheme="majorBidi"/>
          <w:sz w:val="24"/>
          <w:szCs w:val="24"/>
        </w:rPr>
      </w:pPr>
      <w:r w:rsidRPr="002227AE">
        <w:rPr>
          <w:rFonts w:asciiTheme="majorBidi" w:hAnsiTheme="majorBidi" w:cstheme="majorBidi"/>
          <w:sz w:val="24"/>
          <w:szCs w:val="24"/>
        </w:rPr>
        <w:t>Scale</w:t>
      </w:r>
    </w:p>
    <w:p w14:paraId="3843F468" w14:textId="70D988FE" w:rsidR="002227AE" w:rsidRDefault="002227AE" w:rsidP="002227AE">
      <w:pPr>
        <w:pStyle w:val="RALs-Normal-NoIndent"/>
        <w:rPr>
          <w:rFonts w:asciiTheme="majorBidi" w:hAnsiTheme="majorBidi" w:cstheme="majorBidi"/>
          <w:sz w:val="24"/>
          <w:szCs w:val="24"/>
        </w:rPr>
      </w:pPr>
      <w:r w:rsidRPr="002227AE">
        <w:rPr>
          <w:rFonts w:asciiTheme="majorBidi" w:hAnsiTheme="majorBidi" w:cstheme="majorBidi"/>
          <w:sz w:val="24"/>
          <w:szCs w:val="24"/>
        </w:rPr>
        <w:t xml:space="preserve">1 = Not observed </w:t>
      </w:r>
      <w:r w:rsidR="00946971">
        <w:rPr>
          <w:rFonts w:asciiTheme="majorBidi" w:hAnsiTheme="majorBidi" w:cstheme="majorBidi"/>
          <w:sz w:val="24"/>
          <w:szCs w:val="24"/>
        </w:rPr>
        <w:t xml:space="preserve">   </w:t>
      </w:r>
      <w:r w:rsidRPr="002227AE">
        <w:rPr>
          <w:rFonts w:asciiTheme="majorBidi" w:hAnsiTheme="majorBidi" w:cstheme="majorBidi"/>
          <w:sz w:val="24"/>
          <w:szCs w:val="24"/>
        </w:rPr>
        <w:t xml:space="preserve"> 2 = </w:t>
      </w:r>
      <w:proofErr w:type="gramStart"/>
      <w:r w:rsidRPr="002227AE">
        <w:rPr>
          <w:rFonts w:asciiTheme="majorBidi" w:hAnsiTheme="majorBidi" w:cstheme="majorBidi"/>
          <w:sz w:val="24"/>
          <w:szCs w:val="24"/>
        </w:rPr>
        <w:t xml:space="preserve">Limited  </w:t>
      </w:r>
      <w:r w:rsidR="00946971">
        <w:rPr>
          <w:rFonts w:asciiTheme="majorBidi" w:hAnsiTheme="majorBidi" w:cstheme="majorBidi"/>
          <w:sz w:val="24"/>
          <w:szCs w:val="24"/>
        </w:rPr>
        <w:tab/>
      </w:r>
      <w:proofErr w:type="gramEnd"/>
      <w:r w:rsidRPr="002227AE">
        <w:rPr>
          <w:rFonts w:asciiTheme="majorBidi" w:hAnsiTheme="majorBidi" w:cstheme="majorBidi"/>
          <w:sz w:val="24"/>
          <w:szCs w:val="24"/>
        </w:rPr>
        <w:t xml:space="preserve">3 = Moderate  </w:t>
      </w:r>
      <w:r w:rsidR="00946971">
        <w:rPr>
          <w:rFonts w:asciiTheme="majorBidi" w:hAnsiTheme="majorBidi" w:cstheme="majorBidi"/>
          <w:sz w:val="24"/>
          <w:szCs w:val="24"/>
        </w:rPr>
        <w:t xml:space="preserve">  </w:t>
      </w:r>
      <w:r w:rsidRPr="002227AE">
        <w:rPr>
          <w:rFonts w:asciiTheme="majorBidi" w:hAnsiTheme="majorBidi" w:cstheme="majorBidi"/>
          <w:sz w:val="24"/>
          <w:szCs w:val="24"/>
        </w:rPr>
        <w:t xml:space="preserve">4 = Frequent  </w:t>
      </w:r>
      <w:r w:rsidR="00946971">
        <w:rPr>
          <w:rFonts w:asciiTheme="majorBidi" w:hAnsiTheme="majorBidi" w:cstheme="majorBidi"/>
          <w:sz w:val="24"/>
          <w:szCs w:val="24"/>
        </w:rPr>
        <w:t xml:space="preserve">  </w:t>
      </w:r>
      <w:r w:rsidRPr="002227AE">
        <w:rPr>
          <w:rFonts w:asciiTheme="majorBidi" w:hAnsiTheme="majorBidi" w:cstheme="majorBidi"/>
          <w:sz w:val="24"/>
          <w:szCs w:val="24"/>
        </w:rPr>
        <w:t>5 = Highly evident</w:t>
      </w:r>
    </w:p>
    <w:p w14:paraId="61B603F6" w14:textId="55DED0A0" w:rsidR="00946971" w:rsidRDefault="00946971" w:rsidP="002227AE">
      <w:pPr>
        <w:pStyle w:val="RALs-Normal-NoIndent"/>
        <w:rPr>
          <w:rFonts w:asciiTheme="majorBidi" w:hAnsiTheme="majorBidi" w:cstheme="majorBidi"/>
          <w:b/>
          <w:bCs/>
          <w:sz w:val="24"/>
          <w:szCs w:val="24"/>
        </w:rPr>
      </w:pPr>
      <w:r w:rsidRPr="00946971">
        <w:rPr>
          <w:rFonts w:asciiTheme="majorBidi" w:hAnsiTheme="majorBidi" w:cstheme="majorBidi"/>
          <w:b/>
          <w:bCs/>
          <w:sz w:val="24"/>
          <w:szCs w:val="24"/>
        </w:rPr>
        <w:t>Section A: Teaching Practices</w:t>
      </w:r>
    </w:p>
    <w:tbl>
      <w:tblPr>
        <w:tblStyle w:val="TableGrid"/>
        <w:tblW w:w="9085" w:type="dxa"/>
        <w:tblLook w:val="04A0" w:firstRow="1" w:lastRow="0" w:firstColumn="1" w:lastColumn="0" w:noHBand="0" w:noVBand="1"/>
      </w:tblPr>
      <w:tblGrid>
        <w:gridCol w:w="973"/>
        <w:gridCol w:w="4512"/>
        <w:gridCol w:w="720"/>
        <w:gridCol w:w="720"/>
        <w:gridCol w:w="720"/>
        <w:gridCol w:w="720"/>
        <w:gridCol w:w="720"/>
      </w:tblGrid>
      <w:tr w:rsidR="00946971" w14:paraId="74F0FB7D" w14:textId="77777777" w:rsidTr="00924CA4">
        <w:tc>
          <w:tcPr>
            <w:tcW w:w="973" w:type="dxa"/>
            <w:vAlign w:val="center"/>
          </w:tcPr>
          <w:p w14:paraId="5268D3FA" w14:textId="77777777" w:rsidR="00946971" w:rsidRDefault="00946971" w:rsidP="00924CA4">
            <w:pPr>
              <w:ind w:firstLine="0"/>
              <w:jc w:val="center"/>
              <w:rPr>
                <w:rFonts w:cs="Times New Roman"/>
                <w:b/>
                <w:bCs/>
                <w:sz w:val="24"/>
                <w:szCs w:val="24"/>
              </w:rPr>
            </w:pPr>
            <w:r w:rsidRPr="00E31FDB">
              <w:rPr>
                <w:rFonts w:cs="Times New Roman"/>
                <w:sz w:val="24"/>
                <w:szCs w:val="24"/>
              </w:rPr>
              <w:t>No.</w:t>
            </w:r>
          </w:p>
        </w:tc>
        <w:tc>
          <w:tcPr>
            <w:tcW w:w="4512" w:type="dxa"/>
            <w:vAlign w:val="center"/>
          </w:tcPr>
          <w:p w14:paraId="1A9910C3" w14:textId="77777777" w:rsidR="00946971" w:rsidRDefault="00946971" w:rsidP="00924CA4">
            <w:pPr>
              <w:ind w:firstLine="0"/>
              <w:jc w:val="center"/>
              <w:rPr>
                <w:rFonts w:cs="Times New Roman"/>
                <w:b/>
                <w:bCs/>
                <w:sz w:val="24"/>
                <w:szCs w:val="24"/>
              </w:rPr>
            </w:pPr>
            <w:r w:rsidRPr="00E31FDB">
              <w:rPr>
                <w:rFonts w:cs="Times New Roman"/>
                <w:sz w:val="24"/>
                <w:szCs w:val="24"/>
              </w:rPr>
              <w:t>Statement</w:t>
            </w:r>
          </w:p>
        </w:tc>
        <w:tc>
          <w:tcPr>
            <w:tcW w:w="720" w:type="dxa"/>
            <w:vAlign w:val="center"/>
          </w:tcPr>
          <w:p w14:paraId="7D24D4BD" w14:textId="77777777" w:rsidR="00946971" w:rsidRDefault="00946971" w:rsidP="00924CA4">
            <w:pPr>
              <w:ind w:firstLine="0"/>
              <w:jc w:val="center"/>
              <w:rPr>
                <w:rFonts w:cs="Times New Roman"/>
                <w:b/>
                <w:bCs/>
                <w:sz w:val="24"/>
                <w:szCs w:val="24"/>
              </w:rPr>
            </w:pPr>
            <w:r w:rsidRPr="00E31FDB">
              <w:rPr>
                <w:rFonts w:cs="Times New Roman"/>
                <w:sz w:val="24"/>
                <w:szCs w:val="24"/>
              </w:rPr>
              <w:t>1</w:t>
            </w:r>
          </w:p>
        </w:tc>
        <w:tc>
          <w:tcPr>
            <w:tcW w:w="720" w:type="dxa"/>
            <w:vAlign w:val="center"/>
          </w:tcPr>
          <w:p w14:paraId="090256F1" w14:textId="77777777" w:rsidR="00946971" w:rsidRDefault="00946971" w:rsidP="00924CA4">
            <w:pPr>
              <w:ind w:firstLine="0"/>
              <w:jc w:val="center"/>
              <w:rPr>
                <w:rFonts w:cs="Times New Roman"/>
                <w:b/>
                <w:bCs/>
                <w:sz w:val="24"/>
                <w:szCs w:val="24"/>
              </w:rPr>
            </w:pPr>
            <w:r w:rsidRPr="00E31FDB">
              <w:rPr>
                <w:rFonts w:cs="Times New Roman"/>
                <w:sz w:val="24"/>
                <w:szCs w:val="24"/>
              </w:rPr>
              <w:t>2</w:t>
            </w:r>
          </w:p>
        </w:tc>
        <w:tc>
          <w:tcPr>
            <w:tcW w:w="720" w:type="dxa"/>
            <w:vAlign w:val="center"/>
          </w:tcPr>
          <w:p w14:paraId="39CE0DD4" w14:textId="77777777" w:rsidR="00946971" w:rsidRDefault="00946971" w:rsidP="00924CA4">
            <w:pPr>
              <w:ind w:firstLine="0"/>
              <w:jc w:val="center"/>
              <w:rPr>
                <w:rFonts w:cs="Times New Roman"/>
                <w:b/>
                <w:bCs/>
                <w:sz w:val="24"/>
                <w:szCs w:val="24"/>
              </w:rPr>
            </w:pPr>
            <w:r w:rsidRPr="00E31FDB">
              <w:rPr>
                <w:rFonts w:cs="Times New Roman"/>
                <w:sz w:val="24"/>
                <w:szCs w:val="24"/>
              </w:rPr>
              <w:t>3</w:t>
            </w:r>
          </w:p>
        </w:tc>
        <w:tc>
          <w:tcPr>
            <w:tcW w:w="720" w:type="dxa"/>
            <w:vAlign w:val="center"/>
          </w:tcPr>
          <w:p w14:paraId="30F55349" w14:textId="77777777" w:rsidR="00946971" w:rsidRDefault="00946971" w:rsidP="00924CA4">
            <w:pPr>
              <w:ind w:firstLine="0"/>
              <w:jc w:val="center"/>
              <w:rPr>
                <w:rFonts w:cs="Times New Roman"/>
                <w:b/>
                <w:bCs/>
                <w:sz w:val="24"/>
                <w:szCs w:val="24"/>
              </w:rPr>
            </w:pPr>
            <w:r w:rsidRPr="00E31FDB">
              <w:rPr>
                <w:rFonts w:cs="Times New Roman"/>
                <w:sz w:val="24"/>
                <w:szCs w:val="24"/>
              </w:rPr>
              <w:t>4</w:t>
            </w:r>
          </w:p>
        </w:tc>
        <w:tc>
          <w:tcPr>
            <w:tcW w:w="720" w:type="dxa"/>
            <w:vAlign w:val="center"/>
          </w:tcPr>
          <w:p w14:paraId="4E88E61E" w14:textId="77777777" w:rsidR="00946971" w:rsidRDefault="00946971" w:rsidP="00924CA4">
            <w:pPr>
              <w:ind w:firstLine="0"/>
              <w:jc w:val="center"/>
              <w:rPr>
                <w:rFonts w:cs="Times New Roman"/>
                <w:b/>
                <w:bCs/>
                <w:sz w:val="24"/>
                <w:szCs w:val="24"/>
              </w:rPr>
            </w:pPr>
            <w:r w:rsidRPr="00E31FDB">
              <w:rPr>
                <w:rFonts w:cs="Times New Roman"/>
                <w:sz w:val="24"/>
                <w:szCs w:val="24"/>
              </w:rPr>
              <w:t>5</w:t>
            </w:r>
          </w:p>
        </w:tc>
      </w:tr>
      <w:tr w:rsidR="00946971" w14:paraId="7C2311F1" w14:textId="77777777" w:rsidTr="00924CA4">
        <w:tc>
          <w:tcPr>
            <w:tcW w:w="973" w:type="dxa"/>
            <w:vAlign w:val="center"/>
          </w:tcPr>
          <w:p w14:paraId="5BECEE82" w14:textId="77777777" w:rsidR="00946971" w:rsidRPr="00BE570E" w:rsidRDefault="00946971" w:rsidP="00946971">
            <w:pPr>
              <w:ind w:firstLine="0"/>
              <w:jc w:val="center"/>
              <w:rPr>
                <w:rFonts w:cs="Times New Roman"/>
                <w:sz w:val="24"/>
                <w:szCs w:val="24"/>
              </w:rPr>
            </w:pPr>
            <w:r w:rsidRPr="00BE570E">
              <w:rPr>
                <w:rFonts w:cs="Times New Roman"/>
                <w:sz w:val="24"/>
                <w:szCs w:val="24"/>
              </w:rPr>
              <w:t>1</w:t>
            </w:r>
          </w:p>
        </w:tc>
        <w:tc>
          <w:tcPr>
            <w:tcW w:w="4512" w:type="dxa"/>
            <w:vAlign w:val="center"/>
          </w:tcPr>
          <w:p w14:paraId="6E820D53" w14:textId="1D411572" w:rsidR="00946971" w:rsidRPr="00946971" w:rsidRDefault="00946971" w:rsidP="00946971">
            <w:pPr>
              <w:ind w:firstLine="0"/>
              <w:jc w:val="left"/>
              <w:rPr>
                <w:rFonts w:cs="Times New Roman"/>
                <w:b/>
                <w:bCs/>
                <w:sz w:val="24"/>
                <w:szCs w:val="24"/>
              </w:rPr>
            </w:pPr>
            <w:r w:rsidRPr="000D4A00">
              <w:rPr>
                <w:sz w:val="24"/>
                <w:szCs w:val="24"/>
              </w:rPr>
              <w:t>Use of communicative activities (e.g., discussion, role-play)</w:t>
            </w:r>
          </w:p>
        </w:tc>
        <w:tc>
          <w:tcPr>
            <w:tcW w:w="720" w:type="dxa"/>
            <w:vAlign w:val="center"/>
          </w:tcPr>
          <w:p w14:paraId="0E462D1B" w14:textId="77777777" w:rsidR="00946971" w:rsidRDefault="00946971" w:rsidP="0094697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353D1357" w14:textId="77777777" w:rsidR="00946971" w:rsidRDefault="00946971" w:rsidP="0094697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031BC2BB" w14:textId="77777777" w:rsidR="00946971" w:rsidRDefault="00946971" w:rsidP="0094697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5B0A3668" w14:textId="77777777" w:rsidR="00946971" w:rsidRDefault="00946971" w:rsidP="0094697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31D60FA6" w14:textId="77777777" w:rsidR="00946971" w:rsidRDefault="00946971" w:rsidP="00946971">
            <w:pPr>
              <w:ind w:firstLine="0"/>
              <w:jc w:val="center"/>
              <w:rPr>
                <w:rFonts w:cs="Times New Roman"/>
                <w:b/>
                <w:bCs/>
                <w:sz w:val="24"/>
                <w:szCs w:val="24"/>
              </w:rPr>
            </w:pPr>
            <w:r w:rsidRPr="00E31FDB">
              <w:rPr>
                <w:rFonts w:ascii="Segoe UI Symbol" w:hAnsi="Segoe UI Symbol" w:cs="Segoe UI Symbol"/>
                <w:sz w:val="24"/>
                <w:szCs w:val="24"/>
              </w:rPr>
              <w:t>☐</w:t>
            </w:r>
          </w:p>
        </w:tc>
      </w:tr>
      <w:tr w:rsidR="00946971" w14:paraId="08EA44AC" w14:textId="77777777" w:rsidTr="00924CA4">
        <w:tc>
          <w:tcPr>
            <w:tcW w:w="973" w:type="dxa"/>
            <w:vAlign w:val="center"/>
          </w:tcPr>
          <w:p w14:paraId="6874450E" w14:textId="77777777" w:rsidR="00946971" w:rsidRPr="00BE570E" w:rsidRDefault="00946971" w:rsidP="00946971">
            <w:pPr>
              <w:ind w:firstLine="0"/>
              <w:jc w:val="center"/>
              <w:rPr>
                <w:rFonts w:cs="Times New Roman"/>
                <w:sz w:val="24"/>
                <w:szCs w:val="24"/>
              </w:rPr>
            </w:pPr>
            <w:r w:rsidRPr="00BE570E">
              <w:rPr>
                <w:rFonts w:cs="Times New Roman"/>
                <w:sz w:val="24"/>
                <w:szCs w:val="24"/>
              </w:rPr>
              <w:t>2</w:t>
            </w:r>
          </w:p>
        </w:tc>
        <w:tc>
          <w:tcPr>
            <w:tcW w:w="4512" w:type="dxa"/>
            <w:vAlign w:val="center"/>
          </w:tcPr>
          <w:p w14:paraId="4F8A29B0" w14:textId="64E08636" w:rsidR="00946971" w:rsidRPr="00946971" w:rsidRDefault="00946971" w:rsidP="00946971">
            <w:pPr>
              <w:ind w:firstLine="0"/>
              <w:jc w:val="left"/>
              <w:rPr>
                <w:rFonts w:cs="Times New Roman"/>
                <w:b/>
                <w:bCs/>
                <w:sz w:val="24"/>
                <w:szCs w:val="24"/>
              </w:rPr>
            </w:pPr>
            <w:r w:rsidRPr="000D4A00">
              <w:rPr>
                <w:sz w:val="24"/>
                <w:szCs w:val="24"/>
              </w:rPr>
              <w:t>Use of authentic tasks (real-life scenarios)</w:t>
            </w:r>
          </w:p>
        </w:tc>
        <w:tc>
          <w:tcPr>
            <w:tcW w:w="720" w:type="dxa"/>
            <w:vAlign w:val="center"/>
          </w:tcPr>
          <w:p w14:paraId="026E2B98" w14:textId="77777777" w:rsidR="00946971" w:rsidRDefault="00946971" w:rsidP="0094697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578B13D9" w14:textId="77777777" w:rsidR="00946971" w:rsidRDefault="00946971" w:rsidP="0094697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0D855D6E" w14:textId="77777777" w:rsidR="00946971" w:rsidRDefault="00946971" w:rsidP="0094697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505DF72A" w14:textId="77777777" w:rsidR="00946971" w:rsidRDefault="00946971" w:rsidP="0094697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3FDFD48F" w14:textId="77777777" w:rsidR="00946971" w:rsidRDefault="00946971" w:rsidP="00946971">
            <w:pPr>
              <w:ind w:firstLine="0"/>
              <w:jc w:val="center"/>
              <w:rPr>
                <w:rFonts w:cs="Times New Roman"/>
                <w:b/>
                <w:bCs/>
                <w:sz w:val="24"/>
                <w:szCs w:val="24"/>
              </w:rPr>
            </w:pPr>
            <w:r w:rsidRPr="00E31FDB">
              <w:rPr>
                <w:rFonts w:ascii="Segoe UI Symbol" w:hAnsi="Segoe UI Symbol" w:cs="Segoe UI Symbol"/>
                <w:sz w:val="24"/>
                <w:szCs w:val="24"/>
              </w:rPr>
              <w:t>☐</w:t>
            </w:r>
          </w:p>
        </w:tc>
      </w:tr>
      <w:tr w:rsidR="00946971" w14:paraId="7E1797AB" w14:textId="77777777" w:rsidTr="00924CA4">
        <w:tc>
          <w:tcPr>
            <w:tcW w:w="973" w:type="dxa"/>
            <w:vAlign w:val="center"/>
          </w:tcPr>
          <w:p w14:paraId="1E594258" w14:textId="77777777" w:rsidR="00946971" w:rsidRPr="00BE570E" w:rsidRDefault="00946971" w:rsidP="00946971">
            <w:pPr>
              <w:ind w:firstLine="0"/>
              <w:jc w:val="center"/>
              <w:rPr>
                <w:rFonts w:cs="Times New Roman"/>
                <w:sz w:val="24"/>
                <w:szCs w:val="24"/>
              </w:rPr>
            </w:pPr>
            <w:r w:rsidRPr="00BE570E">
              <w:rPr>
                <w:rFonts w:cs="Times New Roman"/>
                <w:sz w:val="24"/>
                <w:szCs w:val="24"/>
              </w:rPr>
              <w:t>3</w:t>
            </w:r>
          </w:p>
        </w:tc>
        <w:tc>
          <w:tcPr>
            <w:tcW w:w="4512" w:type="dxa"/>
            <w:vAlign w:val="center"/>
          </w:tcPr>
          <w:p w14:paraId="6152E4DC" w14:textId="1489B09E" w:rsidR="00946971" w:rsidRPr="00946971" w:rsidRDefault="00946971" w:rsidP="00946971">
            <w:pPr>
              <w:ind w:firstLine="0"/>
              <w:jc w:val="left"/>
              <w:rPr>
                <w:rFonts w:cs="Times New Roman"/>
                <w:b/>
                <w:bCs/>
                <w:sz w:val="24"/>
                <w:szCs w:val="24"/>
              </w:rPr>
            </w:pPr>
            <w:r w:rsidRPr="000D4A00">
              <w:rPr>
                <w:sz w:val="24"/>
                <w:szCs w:val="24"/>
              </w:rPr>
              <w:t>Teacher encourages student participation</w:t>
            </w:r>
          </w:p>
        </w:tc>
        <w:tc>
          <w:tcPr>
            <w:tcW w:w="720" w:type="dxa"/>
            <w:vAlign w:val="center"/>
          </w:tcPr>
          <w:p w14:paraId="4422C348" w14:textId="77777777" w:rsidR="00946971" w:rsidRDefault="00946971" w:rsidP="0094697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04AA8890" w14:textId="77777777" w:rsidR="00946971" w:rsidRDefault="00946971" w:rsidP="0094697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1D45A2E7" w14:textId="77777777" w:rsidR="00946971" w:rsidRDefault="00946971" w:rsidP="0094697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1387404D" w14:textId="77777777" w:rsidR="00946971" w:rsidRDefault="00946971" w:rsidP="0094697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46BA8F48" w14:textId="77777777" w:rsidR="00946971" w:rsidRDefault="00946971" w:rsidP="00946971">
            <w:pPr>
              <w:ind w:firstLine="0"/>
              <w:jc w:val="center"/>
              <w:rPr>
                <w:rFonts w:cs="Times New Roman"/>
                <w:b/>
                <w:bCs/>
                <w:sz w:val="24"/>
                <w:szCs w:val="24"/>
              </w:rPr>
            </w:pPr>
            <w:r w:rsidRPr="00E31FDB">
              <w:rPr>
                <w:rFonts w:ascii="Segoe UI Symbol" w:hAnsi="Segoe UI Symbol" w:cs="Segoe UI Symbol"/>
                <w:sz w:val="24"/>
                <w:szCs w:val="24"/>
              </w:rPr>
              <w:t>☐</w:t>
            </w:r>
          </w:p>
        </w:tc>
      </w:tr>
      <w:tr w:rsidR="00946971" w14:paraId="59FF8358" w14:textId="77777777" w:rsidTr="00924CA4">
        <w:tc>
          <w:tcPr>
            <w:tcW w:w="973" w:type="dxa"/>
            <w:vAlign w:val="center"/>
          </w:tcPr>
          <w:p w14:paraId="6A226524" w14:textId="77777777" w:rsidR="00946971" w:rsidRPr="00E31FDB" w:rsidRDefault="00946971" w:rsidP="00946971">
            <w:pPr>
              <w:ind w:firstLine="0"/>
              <w:jc w:val="center"/>
              <w:rPr>
                <w:rFonts w:cs="Times New Roman"/>
                <w:sz w:val="24"/>
                <w:szCs w:val="24"/>
              </w:rPr>
            </w:pPr>
            <w:r>
              <w:rPr>
                <w:rFonts w:cs="Times New Roman"/>
                <w:sz w:val="24"/>
                <w:szCs w:val="24"/>
              </w:rPr>
              <w:t>4</w:t>
            </w:r>
          </w:p>
        </w:tc>
        <w:tc>
          <w:tcPr>
            <w:tcW w:w="4512" w:type="dxa"/>
            <w:vAlign w:val="center"/>
          </w:tcPr>
          <w:p w14:paraId="448F172E" w14:textId="01495F90" w:rsidR="00946971" w:rsidRPr="00946971" w:rsidRDefault="00946971" w:rsidP="00946971">
            <w:pPr>
              <w:ind w:firstLine="0"/>
              <w:jc w:val="left"/>
              <w:rPr>
                <w:rFonts w:cs="Times New Roman"/>
                <w:sz w:val="24"/>
                <w:szCs w:val="24"/>
              </w:rPr>
            </w:pPr>
            <w:r w:rsidRPr="000D4A00">
              <w:rPr>
                <w:sz w:val="24"/>
                <w:szCs w:val="24"/>
              </w:rPr>
              <w:t>Teacher provides clear instructions</w:t>
            </w:r>
          </w:p>
        </w:tc>
        <w:tc>
          <w:tcPr>
            <w:tcW w:w="720" w:type="dxa"/>
            <w:vAlign w:val="center"/>
          </w:tcPr>
          <w:p w14:paraId="40791847" w14:textId="77777777" w:rsidR="00946971" w:rsidRPr="00E31FDB" w:rsidRDefault="00946971" w:rsidP="00946971">
            <w:pPr>
              <w:ind w:firstLine="0"/>
              <w:jc w:val="center"/>
              <w:rPr>
                <w:rFonts w:ascii="Segoe UI Symbol" w:hAnsi="Segoe UI Symbol" w:cs="Segoe UI Symbol"/>
                <w:sz w:val="24"/>
                <w:szCs w:val="24"/>
              </w:rPr>
            </w:pPr>
            <w:r w:rsidRPr="00E31FDB">
              <w:rPr>
                <w:rFonts w:ascii="Segoe UI Symbol" w:hAnsi="Segoe UI Symbol" w:cs="Segoe UI Symbol"/>
                <w:sz w:val="24"/>
                <w:szCs w:val="24"/>
              </w:rPr>
              <w:t>☐</w:t>
            </w:r>
          </w:p>
        </w:tc>
        <w:tc>
          <w:tcPr>
            <w:tcW w:w="720" w:type="dxa"/>
            <w:vAlign w:val="center"/>
          </w:tcPr>
          <w:p w14:paraId="00A52A19" w14:textId="77777777" w:rsidR="00946971" w:rsidRPr="00E31FDB" w:rsidRDefault="00946971" w:rsidP="00946971">
            <w:pPr>
              <w:ind w:firstLine="0"/>
              <w:jc w:val="center"/>
              <w:rPr>
                <w:rFonts w:ascii="Segoe UI Symbol" w:hAnsi="Segoe UI Symbol" w:cs="Segoe UI Symbol"/>
                <w:sz w:val="24"/>
                <w:szCs w:val="24"/>
              </w:rPr>
            </w:pPr>
            <w:r w:rsidRPr="00E31FDB">
              <w:rPr>
                <w:rFonts w:ascii="Segoe UI Symbol" w:hAnsi="Segoe UI Symbol" w:cs="Segoe UI Symbol"/>
                <w:sz w:val="24"/>
                <w:szCs w:val="24"/>
              </w:rPr>
              <w:t>☐</w:t>
            </w:r>
          </w:p>
        </w:tc>
        <w:tc>
          <w:tcPr>
            <w:tcW w:w="720" w:type="dxa"/>
            <w:vAlign w:val="center"/>
          </w:tcPr>
          <w:p w14:paraId="5B4CAD70" w14:textId="77777777" w:rsidR="00946971" w:rsidRPr="00E31FDB" w:rsidRDefault="00946971" w:rsidP="00946971">
            <w:pPr>
              <w:ind w:firstLine="0"/>
              <w:jc w:val="center"/>
              <w:rPr>
                <w:rFonts w:ascii="Segoe UI Symbol" w:hAnsi="Segoe UI Symbol" w:cs="Segoe UI Symbol"/>
                <w:sz w:val="24"/>
                <w:szCs w:val="24"/>
              </w:rPr>
            </w:pPr>
            <w:r w:rsidRPr="00E31FDB">
              <w:rPr>
                <w:rFonts w:ascii="Segoe UI Symbol" w:hAnsi="Segoe UI Symbol" w:cs="Segoe UI Symbol"/>
                <w:sz w:val="24"/>
                <w:szCs w:val="24"/>
              </w:rPr>
              <w:t>☐</w:t>
            </w:r>
          </w:p>
        </w:tc>
        <w:tc>
          <w:tcPr>
            <w:tcW w:w="720" w:type="dxa"/>
            <w:vAlign w:val="center"/>
          </w:tcPr>
          <w:p w14:paraId="27A68FE9" w14:textId="77777777" w:rsidR="00946971" w:rsidRPr="00E31FDB" w:rsidRDefault="00946971" w:rsidP="00946971">
            <w:pPr>
              <w:ind w:firstLine="0"/>
              <w:jc w:val="center"/>
              <w:rPr>
                <w:rFonts w:ascii="Segoe UI Symbol" w:hAnsi="Segoe UI Symbol" w:cs="Segoe UI Symbol"/>
                <w:sz w:val="24"/>
                <w:szCs w:val="24"/>
              </w:rPr>
            </w:pPr>
            <w:r w:rsidRPr="00E31FDB">
              <w:rPr>
                <w:rFonts w:ascii="Segoe UI Symbol" w:hAnsi="Segoe UI Symbol" w:cs="Segoe UI Symbol"/>
                <w:sz w:val="24"/>
                <w:szCs w:val="24"/>
              </w:rPr>
              <w:t>☐</w:t>
            </w:r>
          </w:p>
        </w:tc>
        <w:tc>
          <w:tcPr>
            <w:tcW w:w="720" w:type="dxa"/>
            <w:vAlign w:val="center"/>
          </w:tcPr>
          <w:p w14:paraId="3BEBA401" w14:textId="77777777" w:rsidR="00946971" w:rsidRPr="00E31FDB" w:rsidRDefault="00946971" w:rsidP="00946971">
            <w:pPr>
              <w:ind w:firstLine="0"/>
              <w:jc w:val="center"/>
              <w:rPr>
                <w:rFonts w:ascii="Segoe UI Symbol" w:hAnsi="Segoe UI Symbol" w:cs="Segoe UI Symbol"/>
                <w:sz w:val="24"/>
                <w:szCs w:val="24"/>
              </w:rPr>
            </w:pPr>
            <w:r w:rsidRPr="00E31FDB">
              <w:rPr>
                <w:rFonts w:ascii="Segoe UI Symbol" w:hAnsi="Segoe UI Symbol" w:cs="Segoe UI Symbol"/>
                <w:sz w:val="24"/>
                <w:szCs w:val="24"/>
              </w:rPr>
              <w:t>☐</w:t>
            </w:r>
          </w:p>
        </w:tc>
      </w:tr>
      <w:tr w:rsidR="00946971" w14:paraId="1BD98106" w14:textId="77777777" w:rsidTr="00924CA4">
        <w:tc>
          <w:tcPr>
            <w:tcW w:w="973" w:type="dxa"/>
            <w:vAlign w:val="center"/>
          </w:tcPr>
          <w:p w14:paraId="3A5E9DA9" w14:textId="77777777" w:rsidR="00946971" w:rsidRPr="00E31FDB" w:rsidRDefault="00946971" w:rsidP="00946971">
            <w:pPr>
              <w:ind w:firstLine="0"/>
              <w:jc w:val="center"/>
              <w:rPr>
                <w:rFonts w:cs="Times New Roman"/>
                <w:sz w:val="24"/>
                <w:szCs w:val="24"/>
              </w:rPr>
            </w:pPr>
            <w:r>
              <w:rPr>
                <w:rFonts w:cs="Times New Roman"/>
                <w:sz w:val="24"/>
                <w:szCs w:val="24"/>
              </w:rPr>
              <w:t>5</w:t>
            </w:r>
          </w:p>
        </w:tc>
        <w:tc>
          <w:tcPr>
            <w:tcW w:w="4512" w:type="dxa"/>
            <w:vAlign w:val="center"/>
          </w:tcPr>
          <w:p w14:paraId="5AD33C4D" w14:textId="76E3D9B2" w:rsidR="00946971" w:rsidRPr="00946971" w:rsidRDefault="00946971" w:rsidP="00946971">
            <w:pPr>
              <w:ind w:firstLine="0"/>
              <w:jc w:val="left"/>
              <w:rPr>
                <w:rFonts w:cs="Times New Roman"/>
                <w:sz w:val="24"/>
                <w:szCs w:val="24"/>
              </w:rPr>
            </w:pPr>
            <w:r w:rsidRPr="000D4A00">
              <w:rPr>
                <w:sz w:val="24"/>
                <w:szCs w:val="24"/>
              </w:rPr>
              <w:t>Teacher facilitates interaction rather than dominates</w:t>
            </w:r>
          </w:p>
        </w:tc>
        <w:tc>
          <w:tcPr>
            <w:tcW w:w="720" w:type="dxa"/>
            <w:vAlign w:val="center"/>
          </w:tcPr>
          <w:p w14:paraId="74BD42FE" w14:textId="77777777" w:rsidR="00946971" w:rsidRPr="00E31FDB" w:rsidRDefault="00946971" w:rsidP="00946971">
            <w:pPr>
              <w:ind w:firstLine="0"/>
              <w:jc w:val="center"/>
              <w:rPr>
                <w:rFonts w:ascii="Segoe UI Symbol" w:hAnsi="Segoe UI Symbol" w:cs="Segoe UI Symbol"/>
                <w:sz w:val="24"/>
                <w:szCs w:val="24"/>
              </w:rPr>
            </w:pPr>
            <w:r w:rsidRPr="00E31FDB">
              <w:rPr>
                <w:rFonts w:ascii="Segoe UI Symbol" w:hAnsi="Segoe UI Symbol" w:cs="Segoe UI Symbol"/>
                <w:sz w:val="24"/>
                <w:szCs w:val="24"/>
              </w:rPr>
              <w:t>☐</w:t>
            </w:r>
          </w:p>
        </w:tc>
        <w:tc>
          <w:tcPr>
            <w:tcW w:w="720" w:type="dxa"/>
            <w:vAlign w:val="center"/>
          </w:tcPr>
          <w:p w14:paraId="1BBFEF21" w14:textId="77777777" w:rsidR="00946971" w:rsidRPr="00E31FDB" w:rsidRDefault="00946971" w:rsidP="00946971">
            <w:pPr>
              <w:ind w:firstLine="0"/>
              <w:jc w:val="center"/>
              <w:rPr>
                <w:rFonts w:ascii="Segoe UI Symbol" w:hAnsi="Segoe UI Symbol" w:cs="Segoe UI Symbol"/>
                <w:sz w:val="24"/>
                <w:szCs w:val="24"/>
              </w:rPr>
            </w:pPr>
            <w:r w:rsidRPr="00E31FDB">
              <w:rPr>
                <w:rFonts w:ascii="Segoe UI Symbol" w:hAnsi="Segoe UI Symbol" w:cs="Segoe UI Symbol"/>
                <w:sz w:val="24"/>
                <w:szCs w:val="24"/>
              </w:rPr>
              <w:t>☐</w:t>
            </w:r>
          </w:p>
        </w:tc>
        <w:tc>
          <w:tcPr>
            <w:tcW w:w="720" w:type="dxa"/>
            <w:vAlign w:val="center"/>
          </w:tcPr>
          <w:p w14:paraId="2D458B59" w14:textId="77777777" w:rsidR="00946971" w:rsidRPr="00E31FDB" w:rsidRDefault="00946971" w:rsidP="00946971">
            <w:pPr>
              <w:ind w:firstLine="0"/>
              <w:jc w:val="center"/>
              <w:rPr>
                <w:rFonts w:ascii="Segoe UI Symbol" w:hAnsi="Segoe UI Symbol" w:cs="Segoe UI Symbol"/>
                <w:sz w:val="24"/>
                <w:szCs w:val="24"/>
              </w:rPr>
            </w:pPr>
            <w:r w:rsidRPr="00E31FDB">
              <w:rPr>
                <w:rFonts w:ascii="Segoe UI Symbol" w:hAnsi="Segoe UI Symbol" w:cs="Segoe UI Symbol"/>
                <w:sz w:val="24"/>
                <w:szCs w:val="24"/>
              </w:rPr>
              <w:t>☐</w:t>
            </w:r>
          </w:p>
        </w:tc>
        <w:tc>
          <w:tcPr>
            <w:tcW w:w="720" w:type="dxa"/>
            <w:vAlign w:val="center"/>
          </w:tcPr>
          <w:p w14:paraId="5FFF9E50" w14:textId="77777777" w:rsidR="00946971" w:rsidRPr="00E31FDB" w:rsidRDefault="00946971" w:rsidP="00946971">
            <w:pPr>
              <w:ind w:firstLine="0"/>
              <w:jc w:val="center"/>
              <w:rPr>
                <w:rFonts w:ascii="Segoe UI Symbol" w:hAnsi="Segoe UI Symbol" w:cs="Segoe UI Symbol"/>
                <w:sz w:val="24"/>
                <w:szCs w:val="24"/>
              </w:rPr>
            </w:pPr>
            <w:r w:rsidRPr="00E31FDB">
              <w:rPr>
                <w:rFonts w:ascii="Segoe UI Symbol" w:hAnsi="Segoe UI Symbol" w:cs="Segoe UI Symbol"/>
                <w:sz w:val="24"/>
                <w:szCs w:val="24"/>
              </w:rPr>
              <w:t>☐</w:t>
            </w:r>
          </w:p>
        </w:tc>
        <w:tc>
          <w:tcPr>
            <w:tcW w:w="720" w:type="dxa"/>
            <w:vAlign w:val="center"/>
          </w:tcPr>
          <w:p w14:paraId="6C6939C1" w14:textId="77777777" w:rsidR="00946971" w:rsidRPr="00E31FDB" w:rsidRDefault="00946971" w:rsidP="00946971">
            <w:pPr>
              <w:ind w:firstLine="0"/>
              <w:jc w:val="center"/>
              <w:rPr>
                <w:rFonts w:ascii="Segoe UI Symbol" w:hAnsi="Segoe UI Symbol" w:cs="Segoe UI Symbol"/>
                <w:sz w:val="24"/>
                <w:szCs w:val="24"/>
              </w:rPr>
            </w:pPr>
            <w:r w:rsidRPr="00E31FDB">
              <w:rPr>
                <w:rFonts w:ascii="Segoe UI Symbol" w:hAnsi="Segoe UI Symbol" w:cs="Segoe UI Symbol"/>
                <w:sz w:val="24"/>
                <w:szCs w:val="24"/>
              </w:rPr>
              <w:t>☐</w:t>
            </w:r>
          </w:p>
        </w:tc>
      </w:tr>
    </w:tbl>
    <w:p w14:paraId="1B0DB775" w14:textId="77777777" w:rsidR="00946971" w:rsidRDefault="00946971" w:rsidP="002227AE">
      <w:pPr>
        <w:pStyle w:val="RALs-Normal-NoIndent"/>
        <w:rPr>
          <w:rFonts w:asciiTheme="majorBidi" w:hAnsiTheme="majorBidi" w:cstheme="majorBidi"/>
          <w:b/>
          <w:bCs/>
          <w:sz w:val="24"/>
          <w:szCs w:val="24"/>
        </w:rPr>
      </w:pPr>
    </w:p>
    <w:p w14:paraId="0D56EA86" w14:textId="768A2267" w:rsidR="00946971" w:rsidRDefault="00946971" w:rsidP="002227AE">
      <w:pPr>
        <w:pStyle w:val="RALs-Normal-NoIndent"/>
        <w:rPr>
          <w:rFonts w:asciiTheme="majorBidi" w:hAnsiTheme="majorBidi" w:cstheme="majorBidi"/>
          <w:b/>
          <w:bCs/>
          <w:sz w:val="24"/>
          <w:szCs w:val="24"/>
        </w:rPr>
      </w:pPr>
      <w:r w:rsidRPr="00946971">
        <w:rPr>
          <w:rFonts w:asciiTheme="majorBidi" w:hAnsiTheme="majorBidi" w:cstheme="majorBidi"/>
          <w:b/>
          <w:bCs/>
          <w:sz w:val="24"/>
          <w:szCs w:val="24"/>
        </w:rPr>
        <w:t>Section B: Student Engagement</w:t>
      </w:r>
    </w:p>
    <w:tbl>
      <w:tblPr>
        <w:tblStyle w:val="TableGrid"/>
        <w:tblW w:w="9085" w:type="dxa"/>
        <w:tblLook w:val="04A0" w:firstRow="1" w:lastRow="0" w:firstColumn="1" w:lastColumn="0" w:noHBand="0" w:noVBand="1"/>
      </w:tblPr>
      <w:tblGrid>
        <w:gridCol w:w="973"/>
        <w:gridCol w:w="4512"/>
        <w:gridCol w:w="720"/>
        <w:gridCol w:w="720"/>
        <w:gridCol w:w="720"/>
        <w:gridCol w:w="720"/>
        <w:gridCol w:w="720"/>
      </w:tblGrid>
      <w:tr w:rsidR="00946971" w14:paraId="5031B36F" w14:textId="77777777" w:rsidTr="00924CA4">
        <w:tc>
          <w:tcPr>
            <w:tcW w:w="973" w:type="dxa"/>
            <w:vAlign w:val="center"/>
          </w:tcPr>
          <w:p w14:paraId="00E9C7E9" w14:textId="77777777" w:rsidR="00946971" w:rsidRDefault="00946971" w:rsidP="00924CA4">
            <w:pPr>
              <w:ind w:firstLine="0"/>
              <w:jc w:val="center"/>
              <w:rPr>
                <w:rFonts w:cs="Times New Roman"/>
                <w:b/>
                <w:bCs/>
                <w:sz w:val="24"/>
                <w:szCs w:val="24"/>
              </w:rPr>
            </w:pPr>
            <w:r w:rsidRPr="00E31FDB">
              <w:rPr>
                <w:rFonts w:cs="Times New Roman"/>
                <w:sz w:val="24"/>
                <w:szCs w:val="24"/>
              </w:rPr>
              <w:t>No.</w:t>
            </w:r>
          </w:p>
        </w:tc>
        <w:tc>
          <w:tcPr>
            <w:tcW w:w="4512" w:type="dxa"/>
            <w:vAlign w:val="center"/>
          </w:tcPr>
          <w:p w14:paraId="23A6DF62" w14:textId="77777777" w:rsidR="00946971" w:rsidRDefault="00946971" w:rsidP="00924CA4">
            <w:pPr>
              <w:ind w:firstLine="0"/>
              <w:jc w:val="center"/>
              <w:rPr>
                <w:rFonts w:cs="Times New Roman"/>
                <w:b/>
                <w:bCs/>
                <w:sz w:val="24"/>
                <w:szCs w:val="24"/>
              </w:rPr>
            </w:pPr>
            <w:r w:rsidRPr="00E31FDB">
              <w:rPr>
                <w:rFonts w:cs="Times New Roman"/>
                <w:sz w:val="24"/>
                <w:szCs w:val="24"/>
              </w:rPr>
              <w:t>Statement</w:t>
            </w:r>
          </w:p>
        </w:tc>
        <w:tc>
          <w:tcPr>
            <w:tcW w:w="720" w:type="dxa"/>
            <w:vAlign w:val="center"/>
          </w:tcPr>
          <w:p w14:paraId="53D46CBF" w14:textId="77777777" w:rsidR="00946971" w:rsidRDefault="00946971" w:rsidP="00924CA4">
            <w:pPr>
              <w:ind w:firstLine="0"/>
              <w:jc w:val="center"/>
              <w:rPr>
                <w:rFonts w:cs="Times New Roman"/>
                <w:b/>
                <w:bCs/>
                <w:sz w:val="24"/>
                <w:szCs w:val="24"/>
              </w:rPr>
            </w:pPr>
            <w:r w:rsidRPr="00E31FDB">
              <w:rPr>
                <w:rFonts w:cs="Times New Roman"/>
                <w:sz w:val="24"/>
                <w:szCs w:val="24"/>
              </w:rPr>
              <w:t>1</w:t>
            </w:r>
          </w:p>
        </w:tc>
        <w:tc>
          <w:tcPr>
            <w:tcW w:w="720" w:type="dxa"/>
            <w:vAlign w:val="center"/>
          </w:tcPr>
          <w:p w14:paraId="175CBEEF" w14:textId="77777777" w:rsidR="00946971" w:rsidRDefault="00946971" w:rsidP="00924CA4">
            <w:pPr>
              <w:ind w:firstLine="0"/>
              <w:jc w:val="center"/>
              <w:rPr>
                <w:rFonts w:cs="Times New Roman"/>
                <w:b/>
                <w:bCs/>
                <w:sz w:val="24"/>
                <w:szCs w:val="24"/>
              </w:rPr>
            </w:pPr>
            <w:r w:rsidRPr="00E31FDB">
              <w:rPr>
                <w:rFonts w:cs="Times New Roman"/>
                <w:sz w:val="24"/>
                <w:szCs w:val="24"/>
              </w:rPr>
              <w:t>2</w:t>
            </w:r>
          </w:p>
        </w:tc>
        <w:tc>
          <w:tcPr>
            <w:tcW w:w="720" w:type="dxa"/>
            <w:vAlign w:val="center"/>
          </w:tcPr>
          <w:p w14:paraId="5C158308" w14:textId="77777777" w:rsidR="00946971" w:rsidRDefault="00946971" w:rsidP="00924CA4">
            <w:pPr>
              <w:ind w:firstLine="0"/>
              <w:jc w:val="center"/>
              <w:rPr>
                <w:rFonts w:cs="Times New Roman"/>
                <w:b/>
                <w:bCs/>
                <w:sz w:val="24"/>
                <w:szCs w:val="24"/>
              </w:rPr>
            </w:pPr>
            <w:r w:rsidRPr="00E31FDB">
              <w:rPr>
                <w:rFonts w:cs="Times New Roman"/>
                <w:sz w:val="24"/>
                <w:szCs w:val="24"/>
              </w:rPr>
              <w:t>3</w:t>
            </w:r>
          </w:p>
        </w:tc>
        <w:tc>
          <w:tcPr>
            <w:tcW w:w="720" w:type="dxa"/>
            <w:vAlign w:val="center"/>
          </w:tcPr>
          <w:p w14:paraId="4050AA30" w14:textId="77777777" w:rsidR="00946971" w:rsidRDefault="00946971" w:rsidP="00924CA4">
            <w:pPr>
              <w:ind w:firstLine="0"/>
              <w:jc w:val="center"/>
              <w:rPr>
                <w:rFonts w:cs="Times New Roman"/>
                <w:b/>
                <w:bCs/>
                <w:sz w:val="24"/>
                <w:szCs w:val="24"/>
              </w:rPr>
            </w:pPr>
            <w:r w:rsidRPr="00E31FDB">
              <w:rPr>
                <w:rFonts w:cs="Times New Roman"/>
                <w:sz w:val="24"/>
                <w:szCs w:val="24"/>
              </w:rPr>
              <w:t>4</w:t>
            </w:r>
          </w:p>
        </w:tc>
        <w:tc>
          <w:tcPr>
            <w:tcW w:w="720" w:type="dxa"/>
            <w:vAlign w:val="center"/>
          </w:tcPr>
          <w:p w14:paraId="719DDCEF" w14:textId="77777777" w:rsidR="00946971" w:rsidRDefault="00946971" w:rsidP="00924CA4">
            <w:pPr>
              <w:ind w:firstLine="0"/>
              <w:jc w:val="center"/>
              <w:rPr>
                <w:rFonts w:cs="Times New Roman"/>
                <w:b/>
                <w:bCs/>
                <w:sz w:val="24"/>
                <w:szCs w:val="24"/>
              </w:rPr>
            </w:pPr>
            <w:r w:rsidRPr="00E31FDB">
              <w:rPr>
                <w:rFonts w:cs="Times New Roman"/>
                <w:sz w:val="24"/>
                <w:szCs w:val="24"/>
              </w:rPr>
              <w:t>5</w:t>
            </w:r>
          </w:p>
        </w:tc>
      </w:tr>
      <w:tr w:rsidR="00946971" w14:paraId="7CAA51E8" w14:textId="77777777" w:rsidTr="00924CA4">
        <w:tc>
          <w:tcPr>
            <w:tcW w:w="973" w:type="dxa"/>
            <w:vAlign w:val="center"/>
          </w:tcPr>
          <w:p w14:paraId="1DBD97D9" w14:textId="337E5BCA" w:rsidR="00946971" w:rsidRPr="00946971" w:rsidRDefault="00946971" w:rsidP="00946971">
            <w:pPr>
              <w:ind w:firstLine="0"/>
              <w:jc w:val="center"/>
              <w:rPr>
                <w:rFonts w:cs="Times New Roman"/>
                <w:sz w:val="24"/>
                <w:szCs w:val="24"/>
              </w:rPr>
            </w:pPr>
            <w:r w:rsidRPr="000D4A00">
              <w:rPr>
                <w:sz w:val="24"/>
                <w:szCs w:val="24"/>
              </w:rPr>
              <w:t>6</w:t>
            </w:r>
          </w:p>
        </w:tc>
        <w:tc>
          <w:tcPr>
            <w:tcW w:w="4512" w:type="dxa"/>
            <w:vAlign w:val="center"/>
          </w:tcPr>
          <w:p w14:paraId="2BB6B4AD" w14:textId="11941CC4" w:rsidR="00946971" w:rsidRPr="00946971" w:rsidRDefault="00946971" w:rsidP="00946971">
            <w:pPr>
              <w:ind w:firstLine="0"/>
              <w:jc w:val="left"/>
              <w:rPr>
                <w:rFonts w:cs="Times New Roman"/>
                <w:b/>
                <w:bCs/>
                <w:sz w:val="24"/>
                <w:szCs w:val="24"/>
              </w:rPr>
            </w:pPr>
            <w:r w:rsidRPr="000D4A00">
              <w:rPr>
                <w:sz w:val="24"/>
                <w:szCs w:val="24"/>
              </w:rPr>
              <w:t>Students actively participate in tasks</w:t>
            </w:r>
          </w:p>
        </w:tc>
        <w:tc>
          <w:tcPr>
            <w:tcW w:w="720" w:type="dxa"/>
            <w:vAlign w:val="center"/>
          </w:tcPr>
          <w:p w14:paraId="1B3E1363" w14:textId="77777777" w:rsidR="00946971" w:rsidRDefault="00946971" w:rsidP="0094697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377A7BD5" w14:textId="77777777" w:rsidR="00946971" w:rsidRDefault="00946971" w:rsidP="0094697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70ED5D10" w14:textId="77777777" w:rsidR="00946971" w:rsidRDefault="00946971" w:rsidP="0094697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5D1821FA" w14:textId="77777777" w:rsidR="00946971" w:rsidRDefault="00946971" w:rsidP="0094697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01DC54B5" w14:textId="77777777" w:rsidR="00946971" w:rsidRDefault="00946971" w:rsidP="00946971">
            <w:pPr>
              <w:ind w:firstLine="0"/>
              <w:jc w:val="center"/>
              <w:rPr>
                <w:rFonts w:cs="Times New Roman"/>
                <w:b/>
                <w:bCs/>
                <w:sz w:val="24"/>
                <w:szCs w:val="24"/>
              </w:rPr>
            </w:pPr>
            <w:r w:rsidRPr="00E31FDB">
              <w:rPr>
                <w:rFonts w:ascii="Segoe UI Symbol" w:hAnsi="Segoe UI Symbol" w:cs="Segoe UI Symbol"/>
                <w:sz w:val="24"/>
                <w:szCs w:val="24"/>
              </w:rPr>
              <w:t>☐</w:t>
            </w:r>
          </w:p>
        </w:tc>
      </w:tr>
      <w:tr w:rsidR="00946971" w14:paraId="5F671C4D" w14:textId="77777777" w:rsidTr="00924CA4">
        <w:tc>
          <w:tcPr>
            <w:tcW w:w="973" w:type="dxa"/>
            <w:vAlign w:val="center"/>
          </w:tcPr>
          <w:p w14:paraId="2D152D4B" w14:textId="7A205082" w:rsidR="00946971" w:rsidRPr="00946971" w:rsidRDefault="00946971" w:rsidP="00946971">
            <w:pPr>
              <w:ind w:firstLine="0"/>
              <w:jc w:val="center"/>
              <w:rPr>
                <w:rFonts w:cs="Times New Roman"/>
                <w:sz w:val="24"/>
                <w:szCs w:val="24"/>
              </w:rPr>
            </w:pPr>
            <w:r w:rsidRPr="000D4A00">
              <w:rPr>
                <w:sz w:val="24"/>
                <w:szCs w:val="24"/>
              </w:rPr>
              <w:t>7</w:t>
            </w:r>
          </w:p>
        </w:tc>
        <w:tc>
          <w:tcPr>
            <w:tcW w:w="4512" w:type="dxa"/>
            <w:vAlign w:val="center"/>
          </w:tcPr>
          <w:p w14:paraId="207751F7" w14:textId="44BD8C1A" w:rsidR="00946971" w:rsidRPr="00946971" w:rsidRDefault="00946971" w:rsidP="00946971">
            <w:pPr>
              <w:ind w:firstLine="0"/>
              <w:jc w:val="left"/>
              <w:rPr>
                <w:rFonts w:cs="Times New Roman"/>
                <w:b/>
                <w:bCs/>
                <w:sz w:val="24"/>
                <w:szCs w:val="24"/>
              </w:rPr>
            </w:pPr>
            <w:r w:rsidRPr="000D4A00">
              <w:rPr>
                <w:sz w:val="24"/>
                <w:szCs w:val="24"/>
              </w:rPr>
              <w:t>Students collaborate with peers</w:t>
            </w:r>
          </w:p>
        </w:tc>
        <w:tc>
          <w:tcPr>
            <w:tcW w:w="720" w:type="dxa"/>
            <w:vAlign w:val="center"/>
          </w:tcPr>
          <w:p w14:paraId="1C9041A8" w14:textId="77777777" w:rsidR="00946971" w:rsidRDefault="00946971" w:rsidP="0094697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65338419" w14:textId="77777777" w:rsidR="00946971" w:rsidRDefault="00946971" w:rsidP="0094697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045FAA86" w14:textId="77777777" w:rsidR="00946971" w:rsidRDefault="00946971" w:rsidP="0094697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651D7852" w14:textId="77777777" w:rsidR="00946971" w:rsidRDefault="00946971" w:rsidP="0094697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369DD0FC" w14:textId="77777777" w:rsidR="00946971" w:rsidRDefault="00946971" w:rsidP="00946971">
            <w:pPr>
              <w:ind w:firstLine="0"/>
              <w:jc w:val="center"/>
              <w:rPr>
                <w:rFonts w:cs="Times New Roman"/>
                <w:b/>
                <w:bCs/>
                <w:sz w:val="24"/>
                <w:szCs w:val="24"/>
              </w:rPr>
            </w:pPr>
            <w:r w:rsidRPr="00E31FDB">
              <w:rPr>
                <w:rFonts w:ascii="Segoe UI Symbol" w:hAnsi="Segoe UI Symbol" w:cs="Segoe UI Symbol"/>
                <w:sz w:val="24"/>
                <w:szCs w:val="24"/>
              </w:rPr>
              <w:t>☐</w:t>
            </w:r>
          </w:p>
        </w:tc>
      </w:tr>
      <w:tr w:rsidR="00946971" w14:paraId="113A3DBA" w14:textId="77777777" w:rsidTr="00924CA4">
        <w:tc>
          <w:tcPr>
            <w:tcW w:w="973" w:type="dxa"/>
            <w:vAlign w:val="center"/>
          </w:tcPr>
          <w:p w14:paraId="11B59E20" w14:textId="36B4AB78" w:rsidR="00946971" w:rsidRPr="00946971" w:rsidRDefault="00946971" w:rsidP="00946971">
            <w:pPr>
              <w:ind w:firstLine="0"/>
              <w:jc w:val="center"/>
              <w:rPr>
                <w:rFonts w:cs="Times New Roman"/>
                <w:sz w:val="24"/>
                <w:szCs w:val="24"/>
              </w:rPr>
            </w:pPr>
            <w:r w:rsidRPr="000D4A00">
              <w:rPr>
                <w:sz w:val="24"/>
                <w:szCs w:val="24"/>
              </w:rPr>
              <w:t>8</w:t>
            </w:r>
          </w:p>
        </w:tc>
        <w:tc>
          <w:tcPr>
            <w:tcW w:w="4512" w:type="dxa"/>
            <w:vAlign w:val="center"/>
          </w:tcPr>
          <w:p w14:paraId="7F7FF788" w14:textId="4C22F542" w:rsidR="00946971" w:rsidRPr="00946971" w:rsidRDefault="00946971" w:rsidP="00946971">
            <w:pPr>
              <w:ind w:firstLine="0"/>
              <w:jc w:val="left"/>
              <w:rPr>
                <w:rFonts w:cs="Times New Roman"/>
                <w:b/>
                <w:bCs/>
                <w:sz w:val="24"/>
                <w:szCs w:val="24"/>
              </w:rPr>
            </w:pPr>
            <w:r w:rsidRPr="000D4A00">
              <w:rPr>
                <w:sz w:val="24"/>
                <w:szCs w:val="24"/>
              </w:rPr>
              <w:t>Students show interest and motivation</w:t>
            </w:r>
          </w:p>
        </w:tc>
        <w:tc>
          <w:tcPr>
            <w:tcW w:w="720" w:type="dxa"/>
            <w:vAlign w:val="center"/>
          </w:tcPr>
          <w:p w14:paraId="6B48084D" w14:textId="77777777" w:rsidR="00946971" w:rsidRDefault="00946971" w:rsidP="0094697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45736164" w14:textId="77777777" w:rsidR="00946971" w:rsidRDefault="00946971" w:rsidP="0094697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766C170F" w14:textId="77777777" w:rsidR="00946971" w:rsidRDefault="00946971" w:rsidP="0094697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2BBDA392" w14:textId="77777777" w:rsidR="00946971" w:rsidRDefault="00946971" w:rsidP="00946971">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2538DB1A" w14:textId="77777777" w:rsidR="00946971" w:rsidRDefault="00946971" w:rsidP="00946971">
            <w:pPr>
              <w:ind w:firstLine="0"/>
              <w:jc w:val="center"/>
              <w:rPr>
                <w:rFonts w:cs="Times New Roman"/>
                <w:b/>
                <w:bCs/>
                <w:sz w:val="24"/>
                <w:szCs w:val="24"/>
              </w:rPr>
            </w:pPr>
            <w:r w:rsidRPr="00E31FDB">
              <w:rPr>
                <w:rFonts w:ascii="Segoe UI Symbol" w:hAnsi="Segoe UI Symbol" w:cs="Segoe UI Symbol"/>
                <w:sz w:val="24"/>
                <w:szCs w:val="24"/>
              </w:rPr>
              <w:t>☐</w:t>
            </w:r>
          </w:p>
        </w:tc>
      </w:tr>
      <w:tr w:rsidR="00946971" w14:paraId="1CC3C44E" w14:textId="77777777" w:rsidTr="00924CA4">
        <w:tc>
          <w:tcPr>
            <w:tcW w:w="973" w:type="dxa"/>
            <w:vAlign w:val="center"/>
          </w:tcPr>
          <w:p w14:paraId="025ED4C7" w14:textId="7427B692" w:rsidR="00946971" w:rsidRPr="00946971" w:rsidRDefault="00946971" w:rsidP="00946971">
            <w:pPr>
              <w:ind w:firstLine="0"/>
              <w:jc w:val="center"/>
              <w:rPr>
                <w:rFonts w:cs="Times New Roman"/>
                <w:sz w:val="24"/>
                <w:szCs w:val="24"/>
              </w:rPr>
            </w:pPr>
            <w:r w:rsidRPr="000D4A00">
              <w:rPr>
                <w:sz w:val="24"/>
                <w:szCs w:val="24"/>
              </w:rPr>
              <w:t>9</w:t>
            </w:r>
          </w:p>
        </w:tc>
        <w:tc>
          <w:tcPr>
            <w:tcW w:w="4512" w:type="dxa"/>
            <w:vAlign w:val="center"/>
          </w:tcPr>
          <w:p w14:paraId="0B157F5B" w14:textId="3293F7D3" w:rsidR="00946971" w:rsidRPr="00946971" w:rsidRDefault="00946971" w:rsidP="00946971">
            <w:pPr>
              <w:ind w:firstLine="0"/>
              <w:jc w:val="left"/>
              <w:rPr>
                <w:rFonts w:cs="Times New Roman"/>
                <w:sz w:val="24"/>
                <w:szCs w:val="24"/>
              </w:rPr>
            </w:pPr>
            <w:r w:rsidRPr="000D4A00">
              <w:rPr>
                <w:sz w:val="24"/>
                <w:szCs w:val="24"/>
              </w:rPr>
              <w:t>Students use English during activities</w:t>
            </w:r>
          </w:p>
        </w:tc>
        <w:tc>
          <w:tcPr>
            <w:tcW w:w="720" w:type="dxa"/>
            <w:vAlign w:val="center"/>
          </w:tcPr>
          <w:p w14:paraId="52C38E37" w14:textId="77777777" w:rsidR="00946971" w:rsidRPr="00E31FDB" w:rsidRDefault="00946971" w:rsidP="00946971">
            <w:pPr>
              <w:ind w:firstLine="0"/>
              <w:jc w:val="center"/>
              <w:rPr>
                <w:rFonts w:ascii="Segoe UI Symbol" w:hAnsi="Segoe UI Symbol" w:cs="Segoe UI Symbol"/>
                <w:sz w:val="24"/>
                <w:szCs w:val="24"/>
              </w:rPr>
            </w:pPr>
            <w:r w:rsidRPr="00E31FDB">
              <w:rPr>
                <w:rFonts w:ascii="Segoe UI Symbol" w:hAnsi="Segoe UI Symbol" w:cs="Segoe UI Symbol"/>
                <w:sz w:val="24"/>
                <w:szCs w:val="24"/>
              </w:rPr>
              <w:t>☐</w:t>
            </w:r>
          </w:p>
        </w:tc>
        <w:tc>
          <w:tcPr>
            <w:tcW w:w="720" w:type="dxa"/>
            <w:vAlign w:val="center"/>
          </w:tcPr>
          <w:p w14:paraId="3333C1BE" w14:textId="77777777" w:rsidR="00946971" w:rsidRPr="00E31FDB" w:rsidRDefault="00946971" w:rsidP="00946971">
            <w:pPr>
              <w:ind w:firstLine="0"/>
              <w:jc w:val="center"/>
              <w:rPr>
                <w:rFonts w:ascii="Segoe UI Symbol" w:hAnsi="Segoe UI Symbol" w:cs="Segoe UI Symbol"/>
                <w:sz w:val="24"/>
                <w:szCs w:val="24"/>
              </w:rPr>
            </w:pPr>
            <w:r w:rsidRPr="00E31FDB">
              <w:rPr>
                <w:rFonts w:ascii="Segoe UI Symbol" w:hAnsi="Segoe UI Symbol" w:cs="Segoe UI Symbol"/>
                <w:sz w:val="24"/>
                <w:szCs w:val="24"/>
              </w:rPr>
              <w:t>☐</w:t>
            </w:r>
          </w:p>
        </w:tc>
        <w:tc>
          <w:tcPr>
            <w:tcW w:w="720" w:type="dxa"/>
            <w:vAlign w:val="center"/>
          </w:tcPr>
          <w:p w14:paraId="639C648C" w14:textId="77777777" w:rsidR="00946971" w:rsidRPr="00E31FDB" w:rsidRDefault="00946971" w:rsidP="00946971">
            <w:pPr>
              <w:ind w:firstLine="0"/>
              <w:jc w:val="center"/>
              <w:rPr>
                <w:rFonts w:ascii="Segoe UI Symbol" w:hAnsi="Segoe UI Symbol" w:cs="Segoe UI Symbol"/>
                <w:sz w:val="24"/>
                <w:szCs w:val="24"/>
              </w:rPr>
            </w:pPr>
            <w:r w:rsidRPr="00E31FDB">
              <w:rPr>
                <w:rFonts w:ascii="Segoe UI Symbol" w:hAnsi="Segoe UI Symbol" w:cs="Segoe UI Symbol"/>
                <w:sz w:val="24"/>
                <w:szCs w:val="24"/>
              </w:rPr>
              <w:t>☐</w:t>
            </w:r>
          </w:p>
        </w:tc>
        <w:tc>
          <w:tcPr>
            <w:tcW w:w="720" w:type="dxa"/>
            <w:vAlign w:val="center"/>
          </w:tcPr>
          <w:p w14:paraId="01CA367D" w14:textId="77777777" w:rsidR="00946971" w:rsidRPr="00E31FDB" w:rsidRDefault="00946971" w:rsidP="00946971">
            <w:pPr>
              <w:ind w:firstLine="0"/>
              <w:jc w:val="center"/>
              <w:rPr>
                <w:rFonts w:ascii="Segoe UI Symbol" w:hAnsi="Segoe UI Symbol" w:cs="Segoe UI Symbol"/>
                <w:sz w:val="24"/>
                <w:szCs w:val="24"/>
              </w:rPr>
            </w:pPr>
            <w:r w:rsidRPr="00E31FDB">
              <w:rPr>
                <w:rFonts w:ascii="Segoe UI Symbol" w:hAnsi="Segoe UI Symbol" w:cs="Segoe UI Symbol"/>
                <w:sz w:val="24"/>
                <w:szCs w:val="24"/>
              </w:rPr>
              <w:t>☐</w:t>
            </w:r>
          </w:p>
        </w:tc>
        <w:tc>
          <w:tcPr>
            <w:tcW w:w="720" w:type="dxa"/>
            <w:vAlign w:val="center"/>
          </w:tcPr>
          <w:p w14:paraId="459914E7" w14:textId="77777777" w:rsidR="00946971" w:rsidRPr="00E31FDB" w:rsidRDefault="00946971" w:rsidP="00946971">
            <w:pPr>
              <w:ind w:firstLine="0"/>
              <w:jc w:val="center"/>
              <w:rPr>
                <w:rFonts w:ascii="Segoe UI Symbol" w:hAnsi="Segoe UI Symbol" w:cs="Segoe UI Symbol"/>
                <w:sz w:val="24"/>
                <w:szCs w:val="24"/>
              </w:rPr>
            </w:pPr>
            <w:r w:rsidRPr="00E31FDB">
              <w:rPr>
                <w:rFonts w:ascii="Segoe UI Symbol" w:hAnsi="Segoe UI Symbol" w:cs="Segoe UI Symbol"/>
                <w:sz w:val="24"/>
                <w:szCs w:val="24"/>
              </w:rPr>
              <w:t>☐</w:t>
            </w:r>
          </w:p>
        </w:tc>
      </w:tr>
    </w:tbl>
    <w:p w14:paraId="1476D912" w14:textId="77777777" w:rsidR="00946971" w:rsidRPr="00946971" w:rsidRDefault="00946971" w:rsidP="002227AE">
      <w:pPr>
        <w:pStyle w:val="RALs-Normal-NoIndent"/>
        <w:rPr>
          <w:rFonts w:asciiTheme="majorBidi" w:hAnsiTheme="majorBidi" w:cstheme="majorBidi"/>
          <w:b/>
          <w:bCs/>
          <w:sz w:val="24"/>
          <w:szCs w:val="24"/>
        </w:rPr>
      </w:pPr>
    </w:p>
    <w:p w14:paraId="1425CD05" w14:textId="4A1EEA34" w:rsidR="00BA7885" w:rsidRDefault="00946971" w:rsidP="00C033E5">
      <w:pPr>
        <w:ind w:firstLine="0"/>
        <w:rPr>
          <w:rFonts w:asciiTheme="majorBidi" w:hAnsiTheme="majorBidi" w:cstheme="majorBidi"/>
          <w:b/>
          <w:bCs/>
          <w:sz w:val="24"/>
          <w:szCs w:val="24"/>
        </w:rPr>
      </w:pPr>
      <w:r w:rsidRPr="00946971">
        <w:rPr>
          <w:rFonts w:asciiTheme="majorBidi" w:hAnsiTheme="majorBidi" w:cstheme="majorBidi"/>
          <w:b/>
          <w:bCs/>
          <w:sz w:val="24"/>
          <w:szCs w:val="24"/>
        </w:rPr>
        <w:t>Section C: Interaction Patterns</w:t>
      </w:r>
    </w:p>
    <w:tbl>
      <w:tblPr>
        <w:tblStyle w:val="TableGrid"/>
        <w:tblW w:w="9085" w:type="dxa"/>
        <w:tblLook w:val="04A0" w:firstRow="1" w:lastRow="0" w:firstColumn="1" w:lastColumn="0" w:noHBand="0" w:noVBand="1"/>
      </w:tblPr>
      <w:tblGrid>
        <w:gridCol w:w="973"/>
        <w:gridCol w:w="4512"/>
        <w:gridCol w:w="720"/>
        <w:gridCol w:w="720"/>
        <w:gridCol w:w="720"/>
        <w:gridCol w:w="720"/>
        <w:gridCol w:w="720"/>
      </w:tblGrid>
      <w:tr w:rsidR="00946971" w14:paraId="15475C74" w14:textId="77777777" w:rsidTr="00924CA4">
        <w:tc>
          <w:tcPr>
            <w:tcW w:w="973" w:type="dxa"/>
            <w:vAlign w:val="center"/>
          </w:tcPr>
          <w:p w14:paraId="39F449F1" w14:textId="77777777" w:rsidR="00946971" w:rsidRDefault="00946971" w:rsidP="00924CA4">
            <w:pPr>
              <w:ind w:firstLine="0"/>
              <w:jc w:val="center"/>
              <w:rPr>
                <w:rFonts w:cs="Times New Roman"/>
                <w:b/>
                <w:bCs/>
                <w:sz w:val="24"/>
                <w:szCs w:val="24"/>
              </w:rPr>
            </w:pPr>
            <w:r w:rsidRPr="00E31FDB">
              <w:rPr>
                <w:rFonts w:cs="Times New Roman"/>
                <w:sz w:val="24"/>
                <w:szCs w:val="24"/>
              </w:rPr>
              <w:t>No.</w:t>
            </w:r>
          </w:p>
        </w:tc>
        <w:tc>
          <w:tcPr>
            <w:tcW w:w="4512" w:type="dxa"/>
            <w:vAlign w:val="center"/>
          </w:tcPr>
          <w:p w14:paraId="6BC56888" w14:textId="77777777" w:rsidR="00946971" w:rsidRDefault="00946971" w:rsidP="00924CA4">
            <w:pPr>
              <w:ind w:firstLine="0"/>
              <w:jc w:val="center"/>
              <w:rPr>
                <w:rFonts w:cs="Times New Roman"/>
                <w:b/>
                <w:bCs/>
                <w:sz w:val="24"/>
                <w:szCs w:val="24"/>
              </w:rPr>
            </w:pPr>
            <w:r w:rsidRPr="00E31FDB">
              <w:rPr>
                <w:rFonts w:cs="Times New Roman"/>
                <w:sz w:val="24"/>
                <w:szCs w:val="24"/>
              </w:rPr>
              <w:t>Statement</w:t>
            </w:r>
          </w:p>
        </w:tc>
        <w:tc>
          <w:tcPr>
            <w:tcW w:w="720" w:type="dxa"/>
            <w:vAlign w:val="center"/>
          </w:tcPr>
          <w:p w14:paraId="0F481C46" w14:textId="77777777" w:rsidR="00946971" w:rsidRDefault="00946971" w:rsidP="00924CA4">
            <w:pPr>
              <w:ind w:firstLine="0"/>
              <w:jc w:val="center"/>
              <w:rPr>
                <w:rFonts w:cs="Times New Roman"/>
                <w:b/>
                <w:bCs/>
                <w:sz w:val="24"/>
                <w:szCs w:val="24"/>
              </w:rPr>
            </w:pPr>
            <w:r w:rsidRPr="00E31FDB">
              <w:rPr>
                <w:rFonts w:cs="Times New Roman"/>
                <w:sz w:val="24"/>
                <w:szCs w:val="24"/>
              </w:rPr>
              <w:t>1</w:t>
            </w:r>
          </w:p>
        </w:tc>
        <w:tc>
          <w:tcPr>
            <w:tcW w:w="720" w:type="dxa"/>
            <w:vAlign w:val="center"/>
          </w:tcPr>
          <w:p w14:paraId="5C716E70" w14:textId="77777777" w:rsidR="00946971" w:rsidRDefault="00946971" w:rsidP="00924CA4">
            <w:pPr>
              <w:ind w:firstLine="0"/>
              <w:jc w:val="center"/>
              <w:rPr>
                <w:rFonts w:cs="Times New Roman"/>
                <w:b/>
                <w:bCs/>
                <w:sz w:val="24"/>
                <w:szCs w:val="24"/>
              </w:rPr>
            </w:pPr>
            <w:r w:rsidRPr="00E31FDB">
              <w:rPr>
                <w:rFonts w:cs="Times New Roman"/>
                <w:sz w:val="24"/>
                <w:szCs w:val="24"/>
              </w:rPr>
              <w:t>2</w:t>
            </w:r>
          </w:p>
        </w:tc>
        <w:tc>
          <w:tcPr>
            <w:tcW w:w="720" w:type="dxa"/>
            <w:vAlign w:val="center"/>
          </w:tcPr>
          <w:p w14:paraId="06A6A3B2" w14:textId="77777777" w:rsidR="00946971" w:rsidRDefault="00946971" w:rsidP="00924CA4">
            <w:pPr>
              <w:ind w:firstLine="0"/>
              <w:jc w:val="center"/>
              <w:rPr>
                <w:rFonts w:cs="Times New Roman"/>
                <w:b/>
                <w:bCs/>
                <w:sz w:val="24"/>
                <w:szCs w:val="24"/>
              </w:rPr>
            </w:pPr>
            <w:r w:rsidRPr="00E31FDB">
              <w:rPr>
                <w:rFonts w:cs="Times New Roman"/>
                <w:sz w:val="24"/>
                <w:szCs w:val="24"/>
              </w:rPr>
              <w:t>3</w:t>
            </w:r>
          </w:p>
        </w:tc>
        <w:tc>
          <w:tcPr>
            <w:tcW w:w="720" w:type="dxa"/>
            <w:vAlign w:val="center"/>
          </w:tcPr>
          <w:p w14:paraId="41E29172" w14:textId="77777777" w:rsidR="00946971" w:rsidRDefault="00946971" w:rsidP="00924CA4">
            <w:pPr>
              <w:ind w:firstLine="0"/>
              <w:jc w:val="center"/>
              <w:rPr>
                <w:rFonts w:cs="Times New Roman"/>
                <w:b/>
                <w:bCs/>
                <w:sz w:val="24"/>
                <w:szCs w:val="24"/>
              </w:rPr>
            </w:pPr>
            <w:r w:rsidRPr="00E31FDB">
              <w:rPr>
                <w:rFonts w:cs="Times New Roman"/>
                <w:sz w:val="24"/>
                <w:szCs w:val="24"/>
              </w:rPr>
              <w:t>4</w:t>
            </w:r>
          </w:p>
        </w:tc>
        <w:tc>
          <w:tcPr>
            <w:tcW w:w="720" w:type="dxa"/>
            <w:vAlign w:val="center"/>
          </w:tcPr>
          <w:p w14:paraId="2BF29B95" w14:textId="77777777" w:rsidR="00946971" w:rsidRDefault="00946971" w:rsidP="00924CA4">
            <w:pPr>
              <w:ind w:firstLine="0"/>
              <w:jc w:val="center"/>
              <w:rPr>
                <w:rFonts w:cs="Times New Roman"/>
                <w:b/>
                <w:bCs/>
                <w:sz w:val="24"/>
                <w:szCs w:val="24"/>
              </w:rPr>
            </w:pPr>
            <w:r w:rsidRPr="00E31FDB">
              <w:rPr>
                <w:rFonts w:cs="Times New Roman"/>
                <w:sz w:val="24"/>
                <w:szCs w:val="24"/>
              </w:rPr>
              <w:t>5</w:t>
            </w:r>
          </w:p>
        </w:tc>
      </w:tr>
      <w:tr w:rsidR="00C93C2B" w14:paraId="4DBBF680" w14:textId="77777777" w:rsidTr="00924CA4">
        <w:tc>
          <w:tcPr>
            <w:tcW w:w="973" w:type="dxa"/>
            <w:vAlign w:val="center"/>
          </w:tcPr>
          <w:p w14:paraId="6DB27FE4" w14:textId="32AB69CE" w:rsidR="00C93C2B" w:rsidRPr="00C93C2B" w:rsidRDefault="00C93C2B" w:rsidP="00C93C2B">
            <w:pPr>
              <w:ind w:firstLine="0"/>
              <w:jc w:val="center"/>
              <w:rPr>
                <w:rFonts w:cs="Times New Roman"/>
                <w:sz w:val="24"/>
                <w:szCs w:val="24"/>
              </w:rPr>
            </w:pPr>
            <w:r w:rsidRPr="000D4A00">
              <w:rPr>
                <w:sz w:val="24"/>
                <w:szCs w:val="24"/>
              </w:rPr>
              <w:t>10</w:t>
            </w:r>
          </w:p>
        </w:tc>
        <w:tc>
          <w:tcPr>
            <w:tcW w:w="4512" w:type="dxa"/>
            <w:vAlign w:val="center"/>
          </w:tcPr>
          <w:p w14:paraId="233C7485" w14:textId="7506E28B" w:rsidR="00C93C2B" w:rsidRPr="00C93C2B" w:rsidRDefault="00C93C2B" w:rsidP="00C93C2B">
            <w:pPr>
              <w:ind w:firstLine="0"/>
              <w:jc w:val="left"/>
              <w:rPr>
                <w:rFonts w:cs="Times New Roman"/>
                <w:b/>
                <w:bCs/>
                <w:sz w:val="24"/>
                <w:szCs w:val="24"/>
              </w:rPr>
            </w:pPr>
            <w:r w:rsidRPr="000D4A00">
              <w:rPr>
                <w:sz w:val="24"/>
                <w:szCs w:val="24"/>
              </w:rPr>
              <w:t>Student–student interaction is evident</w:t>
            </w:r>
          </w:p>
        </w:tc>
        <w:tc>
          <w:tcPr>
            <w:tcW w:w="720" w:type="dxa"/>
            <w:vAlign w:val="center"/>
          </w:tcPr>
          <w:p w14:paraId="614EDEF7" w14:textId="77777777" w:rsidR="00C93C2B" w:rsidRDefault="00C93C2B" w:rsidP="00C93C2B">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29CCA2F7" w14:textId="77777777" w:rsidR="00C93C2B" w:rsidRDefault="00C93C2B" w:rsidP="00C93C2B">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2A94B386" w14:textId="77777777" w:rsidR="00C93C2B" w:rsidRDefault="00C93C2B" w:rsidP="00C93C2B">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25B7F4B2" w14:textId="77777777" w:rsidR="00C93C2B" w:rsidRDefault="00C93C2B" w:rsidP="00C93C2B">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1D33226A" w14:textId="77777777" w:rsidR="00C93C2B" w:rsidRDefault="00C93C2B" w:rsidP="00C93C2B">
            <w:pPr>
              <w:ind w:firstLine="0"/>
              <w:jc w:val="center"/>
              <w:rPr>
                <w:rFonts w:cs="Times New Roman"/>
                <w:b/>
                <w:bCs/>
                <w:sz w:val="24"/>
                <w:szCs w:val="24"/>
              </w:rPr>
            </w:pPr>
            <w:r w:rsidRPr="00E31FDB">
              <w:rPr>
                <w:rFonts w:ascii="Segoe UI Symbol" w:hAnsi="Segoe UI Symbol" w:cs="Segoe UI Symbol"/>
                <w:sz w:val="24"/>
                <w:szCs w:val="24"/>
              </w:rPr>
              <w:t>☐</w:t>
            </w:r>
          </w:p>
        </w:tc>
      </w:tr>
      <w:tr w:rsidR="00C93C2B" w14:paraId="1DE76A52" w14:textId="77777777" w:rsidTr="00924CA4">
        <w:tc>
          <w:tcPr>
            <w:tcW w:w="973" w:type="dxa"/>
            <w:vAlign w:val="center"/>
          </w:tcPr>
          <w:p w14:paraId="3EEC7CF8" w14:textId="242DEA9E" w:rsidR="00C93C2B" w:rsidRPr="00C93C2B" w:rsidRDefault="00C93C2B" w:rsidP="00C93C2B">
            <w:pPr>
              <w:ind w:firstLine="0"/>
              <w:jc w:val="center"/>
              <w:rPr>
                <w:rFonts w:cs="Times New Roman"/>
                <w:sz w:val="24"/>
                <w:szCs w:val="24"/>
              </w:rPr>
            </w:pPr>
            <w:r w:rsidRPr="000D4A00">
              <w:rPr>
                <w:sz w:val="24"/>
                <w:szCs w:val="24"/>
              </w:rPr>
              <w:t>11</w:t>
            </w:r>
          </w:p>
        </w:tc>
        <w:tc>
          <w:tcPr>
            <w:tcW w:w="4512" w:type="dxa"/>
            <w:vAlign w:val="center"/>
          </w:tcPr>
          <w:p w14:paraId="11830239" w14:textId="108E71DD" w:rsidR="00C93C2B" w:rsidRPr="00C93C2B" w:rsidRDefault="00C93C2B" w:rsidP="00C93C2B">
            <w:pPr>
              <w:ind w:firstLine="0"/>
              <w:jc w:val="left"/>
              <w:rPr>
                <w:rFonts w:cs="Times New Roman"/>
                <w:b/>
                <w:bCs/>
                <w:sz w:val="24"/>
                <w:szCs w:val="24"/>
              </w:rPr>
            </w:pPr>
            <w:r w:rsidRPr="000D4A00">
              <w:rPr>
                <w:sz w:val="24"/>
                <w:szCs w:val="24"/>
              </w:rPr>
              <w:t>Student–teacher interaction is meaningful</w:t>
            </w:r>
          </w:p>
        </w:tc>
        <w:tc>
          <w:tcPr>
            <w:tcW w:w="720" w:type="dxa"/>
            <w:vAlign w:val="center"/>
          </w:tcPr>
          <w:p w14:paraId="69F90D29" w14:textId="77777777" w:rsidR="00C93C2B" w:rsidRDefault="00C93C2B" w:rsidP="00C93C2B">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127AD08A" w14:textId="77777777" w:rsidR="00C93C2B" w:rsidRDefault="00C93C2B" w:rsidP="00C93C2B">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0C9EEE2A" w14:textId="77777777" w:rsidR="00C93C2B" w:rsidRDefault="00C93C2B" w:rsidP="00C93C2B">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4823854B" w14:textId="77777777" w:rsidR="00C93C2B" w:rsidRDefault="00C93C2B" w:rsidP="00C93C2B">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15BD6564" w14:textId="77777777" w:rsidR="00C93C2B" w:rsidRDefault="00C93C2B" w:rsidP="00C93C2B">
            <w:pPr>
              <w:ind w:firstLine="0"/>
              <w:jc w:val="center"/>
              <w:rPr>
                <w:rFonts w:cs="Times New Roman"/>
                <w:b/>
                <w:bCs/>
                <w:sz w:val="24"/>
                <w:szCs w:val="24"/>
              </w:rPr>
            </w:pPr>
            <w:r w:rsidRPr="00E31FDB">
              <w:rPr>
                <w:rFonts w:ascii="Segoe UI Symbol" w:hAnsi="Segoe UI Symbol" w:cs="Segoe UI Symbol"/>
                <w:sz w:val="24"/>
                <w:szCs w:val="24"/>
              </w:rPr>
              <w:t>☐</w:t>
            </w:r>
          </w:p>
        </w:tc>
      </w:tr>
      <w:tr w:rsidR="00C93C2B" w14:paraId="25F0764E" w14:textId="77777777" w:rsidTr="00924CA4">
        <w:tc>
          <w:tcPr>
            <w:tcW w:w="973" w:type="dxa"/>
            <w:vAlign w:val="center"/>
          </w:tcPr>
          <w:p w14:paraId="51E6A015" w14:textId="43B2E32F" w:rsidR="00C93C2B" w:rsidRPr="00C93C2B" w:rsidRDefault="00C93C2B" w:rsidP="00C93C2B">
            <w:pPr>
              <w:ind w:firstLine="0"/>
              <w:jc w:val="center"/>
              <w:rPr>
                <w:rFonts w:cs="Times New Roman"/>
                <w:sz w:val="24"/>
                <w:szCs w:val="24"/>
              </w:rPr>
            </w:pPr>
            <w:r w:rsidRPr="000D4A00">
              <w:rPr>
                <w:sz w:val="24"/>
                <w:szCs w:val="24"/>
              </w:rPr>
              <w:lastRenderedPageBreak/>
              <w:t>12</w:t>
            </w:r>
          </w:p>
        </w:tc>
        <w:tc>
          <w:tcPr>
            <w:tcW w:w="4512" w:type="dxa"/>
            <w:vAlign w:val="center"/>
          </w:tcPr>
          <w:p w14:paraId="17982CBC" w14:textId="40C248E2" w:rsidR="00C93C2B" w:rsidRPr="00C93C2B" w:rsidRDefault="00C93C2B" w:rsidP="00C93C2B">
            <w:pPr>
              <w:ind w:firstLine="0"/>
              <w:jc w:val="left"/>
              <w:rPr>
                <w:rFonts w:cs="Times New Roman"/>
                <w:b/>
                <w:bCs/>
                <w:sz w:val="24"/>
                <w:szCs w:val="24"/>
              </w:rPr>
            </w:pPr>
            <w:r w:rsidRPr="000D4A00">
              <w:rPr>
                <w:sz w:val="24"/>
                <w:szCs w:val="24"/>
              </w:rPr>
              <w:t>Turn-taking occurs naturally</w:t>
            </w:r>
          </w:p>
        </w:tc>
        <w:tc>
          <w:tcPr>
            <w:tcW w:w="720" w:type="dxa"/>
            <w:vAlign w:val="center"/>
          </w:tcPr>
          <w:p w14:paraId="43F8D960" w14:textId="77777777" w:rsidR="00C93C2B" w:rsidRDefault="00C93C2B" w:rsidP="00C93C2B">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3CB810BE" w14:textId="77777777" w:rsidR="00C93C2B" w:rsidRDefault="00C93C2B" w:rsidP="00C93C2B">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7C670CD5" w14:textId="77777777" w:rsidR="00C93C2B" w:rsidRDefault="00C93C2B" w:rsidP="00C93C2B">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18642FFB" w14:textId="77777777" w:rsidR="00C93C2B" w:rsidRDefault="00C93C2B" w:rsidP="00C93C2B">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5691798A" w14:textId="77777777" w:rsidR="00C93C2B" w:rsidRDefault="00C93C2B" w:rsidP="00C93C2B">
            <w:pPr>
              <w:ind w:firstLine="0"/>
              <w:jc w:val="center"/>
              <w:rPr>
                <w:rFonts w:cs="Times New Roman"/>
                <w:b/>
                <w:bCs/>
                <w:sz w:val="24"/>
                <w:szCs w:val="24"/>
              </w:rPr>
            </w:pPr>
            <w:r w:rsidRPr="00E31FDB">
              <w:rPr>
                <w:rFonts w:ascii="Segoe UI Symbol" w:hAnsi="Segoe UI Symbol" w:cs="Segoe UI Symbol"/>
                <w:sz w:val="24"/>
                <w:szCs w:val="24"/>
              </w:rPr>
              <w:t>☐</w:t>
            </w:r>
          </w:p>
        </w:tc>
      </w:tr>
      <w:tr w:rsidR="00C93C2B" w14:paraId="60A6F4C5" w14:textId="77777777" w:rsidTr="00924CA4">
        <w:tc>
          <w:tcPr>
            <w:tcW w:w="973" w:type="dxa"/>
            <w:vAlign w:val="center"/>
          </w:tcPr>
          <w:p w14:paraId="14F759A4" w14:textId="7872D286" w:rsidR="00C93C2B" w:rsidRPr="00C93C2B" w:rsidRDefault="00C93C2B" w:rsidP="00C93C2B">
            <w:pPr>
              <w:ind w:firstLine="0"/>
              <w:jc w:val="center"/>
              <w:rPr>
                <w:rFonts w:cs="Times New Roman"/>
                <w:sz w:val="24"/>
                <w:szCs w:val="24"/>
              </w:rPr>
            </w:pPr>
            <w:r w:rsidRPr="000D4A00">
              <w:rPr>
                <w:sz w:val="24"/>
                <w:szCs w:val="24"/>
              </w:rPr>
              <w:t>13</w:t>
            </w:r>
          </w:p>
        </w:tc>
        <w:tc>
          <w:tcPr>
            <w:tcW w:w="4512" w:type="dxa"/>
            <w:vAlign w:val="center"/>
          </w:tcPr>
          <w:p w14:paraId="7036B11B" w14:textId="6803695F" w:rsidR="00C93C2B" w:rsidRPr="00C93C2B" w:rsidRDefault="00C93C2B" w:rsidP="00C93C2B">
            <w:pPr>
              <w:ind w:firstLine="0"/>
              <w:jc w:val="left"/>
              <w:rPr>
                <w:rFonts w:cs="Times New Roman"/>
                <w:sz w:val="24"/>
                <w:szCs w:val="24"/>
              </w:rPr>
            </w:pPr>
            <w:r w:rsidRPr="000D4A00">
              <w:rPr>
                <w:sz w:val="24"/>
                <w:szCs w:val="24"/>
              </w:rPr>
              <w:t>Students respond to each other’s ideas</w:t>
            </w:r>
          </w:p>
        </w:tc>
        <w:tc>
          <w:tcPr>
            <w:tcW w:w="720" w:type="dxa"/>
            <w:vAlign w:val="center"/>
          </w:tcPr>
          <w:p w14:paraId="7D35526A" w14:textId="77777777" w:rsidR="00C93C2B" w:rsidRPr="00E31FDB" w:rsidRDefault="00C93C2B" w:rsidP="00C93C2B">
            <w:pPr>
              <w:ind w:firstLine="0"/>
              <w:jc w:val="center"/>
              <w:rPr>
                <w:rFonts w:ascii="Segoe UI Symbol" w:hAnsi="Segoe UI Symbol" w:cs="Segoe UI Symbol"/>
                <w:sz w:val="24"/>
                <w:szCs w:val="24"/>
              </w:rPr>
            </w:pPr>
            <w:r w:rsidRPr="00E31FDB">
              <w:rPr>
                <w:rFonts w:ascii="Segoe UI Symbol" w:hAnsi="Segoe UI Symbol" w:cs="Segoe UI Symbol"/>
                <w:sz w:val="24"/>
                <w:szCs w:val="24"/>
              </w:rPr>
              <w:t>☐</w:t>
            </w:r>
          </w:p>
        </w:tc>
        <w:tc>
          <w:tcPr>
            <w:tcW w:w="720" w:type="dxa"/>
            <w:vAlign w:val="center"/>
          </w:tcPr>
          <w:p w14:paraId="01A7A539" w14:textId="77777777" w:rsidR="00C93C2B" w:rsidRPr="00E31FDB" w:rsidRDefault="00C93C2B" w:rsidP="00C93C2B">
            <w:pPr>
              <w:ind w:firstLine="0"/>
              <w:jc w:val="center"/>
              <w:rPr>
                <w:rFonts w:ascii="Segoe UI Symbol" w:hAnsi="Segoe UI Symbol" w:cs="Segoe UI Symbol"/>
                <w:sz w:val="24"/>
                <w:szCs w:val="24"/>
              </w:rPr>
            </w:pPr>
            <w:r w:rsidRPr="00E31FDB">
              <w:rPr>
                <w:rFonts w:ascii="Segoe UI Symbol" w:hAnsi="Segoe UI Symbol" w:cs="Segoe UI Symbol"/>
                <w:sz w:val="24"/>
                <w:szCs w:val="24"/>
              </w:rPr>
              <w:t>☐</w:t>
            </w:r>
          </w:p>
        </w:tc>
        <w:tc>
          <w:tcPr>
            <w:tcW w:w="720" w:type="dxa"/>
            <w:vAlign w:val="center"/>
          </w:tcPr>
          <w:p w14:paraId="177A20CD" w14:textId="77777777" w:rsidR="00C93C2B" w:rsidRPr="00E31FDB" w:rsidRDefault="00C93C2B" w:rsidP="00C93C2B">
            <w:pPr>
              <w:ind w:firstLine="0"/>
              <w:jc w:val="center"/>
              <w:rPr>
                <w:rFonts w:ascii="Segoe UI Symbol" w:hAnsi="Segoe UI Symbol" w:cs="Segoe UI Symbol"/>
                <w:sz w:val="24"/>
                <w:szCs w:val="24"/>
              </w:rPr>
            </w:pPr>
            <w:r w:rsidRPr="00E31FDB">
              <w:rPr>
                <w:rFonts w:ascii="Segoe UI Symbol" w:hAnsi="Segoe UI Symbol" w:cs="Segoe UI Symbol"/>
                <w:sz w:val="24"/>
                <w:szCs w:val="24"/>
              </w:rPr>
              <w:t>☐</w:t>
            </w:r>
          </w:p>
        </w:tc>
        <w:tc>
          <w:tcPr>
            <w:tcW w:w="720" w:type="dxa"/>
            <w:vAlign w:val="center"/>
          </w:tcPr>
          <w:p w14:paraId="43490894" w14:textId="77777777" w:rsidR="00C93C2B" w:rsidRPr="00E31FDB" w:rsidRDefault="00C93C2B" w:rsidP="00C93C2B">
            <w:pPr>
              <w:ind w:firstLine="0"/>
              <w:jc w:val="center"/>
              <w:rPr>
                <w:rFonts w:ascii="Segoe UI Symbol" w:hAnsi="Segoe UI Symbol" w:cs="Segoe UI Symbol"/>
                <w:sz w:val="24"/>
                <w:szCs w:val="24"/>
              </w:rPr>
            </w:pPr>
            <w:r w:rsidRPr="00E31FDB">
              <w:rPr>
                <w:rFonts w:ascii="Segoe UI Symbol" w:hAnsi="Segoe UI Symbol" w:cs="Segoe UI Symbol"/>
                <w:sz w:val="24"/>
                <w:szCs w:val="24"/>
              </w:rPr>
              <w:t>☐</w:t>
            </w:r>
          </w:p>
        </w:tc>
        <w:tc>
          <w:tcPr>
            <w:tcW w:w="720" w:type="dxa"/>
            <w:vAlign w:val="center"/>
          </w:tcPr>
          <w:p w14:paraId="63DAEC45" w14:textId="77777777" w:rsidR="00C93C2B" w:rsidRPr="00E31FDB" w:rsidRDefault="00C93C2B" w:rsidP="00C93C2B">
            <w:pPr>
              <w:ind w:firstLine="0"/>
              <w:jc w:val="center"/>
              <w:rPr>
                <w:rFonts w:ascii="Segoe UI Symbol" w:hAnsi="Segoe UI Symbol" w:cs="Segoe UI Symbol"/>
                <w:sz w:val="24"/>
                <w:szCs w:val="24"/>
              </w:rPr>
            </w:pPr>
            <w:r w:rsidRPr="00E31FDB">
              <w:rPr>
                <w:rFonts w:ascii="Segoe UI Symbol" w:hAnsi="Segoe UI Symbol" w:cs="Segoe UI Symbol"/>
                <w:sz w:val="24"/>
                <w:szCs w:val="24"/>
              </w:rPr>
              <w:t>☐</w:t>
            </w:r>
          </w:p>
        </w:tc>
      </w:tr>
    </w:tbl>
    <w:p w14:paraId="668FE941" w14:textId="77777777" w:rsidR="00946971" w:rsidRDefault="00946971" w:rsidP="00C033E5">
      <w:pPr>
        <w:ind w:firstLine="0"/>
        <w:rPr>
          <w:rFonts w:asciiTheme="majorBidi" w:hAnsiTheme="majorBidi" w:cstheme="majorBidi"/>
          <w:b/>
          <w:bCs/>
          <w:sz w:val="24"/>
          <w:szCs w:val="24"/>
        </w:rPr>
      </w:pPr>
    </w:p>
    <w:p w14:paraId="1DA35EA0" w14:textId="1DFD4A91" w:rsidR="00946971" w:rsidRDefault="00946971" w:rsidP="00C033E5">
      <w:pPr>
        <w:ind w:firstLine="0"/>
        <w:rPr>
          <w:rFonts w:asciiTheme="majorBidi" w:hAnsiTheme="majorBidi" w:cstheme="majorBidi"/>
          <w:b/>
          <w:bCs/>
          <w:sz w:val="24"/>
          <w:szCs w:val="24"/>
        </w:rPr>
      </w:pPr>
      <w:r w:rsidRPr="00946971">
        <w:rPr>
          <w:rFonts w:asciiTheme="majorBidi" w:hAnsiTheme="majorBidi" w:cstheme="majorBidi"/>
          <w:b/>
          <w:bCs/>
          <w:sz w:val="24"/>
          <w:szCs w:val="24"/>
        </w:rPr>
        <w:t>Section D: Communicative Competence Indicators</w:t>
      </w:r>
    </w:p>
    <w:tbl>
      <w:tblPr>
        <w:tblStyle w:val="TableGrid"/>
        <w:tblW w:w="9085" w:type="dxa"/>
        <w:tblLook w:val="04A0" w:firstRow="1" w:lastRow="0" w:firstColumn="1" w:lastColumn="0" w:noHBand="0" w:noVBand="1"/>
      </w:tblPr>
      <w:tblGrid>
        <w:gridCol w:w="973"/>
        <w:gridCol w:w="4512"/>
        <w:gridCol w:w="720"/>
        <w:gridCol w:w="720"/>
        <w:gridCol w:w="720"/>
        <w:gridCol w:w="720"/>
        <w:gridCol w:w="720"/>
      </w:tblGrid>
      <w:tr w:rsidR="00946971" w14:paraId="2F7D0DF8" w14:textId="77777777" w:rsidTr="00924CA4">
        <w:tc>
          <w:tcPr>
            <w:tcW w:w="973" w:type="dxa"/>
            <w:vAlign w:val="center"/>
          </w:tcPr>
          <w:p w14:paraId="13404F8B" w14:textId="77777777" w:rsidR="00946971" w:rsidRDefault="00946971" w:rsidP="00924CA4">
            <w:pPr>
              <w:ind w:firstLine="0"/>
              <w:jc w:val="center"/>
              <w:rPr>
                <w:rFonts w:cs="Times New Roman"/>
                <w:b/>
                <w:bCs/>
                <w:sz w:val="24"/>
                <w:szCs w:val="24"/>
              </w:rPr>
            </w:pPr>
            <w:r w:rsidRPr="00E31FDB">
              <w:rPr>
                <w:rFonts w:cs="Times New Roman"/>
                <w:sz w:val="24"/>
                <w:szCs w:val="24"/>
              </w:rPr>
              <w:t>No.</w:t>
            </w:r>
          </w:p>
        </w:tc>
        <w:tc>
          <w:tcPr>
            <w:tcW w:w="4512" w:type="dxa"/>
            <w:vAlign w:val="center"/>
          </w:tcPr>
          <w:p w14:paraId="253847F0" w14:textId="77777777" w:rsidR="00946971" w:rsidRDefault="00946971" w:rsidP="00924CA4">
            <w:pPr>
              <w:ind w:firstLine="0"/>
              <w:jc w:val="center"/>
              <w:rPr>
                <w:rFonts w:cs="Times New Roman"/>
                <w:b/>
                <w:bCs/>
                <w:sz w:val="24"/>
                <w:szCs w:val="24"/>
              </w:rPr>
            </w:pPr>
            <w:r w:rsidRPr="00E31FDB">
              <w:rPr>
                <w:rFonts w:cs="Times New Roman"/>
                <w:sz w:val="24"/>
                <w:szCs w:val="24"/>
              </w:rPr>
              <w:t>Statement</w:t>
            </w:r>
          </w:p>
        </w:tc>
        <w:tc>
          <w:tcPr>
            <w:tcW w:w="720" w:type="dxa"/>
            <w:vAlign w:val="center"/>
          </w:tcPr>
          <w:p w14:paraId="7B2C7DC1" w14:textId="77777777" w:rsidR="00946971" w:rsidRDefault="00946971" w:rsidP="00924CA4">
            <w:pPr>
              <w:ind w:firstLine="0"/>
              <w:jc w:val="center"/>
              <w:rPr>
                <w:rFonts w:cs="Times New Roman"/>
                <w:b/>
                <w:bCs/>
                <w:sz w:val="24"/>
                <w:szCs w:val="24"/>
              </w:rPr>
            </w:pPr>
            <w:r w:rsidRPr="00E31FDB">
              <w:rPr>
                <w:rFonts w:cs="Times New Roman"/>
                <w:sz w:val="24"/>
                <w:szCs w:val="24"/>
              </w:rPr>
              <w:t>1</w:t>
            </w:r>
          </w:p>
        </w:tc>
        <w:tc>
          <w:tcPr>
            <w:tcW w:w="720" w:type="dxa"/>
            <w:vAlign w:val="center"/>
          </w:tcPr>
          <w:p w14:paraId="74E13E76" w14:textId="77777777" w:rsidR="00946971" w:rsidRDefault="00946971" w:rsidP="00924CA4">
            <w:pPr>
              <w:ind w:firstLine="0"/>
              <w:jc w:val="center"/>
              <w:rPr>
                <w:rFonts w:cs="Times New Roman"/>
                <w:b/>
                <w:bCs/>
                <w:sz w:val="24"/>
                <w:szCs w:val="24"/>
              </w:rPr>
            </w:pPr>
            <w:r w:rsidRPr="00E31FDB">
              <w:rPr>
                <w:rFonts w:cs="Times New Roman"/>
                <w:sz w:val="24"/>
                <w:szCs w:val="24"/>
              </w:rPr>
              <w:t>2</w:t>
            </w:r>
          </w:p>
        </w:tc>
        <w:tc>
          <w:tcPr>
            <w:tcW w:w="720" w:type="dxa"/>
            <w:vAlign w:val="center"/>
          </w:tcPr>
          <w:p w14:paraId="00261DB2" w14:textId="77777777" w:rsidR="00946971" w:rsidRDefault="00946971" w:rsidP="00924CA4">
            <w:pPr>
              <w:ind w:firstLine="0"/>
              <w:jc w:val="center"/>
              <w:rPr>
                <w:rFonts w:cs="Times New Roman"/>
                <w:b/>
                <w:bCs/>
                <w:sz w:val="24"/>
                <w:szCs w:val="24"/>
              </w:rPr>
            </w:pPr>
            <w:r w:rsidRPr="00E31FDB">
              <w:rPr>
                <w:rFonts w:cs="Times New Roman"/>
                <w:sz w:val="24"/>
                <w:szCs w:val="24"/>
              </w:rPr>
              <w:t>3</w:t>
            </w:r>
          </w:p>
        </w:tc>
        <w:tc>
          <w:tcPr>
            <w:tcW w:w="720" w:type="dxa"/>
            <w:vAlign w:val="center"/>
          </w:tcPr>
          <w:p w14:paraId="514DEDA3" w14:textId="77777777" w:rsidR="00946971" w:rsidRDefault="00946971" w:rsidP="00924CA4">
            <w:pPr>
              <w:ind w:firstLine="0"/>
              <w:jc w:val="center"/>
              <w:rPr>
                <w:rFonts w:cs="Times New Roman"/>
                <w:b/>
                <w:bCs/>
                <w:sz w:val="24"/>
                <w:szCs w:val="24"/>
              </w:rPr>
            </w:pPr>
            <w:r w:rsidRPr="00E31FDB">
              <w:rPr>
                <w:rFonts w:cs="Times New Roman"/>
                <w:sz w:val="24"/>
                <w:szCs w:val="24"/>
              </w:rPr>
              <w:t>4</w:t>
            </w:r>
          </w:p>
        </w:tc>
        <w:tc>
          <w:tcPr>
            <w:tcW w:w="720" w:type="dxa"/>
            <w:vAlign w:val="center"/>
          </w:tcPr>
          <w:p w14:paraId="35A253FE" w14:textId="77777777" w:rsidR="00946971" w:rsidRDefault="00946971" w:rsidP="00924CA4">
            <w:pPr>
              <w:ind w:firstLine="0"/>
              <w:jc w:val="center"/>
              <w:rPr>
                <w:rFonts w:cs="Times New Roman"/>
                <w:b/>
                <w:bCs/>
                <w:sz w:val="24"/>
                <w:szCs w:val="24"/>
              </w:rPr>
            </w:pPr>
            <w:r w:rsidRPr="00E31FDB">
              <w:rPr>
                <w:rFonts w:cs="Times New Roman"/>
                <w:sz w:val="24"/>
                <w:szCs w:val="24"/>
              </w:rPr>
              <w:t>5</w:t>
            </w:r>
          </w:p>
        </w:tc>
      </w:tr>
      <w:tr w:rsidR="00C93C2B" w14:paraId="405D1C06" w14:textId="77777777" w:rsidTr="00924CA4">
        <w:tc>
          <w:tcPr>
            <w:tcW w:w="973" w:type="dxa"/>
            <w:vAlign w:val="center"/>
          </w:tcPr>
          <w:p w14:paraId="6B8D9CA3" w14:textId="50BF7A3A" w:rsidR="00C93C2B" w:rsidRPr="00C93C2B" w:rsidRDefault="00C93C2B" w:rsidP="00C93C2B">
            <w:pPr>
              <w:ind w:firstLine="0"/>
              <w:jc w:val="center"/>
              <w:rPr>
                <w:rFonts w:cs="Times New Roman"/>
                <w:sz w:val="24"/>
                <w:szCs w:val="24"/>
              </w:rPr>
            </w:pPr>
            <w:r w:rsidRPr="000D4A00">
              <w:rPr>
                <w:sz w:val="24"/>
                <w:szCs w:val="24"/>
              </w:rPr>
              <w:t>14</w:t>
            </w:r>
          </w:p>
        </w:tc>
        <w:tc>
          <w:tcPr>
            <w:tcW w:w="4512" w:type="dxa"/>
            <w:vAlign w:val="center"/>
          </w:tcPr>
          <w:p w14:paraId="655F10B9" w14:textId="5CC0E021" w:rsidR="00C93C2B" w:rsidRPr="00C93C2B" w:rsidRDefault="00C93C2B" w:rsidP="00C93C2B">
            <w:pPr>
              <w:ind w:firstLine="0"/>
              <w:jc w:val="left"/>
              <w:rPr>
                <w:rFonts w:cs="Times New Roman"/>
                <w:b/>
                <w:bCs/>
                <w:sz w:val="24"/>
                <w:szCs w:val="24"/>
              </w:rPr>
            </w:pPr>
            <w:r w:rsidRPr="000D4A00">
              <w:rPr>
                <w:sz w:val="24"/>
                <w:szCs w:val="24"/>
              </w:rPr>
              <w:t>Fluency in speaking</w:t>
            </w:r>
          </w:p>
        </w:tc>
        <w:tc>
          <w:tcPr>
            <w:tcW w:w="720" w:type="dxa"/>
            <w:vAlign w:val="center"/>
          </w:tcPr>
          <w:p w14:paraId="0B117CC0" w14:textId="77777777" w:rsidR="00C93C2B" w:rsidRDefault="00C93C2B" w:rsidP="00C93C2B">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38EB88AC" w14:textId="77777777" w:rsidR="00C93C2B" w:rsidRDefault="00C93C2B" w:rsidP="00C93C2B">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3EE70DCB" w14:textId="77777777" w:rsidR="00C93C2B" w:rsidRDefault="00C93C2B" w:rsidP="00C93C2B">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41090062" w14:textId="77777777" w:rsidR="00C93C2B" w:rsidRDefault="00C93C2B" w:rsidP="00C93C2B">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11608F10" w14:textId="77777777" w:rsidR="00C93C2B" w:rsidRDefault="00C93C2B" w:rsidP="00C93C2B">
            <w:pPr>
              <w:ind w:firstLine="0"/>
              <w:jc w:val="center"/>
              <w:rPr>
                <w:rFonts w:cs="Times New Roman"/>
                <w:b/>
                <w:bCs/>
                <w:sz w:val="24"/>
                <w:szCs w:val="24"/>
              </w:rPr>
            </w:pPr>
            <w:r w:rsidRPr="00E31FDB">
              <w:rPr>
                <w:rFonts w:ascii="Segoe UI Symbol" w:hAnsi="Segoe UI Symbol" w:cs="Segoe UI Symbol"/>
                <w:sz w:val="24"/>
                <w:szCs w:val="24"/>
              </w:rPr>
              <w:t>☐</w:t>
            </w:r>
          </w:p>
        </w:tc>
      </w:tr>
      <w:tr w:rsidR="00C93C2B" w14:paraId="22DC7082" w14:textId="77777777" w:rsidTr="00924CA4">
        <w:tc>
          <w:tcPr>
            <w:tcW w:w="973" w:type="dxa"/>
            <w:vAlign w:val="center"/>
          </w:tcPr>
          <w:p w14:paraId="4F08E965" w14:textId="6E6342C1" w:rsidR="00C93C2B" w:rsidRPr="00C93C2B" w:rsidRDefault="00C93C2B" w:rsidP="00C93C2B">
            <w:pPr>
              <w:ind w:firstLine="0"/>
              <w:jc w:val="center"/>
              <w:rPr>
                <w:rFonts w:cs="Times New Roman"/>
                <w:sz w:val="24"/>
                <w:szCs w:val="24"/>
              </w:rPr>
            </w:pPr>
            <w:r w:rsidRPr="000D4A00">
              <w:rPr>
                <w:sz w:val="24"/>
                <w:szCs w:val="24"/>
              </w:rPr>
              <w:t>15</w:t>
            </w:r>
          </w:p>
        </w:tc>
        <w:tc>
          <w:tcPr>
            <w:tcW w:w="4512" w:type="dxa"/>
            <w:vAlign w:val="center"/>
          </w:tcPr>
          <w:p w14:paraId="23EEB204" w14:textId="7104CE1C" w:rsidR="00C93C2B" w:rsidRPr="00C93C2B" w:rsidRDefault="00C93C2B" w:rsidP="00C93C2B">
            <w:pPr>
              <w:ind w:firstLine="0"/>
              <w:jc w:val="left"/>
              <w:rPr>
                <w:rFonts w:cs="Times New Roman"/>
                <w:b/>
                <w:bCs/>
                <w:sz w:val="24"/>
                <w:szCs w:val="24"/>
              </w:rPr>
            </w:pPr>
            <w:r w:rsidRPr="000D4A00">
              <w:rPr>
                <w:sz w:val="24"/>
                <w:szCs w:val="24"/>
              </w:rPr>
              <w:t>Accuracy of language use</w:t>
            </w:r>
          </w:p>
        </w:tc>
        <w:tc>
          <w:tcPr>
            <w:tcW w:w="720" w:type="dxa"/>
            <w:vAlign w:val="center"/>
          </w:tcPr>
          <w:p w14:paraId="173013A1" w14:textId="77777777" w:rsidR="00C93C2B" w:rsidRDefault="00C93C2B" w:rsidP="00C93C2B">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2A6DC89A" w14:textId="77777777" w:rsidR="00C93C2B" w:rsidRDefault="00C93C2B" w:rsidP="00C93C2B">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50B58FDD" w14:textId="77777777" w:rsidR="00C93C2B" w:rsidRDefault="00C93C2B" w:rsidP="00C93C2B">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605CFBE8" w14:textId="77777777" w:rsidR="00C93C2B" w:rsidRDefault="00C93C2B" w:rsidP="00C93C2B">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6A38DF53" w14:textId="77777777" w:rsidR="00C93C2B" w:rsidRDefault="00C93C2B" w:rsidP="00C93C2B">
            <w:pPr>
              <w:ind w:firstLine="0"/>
              <w:jc w:val="center"/>
              <w:rPr>
                <w:rFonts w:cs="Times New Roman"/>
                <w:b/>
                <w:bCs/>
                <w:sz w:val="24"/>
                <w:szCs w:val="24"/>
              </w:rPr>
            </w:pPr>
            <w:r w:rsidRPr="00E31FDB">
              <w:rPr>
                <w:rFonts w:ascii="Segoe UI Symbol" w:hAnsi="Segoe UI Symbol" w:cs="Segoe UI Symbol"/>
                <w:sz w:val="24"/>
                <w:szCs w:val="24"/>
              </w:rPr>
              <w:t>☐</w:t>
            </w:r>
          </w:p>
        </w:tc>
      </w:tr>
      <w:tr w:rsidR="00C93C2B" w14:paraId="0970EA66" w14:textId="77777777" w:rsidTr="00924CA4">
        <w:tc>
          <w:tcPr>
            <w:tcW w:w="973" w:type="dxa"/>
            <w:vAlign w:val="center"/>
          </w:tcPr>
          <w:p w14:paraId="7DD500A4" w14:textId="60640CDE" w:rsidR="00C93C2B" w:rsidRPr="00C93C2B" w:rsidRDefault="00C93C2B" w:rsidP="00C93C2B">
            <w:pPr>
              <w:ind w:firstLine="0"/>
              <w:jc w:val="center"/>
              <w:rPr>
                <w:rFonts w:cs="Times New Roman"/>
                <w:sz w:val="24"/>
                <w:szCs w:val="24"/>
              </w:rPr>
            </w:pPr>
            <w:r w:rsidRPr="000D4A00">
              <w:rPr>
                <w:sz w:val="24"/>
                <w:szCs w:val="24"/>
              </w:rPr>
              <w:t>16</w:t>
            </w:r>
          </w:p>
        </w:tc>
        <w:tc>
          <w:tcPr>
            <w:tcW w:w="4512" w:type="dxa"/>
            <w:vAlign w:val="center"/>
          </w:tcPr>
          <w:p w14:paraId="6F86967A" w14:textId="794E94DC" w:rsidR="00C93C2B" w:rsidRPr="00C93C2B" w:rsidRDefault="00C93C2B" w:rsidP="00C93C2B">
            <w:pPr>
              <w:ind w:firstLine="0"/>
              <w:jc w:val="left"/>
              <w:rPr>
                <w:rFonts w:cs="Times New Roman"/>
                <w:b/>
                <w:bCs/>
                <w:sz w:val="24"/>
                <w:szCs w:val="24"/>
              </w:rPr>
            </w:pPr>
            <w:r w:rsidRPr="000D4A00">
              <w:rPr>
                <w:sz w:val="24"/>
                <w:szCs w:val="24"/>
              </w:rPr>
              <w:t>Coherence of ideas</w:t>
            </w:r>
          </w:p>
        </w:tc>
        <w:tc>
          <w:tcPr>
            <w:tcW w:w="720" w:type="dxa"/>
            <w:vAlign w:val="center"/>
          </w:tcPr>
          <w:p w14:paraId="1947ACC0" w14:textId="77777777" w:rsidR="00C93C2B" w:rsidRDefault="00C93C2B" w:rsidP="00C93C2B">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6DBB00E9" w14:textId="77777777" w:rsidR="00C93C2B" w:rsidRDefault="00C93C2B" w:rsidP="00C93C2B">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3A1EEF91" w14:textId="77777777" w:rsidR="00C93C2B" w:rsidRDefault="00C93C2B" w:rsidP="00C93C2B">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4FD97081" w14:textId="77777777" w:rsidR="00C93C2B" w:rsidRDefault="00C93C2B" w:rsidP="00C93C2B">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63BDF51B" w14:textId="77777777" w:rsidR="00C93C2B" w:rsidRDefault="00C93C2B" w:rsidP="00C93C2B">
            <w:pPr>
              <w:ind w:firstLine="0"/>
              <w:jc w:val="center"/>
              <w:rPr>
                <w:rFonts w:cs="Times New Roman"/>
                <w:b/>
                <w:bCs/>
                <w:sz w:val="24"/>
                <w:szCs w:val="24"/>
              </w:rPr>
            </w:pPr>
            <w:r w:rsidRPr="00E31FDB">
              <w:rPr>
                <w:rFonts w:ascii="Segoe UI Symbol" w:hAnsi="Segoe UI Symbol" w:cs="Segoe UI Symbol"/>
                <w:sz w:val="24"/>
                <w:szCs w:val="24"/>
              </w:rPr>
              <w:t>☐</w:t>
            </w:r>
          </w:p>
        </w:tc>
      </w:tr>
      <w:tr w:rsidR="00C93C2B" w14:paraId="39C47374" w14:textId="77777777" w:rsidTr="00924CA4">
        <w:tc>
          <w:tcPr>
            <w:tcW w:w="973" w:type="dxa"/>
            <w:vAlign w:val="center"/>
          </w:tcPr>
          <w:p w14:paraId="4BDCF983" w14:textId="56B1B18F" w:rsidR="00C93C2B" w:rsidRPr="00C93C2B" w:rsidRDefault="00C93C2B" w:rsidP="00C93C2B">
            <w:pPr>
              <w:ind w:firstLine="0"/>
              <w:jc w:val="center"/>
              <w:rPr>
                <w:rFonts w:cs="Times New Roman"/>
                <w:sz w:val="24"/>
                <w:szCs w:val="24"/>
              </w:rPr>
            </w:pPr>
            <w:r w:rsidRPr="000D4A00">
              <w:rPr>
                <w:sz w:val="24"/>
                <w:szCs w:val="24"/>
              </w:rPr>
              <w:t>17</w:t>
            </w:r>
          </w:p>
        </w:tc>
        <w:tc>
          <w:tcPr>
            <w:tcW w:w="4512" w:type="dxa"/>
            <w:vAlign w:val="center"/>
          </w:tcPr>
          <w:p w14:paraId="775CE1BD" w14:textId="79F59BAE" w:rsidR="00C93C2B" w:rsidRPr="00C93C2B" w:rsidRDefault="00C93C2B" w:rsidP="00C93C2B">
            <w:pPr>
              <w:ind w:firstLine="0"/>
              <w:jc w:val="left"/>
              <w:rPr>
                <w:rFonts w:cs="Times New Roman"/>
                <w:sz w:val="24"/>
                <w:szCs w:val="24"/>
              </w:rPr>
            </w:pPr>
            <w:r w:rsidRPr="000D4A00">
              <w:rPr>
                <w:sz w:val="24"/>
                <w:szCs w:val="24"/>
              </w:rPr>
              <w:t>Ability to maintain conversation</w:t>
            </w:r>
          </w:p>
        </w:tc>
        <w:tc>
          <w:tcPr>
            <w:tcW w:w="720" w:type="dxa"/>
            <w:vAlign w:val="center"/>
          </w:tcPr>
          <w:p w14:paraId="414D16FB" w14:textId="77777777" w:rsidR="00C93C2B" w:rsidRPr="00E31FDB" w:rsidRDefault="00C93C2B" w:rsidP="00C93C2B">
            <w:pPr>
              <w:ind w:firstLine="0"/>
              <w:jc w:val="center"/>
              <w:rPr>
                <w:rFonts w:ascii="Segoe UI Symbol" w:hAnsi="Segoe UI Symbol" w:cs="Segoe UI Symbol"/>
                <w:sz w:val="24"/>
                <w:szCs w:val="24"/>
              </w:rPr>
            </w:pPr>
            <w:r w:rsidRPr="00E31FDB">
              <w:rPr>
                <w:rFonts w:ascii="Segoe UI Symbol" w:hAnsi="Segoe UI Symbol" w:cs="Segoe UI Symbol"/>
                <w:sz w:val="24"/>
                <w:szCs w:val="24"/>
              </w:rPr>
              <w:t>☐</w:t>
            </w:r>
          </w:p>
        </w:tc>
        <w:tc>
          <w:tcPr>
            <w:tcW w:w="720" w:type="dxa"/>
            <w:vAlign w:val="center"/>
          </w:tcPr>
          <w:p w14:paraId="457776D2" w14:textId="77777777" w:rsidR="00C93C2B" w:rsidRPr="00E31FDB" w:rsidRDefault="00C93C2B" w:rsidP="00C93C2B">
            <w:pPr>
              <w:ind w:firstLine="0"/>
              <w:jc w:val="center"/>
              <w:rPr>
                <w:rFonts w:ascii="Segoe UI Symbol" w:hAnsi="Segoe UI Symbol" w:cs="Segoe UI Symbol"/>
                <w:sz w:val="24"/>
                <w:szCs w:val="24"/>
              </w:rPr>
            </w:pPr>
            <w:r w:rsidRPr="00E31FDB">
              <w:rPr>
                <w:rFonts w:ascii="Segoe UI Symbol" w:hAnsi="Segoe UI Symbol" w:cs="Segoe UI Symbol"/>
                <w:sz w:val="24"/>
                <w:szCs w:val="24"/>
              </w:rPr>
              <w:t>☐</w:t>
            </w:r>
          </w:p>
        </w:tc>
        <w:tc>
          <w:tcPr>
            <w:tcW w:w="720" w:type="dxa"/>
            <w:vAlign w:val="center"/>
          </w:tcPr>
          <w:p w14:paraId="131635C0" w14:textId="77777777" w:rsidR="00C93C2B" w:rsidRPr="00E31FDB" w:rsidRDefault="00C93C2B" w:rsidP="00C93C2B">
            <w:pPr>
              <w:ind w:firstLine="0"/>
              <w:jc w:val="center"/>
              <w:rPr>
                <w:rFonts w:ascii="Segoe UI Symbol" w:hAnsi="Segoe UI Symbol" w:cs="Segoe UI Symbol"/>
                <w:sz w:val="24"/>
                <w:szCs w:val="24"/>
              </w:rPr>
            </w:pPr>
            <w:r w:rsidRPr="00E31FDB">
              <w:rPr>
                <w:rFonts w:ascii="Segoe UI Symbol" w:hAnsi="Segoe UI Symbol" w:cs="Segoe UI Symbol"/>
                <w:sz w:val="24"/>
                <w:szCs w:val="24"/>
              </w:rPr>
              <w:t>☐</w:t>
            </w:r>
          </w:p>
        </w:tc>
        <w:tc>
          <w:tcPr>
            <w:tcW w:w="720" w:type="dxa"/>
            <w:vAlign w:val="center"/>
          </w:tcPr>
          <w:p w14:paraId="5618C9F6" w14:textId="77777777" w:rsidR="00C93C2B" w:rsidRPr="00E31FDB" w:rsidRDefault="00C93C2B" w:rsidP="00C93C2B">
            <w:pPr>
              <w:ind w:firstLine="0"/>
              <w:jc w:val="center"/>
              <w:rPr>
                <w:rFonts w:ascii="Segoe UI Symbol" w:hAnsi="Segoe UI Symbol" w:cs="Segoe UI Symbol"/>
                <w:sz w:val="24"/>
                <w:szCs w:val="24"/>
              </w:rPr>
            </w:pPr>
            <w:r w:rsidRPr="00E31FDB">
              <w:rPr>
                <w:rFonts w:ascii="Segoe UI Symbol" w:hAnsi="Segoe UI Symbol" w:cs="Segoe UI Symbol"/>
                <w:sz w:val="24"/>
                <w:szCs w:val="24"/>
              </w:rPr>
              <w:t>☐</w:t>
            </w:r>
          </w:p>
        </w:tc>
        <w:tc>
          <w:tcPr>
            <w:tcW w:w="720" w:type="dxa"/>
            <w:vAlign w:val="center"/>
          </w:tcPr>
          <w:p w14:paraId="1008B996" w14:textId="77777777" w:rsidR="00C93C2B" w:rsidRPr="00E31FDB" w:rsidRDefault="00C93C2B" w:rsidP="00C93C2B">
            <w:pPr>
              <w:ind w:firstLine="0"/>
              <w:jc w:val="center"/>
              <w:rPr>
                <w:rFonts w:ascii="Segoe UI Symbol" w:hAnsi="Segoe UI Symbol" w:cs="Segoe UI Symbol"/>
                <w:sz w:val="24"/>
                <w:szCs w:val="24"/>
              </w:rPr>
            </w:pPr>
            <w:r w:rsidRPr="00E31FDB">
              <w:rPr>
                <w:rFonts w:ascii="Segoe UI Symbol" w:hAnsi="Segoe UI Symbol" w:cs="Segoe UI Symbol"/>
                <w:sz w:val="24"/>
                <w:szCs w:val="24"/>
              </w:rPr>
              <w:t>☐</w:t>
            </w:r>
          </w:p>
        </w:tc>
      </w:tr>
    </w:tbl>
    <w:p w14:paraId="2D61928F" w14:textId="77777777" w:rsidR="00946971" w:rsidRDefault="00946971" w:rsidP="00C033E5">
      <w:pPr>
        <w:ind w:firstLine="0"/>
        <w:rPr>
          <w:rFonts w:asciiTheme="majorBidi" w:hAnsiTheme="majorBidi" w:cstheme="majorBidi"/>
          <w:b/>
          <w:bCs/>
          <w:sz w:val="24"/>
          <w:szCs w:val="24"/>
        </w:rPr>
      </w:pPr>
    </w:p>
    <w:p w14:paraId="58075032" w14:textId="740B9CEE" w:rsidR="00946971" w:rsidRDefault="00946971" w:rsidP="00C033E5">
      <w:pPr>
        <w:ind w:firstLine="0"/>
        <w:rPr>
          <w:rFonts w:asciiTheme="majorBidi" w:hAnsiTheme="majorBidi" w:cstheme="majorBidi"/>
          <w:b/>
          <w:bCs/>
          <w:sz w:val="24"/>
          <w:szCs w:val="24"/>
        </w:rPr>
      </w:pPr>
      <w:r w:rsidRPr="00946971">
        <w:rPr>
          <w:rFonts w:asciiTheme="majorBidi" w:hAnsiTheme="majorBidi" w:cstheme="majorBidi"/>
          <w:b/>
          <w:bCs/>
          <w:sz w:val="24"/>
          <w:szCs w:val="24"/>
        </w:rPr>
        <w:t>Section E: Classroom Environment</w:t>
      </w:r>
    </w:p>
    <w:tbl>
      <w:tblPr>
        <w:tblStyle w:val="TableGrid"/>
        <w:tblW w:w="9085" w:type="dxa"/>
        <w:tblLook w:val="04A0" w:firstRow="1" w:lastRow="0" w:firstColumn="1" w:lastColumn="0" w:noHBand="0" w:noVBand="1"/>
      </w:tblPr>
      <w:tblGrid>
        <w:gridCol w:w="973"/>
        <w:gridCol w:w="4512"/>
        <w:gridCol w:w="720"/>
        <w:gridCol w:w="720"/>
        <w:gridCol w:w="720"/>
        <w:gridCol w:w="720"/>
        <w:gridCol w:w="720"/>
      </w:tblGrid>
      <w:tr w:rsidR="00946971" w14:paraId="47FF97A0" w14:textId="77777777" w:rsidTr="00924CA4">
        <w:tc>
          <w:tcPr>
            <w:tcW w:w="973" w:type="dxa"/>
            <w:vAlign w:val="center"/>
          </w:tcPr>
          <w:p w14:paraId="0657DADC" w14:textId="77777777" w:rsidR="00946971" w:rsidRDefault="00946971" w:rsidP="00924CA4">
            <w:pPr>
              <w:ind w:firstLine="0"/>
              <w:jc w:val="center"/>
              <w:rPr>
                <w:rFonts w:cs="Times New Roman"/>
                <w:b/>
                <w:bCs/>
                <w:sz w:val="24"/>
                <w:szCs w:val="24"/>
              </w:rPr>
            </w:pPr>
            <w:r w:rsidRPr="00E31FDB">
              <w:rPr>
                <w:rFonts w:cs="Times New Roman"/>
                <w:sz w:val="24"/>
                <w:szCs w:val="24"/>
              </w:rPr>
              <w:t>No.</w:t>
            </w:r>
          </w:p>
        </w:tc>
        <w:tc>
          <w:tcPr>
            <w:tcW w:w="4512" w:type="dxa"/>
            <w:vAlign w:val="center"/>
          </w:tcPr>
          <w:p w14:paraId="7373DA06" w14:textId="77777777" w:rsidR="00946971" w:rsidRDefault="00946971" w:rsidP="00924CA4">
            <w:pPr>
              <w:ind w:firstLine="0"/>
              <w:jc w:val="center"/>
              <w:rPr>
                <w:rFonts w:cs="Times New Roman"/>
                <w:b/>
                <w:bCs/>
                <w:sz w:val="24"/>
                <w:szCs w:val="24"/>
              </w:rPr>
            </w:pPr>
            <w:r w:rsidRPr="00E31FDB">
              <w:rPr>
                <w:rFonts w:cs="Times New Roman"/>
                <w:sz w:val="24"/>
                <w:szCs w:val="24"/>
              </w:rPr>
              <w:t>Statement</w:t>
            </w:r>
          </w:p>
        </w:tc>
        <w:tc>
          <w:tcPr>
            <w:tcW w:w="720" w:type="dxa"/>
            <w:vAlign w:val="center"/>
          </w:tcPr>
          <w:p w14:paraId="3E80098C" w14:textId="77777777" w:rsidR="00946971" w:rsidRDefault="00946971" w:rsidP="00924CA4">
            <w:pPr>
              <w:ind w:firstLine="0"/>
              <w:jc w:val="center"/>
              <w:rPr>
                <w:rFonts w:cs="Times New Roman"/>
                <w:b/>
                <w:bCs/>
                <w:sz w:val="24"/>
                <w:szCs w:val="24"/>
              </w:rPr>
            </w:pPr>
            <w:r w:rsidRPr="00E31FDB">
              <w:rPr>
                <w:rFonts w:cs="Times New Roman"/>
                <w:sz w:val="24"/>
                <w:szCs w:val="24"/>
              </w:rPr>
              <w:t>1</w:t>
            </w:r>
          </w:p>
        </w:tc>
        <w:tc>
          <w:tcPr>
            <w:tcW w:w="720" w:type="dxa"/>
            <w:vAlign w:val="center"/>
          </w:tcPr>
          <w:p w14:paraId="50FB12F4" w14:textId="77777777" w:rsidR="00946971" w:rsidRDefault="00946971" w:rsidP="00924CA4">
            <w:pPr>
              <w:ind w:firstLine="0"/>
              <w:jc w:val="center"/>
              <w:rPr>
                <w:rFonts w:cs="Times New Roman"/>
                <w:b/>
                <w:bCs/>
                <w:sz w:val="24"/>
                <w:szCs w:val="24"/>
              </w:rPr>
            </w:pPr>
            <w:r w:rsidRPr="00E31FDB">
              <w:rPr>
                <w:rFonts w:cs="Times New Roman"/>
                <w:sz w:val="24"/>
                <w:szCs w:val="24"/>
              </w:rPr>
              <w:t>2</w:t>
            </w:r>
          </w:p>
        </w:tc>
        <w:tc>
          <w:tcPr>
            <w:tcW w:w="720" w:type="dxa"/>
            <w:vAlign w:val="center"/>
          </w:tcPr>
          <w:p w14:paraId="4B130557" w14:textId="77777777" w:rsidR="00946971" w:rsidRDefault="00946971" w:rsidP="00924CA4">
            <w:pPr>
              <w:ind w:firstLine="0"/>
              <w:jc w:val="center"/>
              <w:rPr>
                <w:rFonts w:cs="Times New Roman"/>
                <w:b/>
                <w:bCs/>
                <w:sz w:val="24"/>
                <w:szCs w:val="24"/>
              </w:rPr>
            </w:pPr>
            <w:r w:rsidRPr="00E31FDB">
              <w:rPr>
                <w:rFonts w:cs="Times New Roman"/>
                <w:sz w:val="24"/>
                <w:szCs w:val="24"/>
              </w:rPr>
              <w:t>3</w:t>
            </w:r>
          </w:p>
        </w:tc>
        <w:tc>
          <w:tcPr>
            <w:tcW w:w="720" w:type="dxa"/>
            <w:vAlign w:val="center"/>
          </w:tcPr>
          <w:p w14:paraId="33C0A742" w14:textId="77777777" w:rsidR="00946971" w:rsidRDefault="00946971" w:rsidP="00924CA4">
            <w:pPr>
              <w:ind w:firstLine="0"/>
              <w:jc w:val="center"/>
              <w:rPr>
                <w:rFonts w:cs="Times New Roman"/>
                <w:b/>
                <w:bCs/>
                <w:sz w:val="24"/>
                <w:szCs w:val="24"/>
              </w:rPr>
            </w:pPr>
            <w:r w:rsidRPr="00E31FDB">
              <w:rPr>
                <w:rFonts w:cs="Times New Roman"/>
                <w:sz w:val="24"/>
                <w:szCs w:val="24"/>
              </w:rPr>
              <w:t>4</w:t>
            </w:r>
          </w:p>
        </w:tc>
        <w:tc>
          <w:tcPr>
            <w:tcW w:w="720" w:type="dxa"/>
            <w:vAlign w:val="center"/>
          </w:tcPr>
          <w:p w14:paraId="00DD61DA" w14:textId="77777777" w:rsidR="00946971" w:rsidRDefault="00946971" w:rsidP="00924CA4">
            <w:pPr>
              <w:ind w:firstLine="0"/>
              <w:jc w:val="center"/>
              <w:rPr>
                <w:rFonts w:cs="Times New Roman"/>
                <w:b/>
                <w:bCs/>
                <w:sz w:val="24"/>
                <w:szCs w:val="24"/>
              </w:rPr>
            </w:pPr>
            <w:r w:rsidRPr="00E31FDB">
              <w:rPr>
                <w:rFonts w:cs="Times New Roman"/>
                <w:sz w:val="24"/>
                <w:szCs w:val="24"/>
              </w:rPr>
              <w:t>5</w:t>
            </w:r>
          </w:p>
        </w:tc>
      </w:tr>
      <w:tr w:rsidR="00C93C2B" w14:paraId="23C0AF60" w14:textId="77777777" w:rsidTr="00924CA4">
        <w:tc>
          <w:tcPr>
            <w:tcW w:w="973" w:type="dxa"/>
            <w:vAlign w:val="center"/>
          </w:tcPr>
          <w:p w14:paraId="3368AE24" w14:textId="07C40E71" w:rsidR="00C93C2B" w:rsidRPr="00C93C2B" w:rsidRDefault="00C93C2B" w:rsidP="00C93C2B">
            <w:pPr>
              <w:ind w:firstLine="0"/>
              <w:jc w:val="center"/>
              <w:rPr>
                <w:rFonts w:cs="Times New Roman"/>
                <w:sz w:val="24"/>
                <w:szCs w:val="24"/>
              </w:rPr>
            </w:pPr>
            <w:r w:rsidRPr="000D4A00">
              <w:rPr>
                <w:sz w:val="24"/>
                <w:szCs w:val="24"/>
              </w:rPr>
              <w:t>18</w:t>
            </w:r>
          </w:p>
        </w:tc>
        <w:tc>
          <w:tcPr>
            <w:tcW w:w="4512" w:type="dxa"/>
            <w:vAlign w:val="center"/>
          </w:tcPr>
          <w:p w14:paraId="1E2C873A" w14:textId="076AB250" w:rsidR="00C93C2B" w:rsidRPr="00C93C2B" w:rsidRDefault="00C93C2B" w:rsidP="00C93C2B">
            <w:pPr>
              <w:ind w:firstLine="0"/>
              <w:jc w:val="left"/>
              <w:rPr>
                <w:rFonts w:cs="Times New Roman"/>
                <w:b/>
                <w:bCs/>
                <w:sz w:val="24"/>
                <w:szCs w:val="24"/>
              </w:rPr>
            </w:pPr>
            <w:r w:rsidRPr="000D4A00">
              <w:rPr>
                <w:sz w:val="24"/>
                <w:szCs w:val="24"/>
              </w:rPr>
              <w:t>Classroom atmosphere is supportive</w:t>
            </w:r>
          </w:p>
        </w:tc>
        <w:tc>
          <w:tcPr>
            <w:tcW w:w="720" w:type="dxa"/>
            <w:vAlign w:val="center"/>
          </w:tcPr>
          <w:p w14:paraId="2D4C7578" w14:textId="77777777" w:rsidR="00C93C2B" w:rsidRDefault="00C93C2B" w:rsidP="00C93C2B">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69433550" w14:textId="77777777" w:rsidR="00C93C2B" w:rsidRDefault="00C93C2B" w:rsidP="00C93C2B">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52612B28" w14:textId="77777777" w:rsidR="00C93C2B" w:rsidRDefault="00C93C2B" w:rsidP="00C93C2B">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74C1895A" w14:textId="77777777" w:rsidR="00C93C2B" w:rsidRDefault="00C93C2B" w:rsidP="00C93C2B">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3FBF2A25" w14:textId="77777777" w:rsidR="00C93C2B" w:rsidRDefault="00C93C2B" w:rsidP="00C93C2B">
            <w:pPr>
              <w:ind w:firstLine="0"/>
              <w:jc w:val="center"/>
              <w:rPr>
                <w:rFonts w:cs="Times New Roman"/>
                <w:b/>
                <w:bCs/>
                <w:sz w:val="24"/>
                <w:szCs w:val="24"/>
              </w:rPr>
            </w:pPr>
            <w:r w:rsidRPr="00E31FDB">
              <w:rPr>
                <w:rFonts w:ascii="Segoe UI Symbol" w:hAnsi="Segoe UI Symbol" w:cs="Segoe UI Symbol"/>
                <w:sz w:val="24"/>
                <w:szCs w:val="24"/>
              </w:rPr>
              <w:t>☐</w:t>
            </w:r>
          </w:p>
        </w:tc>
      </w:tr>
      <w:tr w:rsidR="00C93C2B" w14:paraId="7B215E85" w14:textId="77777777" w:rsidTr="00924CA4">
        <w:tc>
          <w:tcPr>
            <w:tcW w:w="973" w:type="dxa"/>
            <w:vAlign w:val="center"/>
          </w:tcPr>
          <w:p w14:paraId="3214B8DD" w14:textId="23474F73" w:rsidR="00C93C2B" w:rsidRPr="00C93C2B" w:rsidRDefault="00C93C2B" w:rsidP="00C93C2B">
            <w:pPr>
              <w:ind w:firstLine="0"/>
              <w:jc w:val="center"/>
              <w:rPr>
                <w:rFonts w:cs="Times New Roman"/>
                <w:sz w:val="24"/>
                <w:szCs w:val="24"/>
              </w:rPr>
            </w:pPr>
            <w:r w:rsidRPr="000D4A00">
              <w:rPr>
                <w:sz w:val="24"/>
                <w:szCs w:val="24"/>
              </w:rPr>
              <w:t>19</w:t>
            </w:r>
          </w:p>
        </w:tc>
        <w:tc>
          <w:tcPr>
            <w:tcW w:w="4512" w:type="dxa"/>
            <w:vAlign w:val="center"/>
          </w:tcPr>
          <w:p w14:paraId="6004B898" w14:textId="01BFC4F3" w:rsidR="00C93C2B" w:rsidRPr="00C93C2B" w:rsidRDefault="00C93C2B" w:rsidP="00C93C2B">
            <w:pPr>
              <w:ind w:firstLine="0"/>
              <w:jc w:val="left"/>
              <w:rPr>
                <w:rFonts w:cs="Times New Roman"/>
                <w:b/>
                <w:bCs/>
                <w:sz w:val="24"/>
                <w:szCs w:val="24"/>
              </w:rPr>
            </w:pPr>
            <w:r w:rsidRPr="000D4A00">
              <w:rPr>
                <w:sz w:val="24"/>
                <w:szCs w:val="24"/>
              </w:rPr>
              <w:t>Students feel comfortable expressing ideas</w:t>
            </w:r>
          </w:p>
        </w:tc>
        <w:tc>
          <w:tcPr>
            <w:tcW w:w="720" w:type="dxa"/>
            <w:vAlign w:val="center"/>
          </w:tcPr>
          <w:p w14:paraId="302A95E8" w14:textId="77777777" w:rsidR="00C93C2B" w:rsidRDefault="00C93C2B" w:rsidP="00C93C2B">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6CC5B454" w14:textId="77777777" w:rsidR="00C93C2B" w:rsidRDefault="00C93C2B" w:rsidP="00C93C2B">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77A3EC8E" w14:textId="77777777" w:rsidR="00C93C2B" w:rsidRDefault="00C93C2B" w:rsidP="00C93C2B">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66B6EF1B" w14:textId="77777777" w:rsidR="00C93C2B" w:rsidRDefault="00C93C2B" w:rsidP="00C93C2B">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12FFD1D4" w14:textId="77777777" w:rsidR="00C93C2B" w:rsidRDefault="00C93C2B" w:rsidP="00C93C2B">
            <w:pPr>
              <w:ind w:firstLine="0"/>
              <w:jc w:val="center"/>
              <w:rPr>
                <w:rFonts w:cs="Times New Roman"/>
                <w:b/>
                <w:bCs/>
                <w:sz w:val="24"/>
                <w:szCs w:val="24"/>
              </w:rPr>
            </w:pPr>
            <w:r w:rsidRPr="00E31FDB">
              <w:rPr>
                <w:rFonts w:ascii="Segoe UI Symbol" w:hAnsi="Segoe UI Symbol" w:cs="Segoe UI Symbol"/>
                <w:sz w:val="24"/>
                <w:szCs w:val="24"/>
              </w:rPr>
              <w:t>☐</w:t>
            </w:r>
          </w:p>
        </w:tc>
      </w:tr>
      <w:tr w:rsidR="00C93C2B" w14:paraId="37D12DA0" w14:textId="77777777" w:rsidTr="00924CA4">
        <w:tc>
          <w:tcPr>
            <w:tcW w:w="973" w:type="dxa"/>
            <w:vAlign w:val="center"/>
          </w:tcPr>
          <w:p w14:paraId="4A341079" w14:textId="34F34D69" w:rsidR="00C93C2B" w:rsidRPr="00C93C2B" w:rsidRDefault="00C93C2B" w:rsidP="00C93C2B">
            <w:pPr>
              <w:ind w:firstLine="0"/>
              <w:jc w:val="center"/>
              <w:rPr>
                <w:rFonts w:cs="Times New Roman"/>
                <w:sz w:val="24"/>
                <w:szCs w:val="24"/>
              </w:rPr>
            </w:pPr>
            <w:r w:rsidRPr="000D4A00">
              <w:rPr>
                <w:sz w:val="24"/>
                <w:szCs w:val="24"/>
              </w:rPr>
              <w:t>20</w:t>
            </w:r>
          </w:p>
        </w:tc>
        <w:tc>
          <w:tcPr>
            <w:tcW w:w="4512" w:type="dxa"/>
            <w:vAlign w:val="center"/>
          </w:tcPr>
          <w:p w14:paraId="4A68CB0C" w14:textId="74ED7249" w:rsidR="00C93C2B" w:rsidRPr="00C93C2B" w:rsidRDefault="00C93C2B" w:rsidP="00C93C2B">
            <w:pPr>
              <w:ind w:firstLine="0"/>
              <w:jc w:val="left"/>
              <w:rPr>
                <w:rFonts w:cs="Times New Roman"/>
                <w:b/>
                <w:bCs/>
                <w:sz w:val="24"/>
                <w:szCs w:val="24"/>
              </w:rPr>
            </w:pPr>
            <w:r w:rsidRPr="000D4A00">
              <w:rPr>
                <w:sz w:val="24"/>
                <w:szCs w:val="24"/>
              </w:rPr>
              <w:t>Errors are treated as part of learning</w:t>
            </w:r>
          </w:p>
        </w:tc>
        <w:tc>
          <w:tcPr>
            <w:tcW w:w="720" w:type="dxa"/>
            <w:vAlign w:val="center"/>
          </w:tcPr>
          <w:p w14:paraId="31426413" w14:textId="77777777" w:rsidR="00C93C2B" w:rsidRDefault="00C93C2B" w:rsidP="00C93C2B">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5B060923" w14:textId="77777777" w:rsidR="00C93C2B" w:rsidRDefault="00C93C2B" w:rsidP="00C93C2B">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1199748F" w14:textId="77777777" w:rsidR="00C93C2B" w:rsidRDefault="00C93C2B" w:rsidP="00C93C2B">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47195A8E" w14:textId="77777777" w:rsidR="00C93C2B" w:rsidRDefault="00C93C2B" w:rsidP="00C93C2B">
            <w:pPr>
              <w:ind w:firstLine="0"/>
              <w:jc w:val="center"/>
              <w:rPr>
                <w:rFonts w:cs="Times New Roman"/>
                <w:b/>
                <w:bCs/>
                <w:sz w:val="24"/>
                <w:szCs w:val="24"/>
              </w:rPr>
            </w:pPr>
            <w:r w:rsidRPr="00E31FDB">
              <w:rPr>
                <w:rFonts w:ascii="Segoe UI Symbol" w:hAnsi="Segoe UI Symbol" w:cs="Segoe UI Symbol"/>
                <w:sz w:val="24"/>
                <w:szCs w:val="24"/>
              </w:rPr>
              <w:t>☐</w:t>
            </w:r>
          </w:p>
        </w:tc>
        <w:tc>
          <w:tcPr>
            <w:tcW w:w="720" w:type="dxa"/>
            <w:vAlign w:val="center"/>
          </w:tcPr>
          <w:p w14:paraId="32B3D3CD" w14:textId="77777777" w:rsidR="00C93C2B" w:rsidRDefault="00C93C2B" w:rsidP="00C93C2B">
            <w:pPr>
              <w:ind w:firstLine="0"/>
              <w:jc w:val="center"/>
              <w:rPr>
                <w:rFonts w:cs="Times New Roman"/>
                <w:b/>
                <w:bCs/>
                <w:sz w:val="24"/>
                <w:szCs w:val="24"/>
              </w:rPr>
            </w:pPr>
            <w:r w:rsidRPr="00E31FDB">
              <w:rPr>
                <w:rFonts w:ascii="Segoe UI Symbol" w:hAnsi="Segoe UI Symbol" w:cs="Segoe UI Symbol"/>
                <w:sz w:val="24"/>
                <w:szCs w:val="24"/>
              </w:rPr>
              <w:t>☐</w:t>
            </w:r>
          </w:p>
        </w:tc>
      </w:tr>
    </w:tbl>
    <w:p w14:paraId="69A8A892" w14:textId="77777777" w:rsidR="00946971" w:rsidRDefault="00946971" w:rsidP="00C033E5">
      <w:pPr>
        <w:ind w:firstLine="0"/>
        <w:rPr>
          <w:rFonts w:asciiTheme="majorBidi" w:hAnsiTheme="majorBidi" w:cstheme="majorBidi"/>
          <w:b/>
          <w:bCs/>
          <w:sz w:val="24"/>
          <w:szCs w:val="24"/>
        </w:rPr>
      </w:pPr>
    </w:p>
    <w:p w14:paraId="49989B39" w14:textId="538547ED" w:rsidR="00946971" w:rsidRDefault="00946971" w:rsidP="00C033E5">
      <w:pPr>
        <w:ind w:firstLine="0"/>
        <w:rPr>
          <w:rFonts w:asciiTheme="majorBidi" w:hAnsiTheme="majorBidi" w:cstheme="majorBidi"/>
          <w:b/>
          <w:bCs/>
          <w:sz w:val="24"/>
          <w:szCs w:val="24"/>
        </w:rPr>
      </w:pPr>
      <w:r w:rsidRPr="00946971">
        <w:rPr>
          <w:rFonts w:asciiTheme="majorBidi" w:hAnsiTheme="majorBidi" w:cstheme="majorBidi"/>
          <w:b/>
          <w:bCs/>
          <w:sz w:val="24"/>
          <w:szCs w:val="24"/>
        </w:rPr>
        <w:t>Section F: Observer Notes</w:t>
      </w:r>
    </w:p>
    <w:p w14:paraId="42155292" w14:textId="77777777" w:rsidR="00946971" w:rsidRPr="00946971" w:rsidRDefault="00946971" w:rsidP="00946971">
      <w:pPr>
        <w:ind w:firstLine="0"/>
        <w:rPr>
          <w:rFonts w:asciiTheme="majorBidi" w:hAnsiTheme="majorBidi" w:cstheme="majorBidi"/>
          <w:b/>
          <w:bCs/>
          <w:sz w:val="24"/>
          <w:szCs w:val="24"/>
        </w:rPr>
      </w:pPr>
      <w:r w:rsidRPr="00946971">
        <w:rPr>
          <w:rFonts w:asciiTheme="majorBidi" w:hAnsiTheme="majorBidi" w:cstheme="majorBidi"/>
          <w:b/>
          <w:bCs/>
          <w:sz w:val="24"/>
          <w:szCs w:val="24"/>
        </w:rPr>
        <w:t>Strengths observed:</w:t>
      </w:r>
    </w:p>
    <w:p w14:paraId="470D74FE" w14:textId="4644B147" w:rsidR="00946971" w:rsidRPr="00946971" w:rsidRDefault="00946971" w:rsidP="00946971">
      <w:pPr>
        <w:ind w:firstLine="0"/>
        <w:rPr>
          <w:rFonts w:asciiTheme="majorBidi" w:hAnsiTheme="majorBidi" w:cstheme="majorBidi"/>
          <w:sz w:val="24"/>
          <w:szCs w:val="24"/>
        </w:rPr>
      </w:pPr>
      <w:r w:rsidRPr="00946971">
        <w:rPr>
          <w:rFonts w:asciiTheme="majorBidi" w:hAnsiTheme="majorBidi" w:cstheme="majorBidi"/>
          <w:sz w:val="24"/>
          <w:szCs w:val="24"/>
        </w:rPr>
        <w:t>…………………………………………………………………………………………………</w:t>
      </w:r>
    </w:p>
    <w:p w14:paraId="6A4E18D3" w14:textId="77777777" w:rsidR="00946971" w:rsidRPr="00946971" w:rsidRDefault="00946971" w:rsidP="00946971">
      <w:pPr>
        <w:ind w:firstLine="0"/>
        <w:rPr>
          <w:rFonts w:asciiTheme="majorBidi" w:hAnsiTheme="majorBidi" w:cstheme="majorBidi"/>
          <w:b/>
          <w:bCs/>
          <w:sz w:val="24"/>
          <w:szCs w:val="24"/>
        </w:rPr>
      </w:pPr>
    </w:p>
    <w:p w14:paraId="511B4DB6" w14:textId="77777777" w:rsidR="00946971" w:rsidRPr="00946971" w:rsidRDefault="00946971" w:rsidP="00946971">
      <w:pPr>
        <w:ind w:firstLine="0"/>
        <w:rPr>
          <w:rFonts w:asciiTheme="majorBidi" w:hAnsiTheme="majorBidi" w:cstheme="majorBidi"/>
          <w:b/>
          <w:bCs/>
          <w:sz w:val="24"/>
          <w:szCs w:val="24"/>
        </w:rPr>
      </w:pPr>
      <w:r w:rsidRPr="00946971">
        <w:rPr>
          <w:rFonts w:asciiTheme="majorBidi" w:hAnsiTheme="majorBidi" w:cstheme="majorBidi"/>
          <w:b/>
          <w:bCs/>
          <w:sz w:val="24"/>
          <w:szCs w:val="24"/>
        </w:rPr>
        <w:t>Challenges observed:</w:t>
      </w:r>
    </w:p>
    <w:p w14:paraId="1F813103" w14:textId="7F4CC043" w:rsidR="00946971" w:rsidRPr="00946971" w:rsidRDefault="00946971" w:rsidP="00946971">
      <w:pPr>
        <w:ind w:firstLine="0"/>
        <w:rPr>
          <w:rFonts w:asciiTheme="majorBidi" w:hAnsiTheme="majorBidi" w:cstheme="majorBidi"/>
          <w:b/>
          <w:bCs/>
          <w:sz w:val="24"/>
          <w:szCs w:val="24"/>
        </w:rPr>
      </w:pPr>
    </w:p>
    <w:p w14:paraId="5BE7F3CB" w14:textId="77777777" w:rsidR="00946971" w:rsidRPr="00946971" w:rsidRDefault="00946971" w:rsidP="00946971">
      <w:pPr>
        <w:ind w:firstLine="0"/>
        <w:rPr>
          <w:rFonts w:asciiTheme="majorBidi" w:hAnsiTheme="majorBidi" w:cstheme="majorBidi"/>
          <w:sz w:val="24"/>
          <w:szCs w:val="24"/>
        </w:rPr>
      </w:pPr>
      <w:r w:rsidRPr="00946971">
        <w:rPr>
          <w:rFonts w:asciiTheme="majorBidi" w:hAnsiTheme="majorBidi" w:cstheme="majorBidi"/>
          <w:sz w:val="24"/>
          <w:szCs w:val="24"/>
        </w:rPr>
        <w:t>…………………………………………………………………………………………………</w:t>
      </w:r>
    </w:p>
    <w:p w14:paraId="3A41F72A" w14:textId="77777777" w:rsidR="00946971" w:rsidRPr="00946971" w:rsidRDefault="00946971" w:rsidP="00946971">
      <w:pPr>
        <w:ind w:firstLine="0"/>
        <w:rPr>
          <w:rFonts w:asciiTheme="majorBidi" w:hAnsiTheme="majorBidi" w:cstheme="majorBidi"/>
          <w:b/>
          <w:bCs/>
          <w:sz w:val="24"/>
          <w:szCs w:val="24"/>
        </w:rPr>
      </w:pPr>
    </w:p>
    <w:p w14:paraId="0FB3CD25" w14:textId="77777777" w:rsidR="00946971" w:rsidRPr="00946971" w:rsidRDefault="00946971" w:rsidP="00946971">
      <w:pPr>
        <w:ind w:firstLine="0"/>
        <w:rPr>
          <w:rFonts w:asciiTheme="majorBidi" w:hAnsiTheme="majorBidi" w:cstheme="majorBidi"/>
          <w:b/>
          <w:bCs/>
          <w:sz w:val="24"/>
          <w:szCs w:val="24"/>
        </w:rPr>
      </w:pPr>
      <w:r w:rsidRPr="00946971">
        <w:rPr>
          <w:rFonts w:asciiTheme="majorBidi" w:hAnsiTheme="majorBidi" w:cstheme="majorBidi"/>
          <w:b/>
          <w:bCs/>
          <w:sz w:val="24"/>
          <w:szCs w:val="24"/>
        </w:rPr>
        <w:t>Additional comments:</w:t>
      </w:r>
    </w:p>
    <w:p w14:paraId="3BD43BC8" w14:textId="77777777" w:rsidR="00946971" w:rsidRPr="00946971" w:rsidRDefault="00946971" w:rsidP="00946971">
      <w:pPr>
        <w:ind w:firstLine="0"/>
        <w:rPr>
          <w:rFonts w:asciiTheme="majorBidi" w:hAnsiTheme="majorBidi" w:cstheme="majorBidi"/>
          <w:sz w:val="24"/>
          <w:szCs w:val="24"/>
        </w:rPr>
      </w:pPr>
      <w:r w:rsidRPr="00946971">
        <w:rPr>
          <w:rFonts w:asciiTheme="majorBidi" w:hAnsiTheme="majorBidi" w:cstheme="majorBidi"/>
          <w:sz w:val="24"/>
          <w:szCs w:val="24"/>
        </w:rPr>
        <w:t>…………………………………………………………………………………………………</w:t>
      </w:r>
    </w:p>
    <w:p w14:paraId="681D0DD8" w14:textId="331B5D3A" w:rsidR="00946971" w:rsidRPr="00946971" w:rsidRDefault="00946971" w:rsidP="00946971">
      <w:pPr>
        <w:ind w:firstLine="0"/>
        <w:rPr>
          <w:rFonts w:asciiTheme="majorBidi" w:hAnsiTheme="majorBidi" w:cstheme="majorBidi"/>
          <w:b/>
          <w:bCs/>
          <w:sz w:val="24"/>
          <w:szCs w:val="24"/>
        </w:rPr>
      </w:pPr>
    </w:p>
    <w:sectPr w:rsidR="00946971" w:rsidRPr="00946971" w:rsidSect="00316775">
      <w:footnotePr>
        <w:numRestart w:val="eachPage"/>
      </w:footnotePr>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D1036" w14:textId="77777777" w:rsidR="0030313E" w:rsidRDefault="0030313E" w:rsidP="00722EDE">
      <w:pPr>
        <w:spacing w:before="0" w:after="0" w:line="240" w:lineRule="auto"/>
      </w:pPr>
      <w:r>
        <w:separator/>
      </w:r>
    </w:p>
  </w:endnote>
  <w:endnote w:type="continuationSeparator" w:id="0">
    <w:p w14:paraId="08A1EF4F" w14:textId="77777777" w:rsidR="0030313E" w:rsidRDefault="0030313E" w:rsidP="00722ED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Zar">
    <w:altName w:val="Arial"/>
    <w:charset w:val="B2"/>
    <w:family w:val="auto"/>
    <w:pitch w:val="variable"/>
    <w:sig w:usb0="00002001" w:usb1="80000000" w:usb2="00000008" w:usb3="00000000" w:csb0="0000004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S Gothic"/>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26016" w14:textId="77777777" w:rsidR="0030313E" w:rsidRDefault="0030313E" w:rsidP="00722EDE">
      <w:pPr>
        <w:spacing w:before="0" w:after="0" w:line="240" w:lineRule="auto"/>
      </w:pPr>
      <w:r>
        <w:separator/>
      </w:r>
    </w:p>
  </w:footnote>
  <w:footnote w:type="continuationSeparator" w:id="0">
    <w:p w14:paraId="27F62FCA" w14:textId="77777777" w:rsidR="0030313E" w:rsidRDefault="0030313E" w:rsidP="00722ED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F55B2"/>
    <w:multiLevelType w:val="multilevel"/>
    <w:tmpl w:val="C99038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0D7B00"/>
    <w:multiLevelType w:val="multilevel"/>
    <w:tmpl w:val="0B4A7E0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907A5C"/>
    <w:multiLevelType w:val="hybridMultilevel"/>
    <w:tmpl w:val="86C46D0E"/>
    <w:lvl w:ilvl="0" w:tplc="294C960C">
      <w:start w:val="1"/>
      <w:numFmt w:val="decimal"/>
      <w:pStyle w:val="RALs-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748322E"/>
    <w:multiLevelType w:val="hybridMultilevel"/>
    <w:tmpl w:val="4BD2175C"/>
    <w:lvl w:ilvl="0" w:tplc="7CB845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8A7EB9"/>
    <w:multiLevelType w:val="multilevel"/>
    <w:tmpl w:val="88E05E4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355354"/>
    <w:multiLevelType w:val="multilevel"/>
    <w:tmpl w:val="E9F2989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3D215B"/>
    <w:multiLevelType w:val="multilevel"/>
    <w:tmpl w:val="956CC7C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634417"/>
    <w:multiLevelType w:val="multilevel"/>
    <w:tmpl w:val="BC106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FB330A"/>
    <w:multiLevelType w:val="multilevel"/>
    <w:tmpl w:val="AD9CAA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DF14F8"/>
    <w:multiLevelType w:val="multilevel"/>
    <w:tmpl w:val="6028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A707F2"/>
    <w:multiLevelType w:val="multilevel"/>
    <w:tmpl w:val="15C44E9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8A3003"/>
    <w:multiLevelType w:val="hybridMultilevel"/>
    <w:tmpl w:val="A71A013A"/>
    <w:lvl w:ilvl="0" w:tplc="74AA2B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1712432">
    <w:abstractNumId w:val="2"/>
  </w:num>
  <w:num w:numId="2" w16cid:durableId="451019794">
    <w:abstractNumId w:val="9"/>
  </w:num>
  <w:num w:numId="3" w16cid:durableId="1181551395">
    <w:abstractNumId w:val="7"/>
  </w:num>
  <w:num w:numId="4" w16cid:durableId="1597788213">
    <w:abstractNumId w:val="11"/>
  </w:num>
  <w:num w:numId="5" w16cid:durableId="915285713">
    <w:abstractNumId w:val="0"/>
  </w:num>
  <w:num w:numId="6" w16cid:durableId="1031033616">
    <w:abstractNumId w:val="8"/>
  </w:num>
  <w:num w:numId="7" w16cid:durableId="9918918">
    <w:abstractNumId w:val="6"/>
  </w:num>
  <w:num w:numId="8" w16cid:durableId="649946899">
    <w:abstractNumId w:val="5"/>
  </w:num>
  <w:num w:numId="9" w16cid:durableId="1063454681">
    <w:abstractNumId w:val="1"/>
  </w:num>
  <w:num w:numId="10" w16cid:durableId="465858903">
    <w:abstractNumId w:val="4"/>
  </w:num>
  <w:num w:numId="11" w16cid:durableId="307590762">
    <w:abstractNumId w:val="10"/>
  </w:num>
  <w:num w:numId="12" w16cid:durableId="1196386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rQ0N7A0MjcyMrQwM7FQ0lEKTi0uzszPAykwrgUAnDZwhSwAAAA="/>
  </w:docVars>
  <w:rsids>
    <w:rsidRoot w:val="009A2266"/>
    <w:rsid w:val="000255FB"/>
    <w:rsid w:val="000452F9"/>
    <w:rsid w:val="00055FC8"/>
    <w:rsid w:val="0008058D"/>
    <w:rsid w:val="0008495B"/>
    <w:rsid w:val="00097731"/>
    <w:rsid w:val="000C666A"/>
    <w:rsid w:val="000D02DA"/>
    <w:rsid w:val="000D0340"/>
    <w:rsid w:val="000D68ED"/>
    <w:rsid w:val="00100186"/>
    <w:rsid w:val="001010DE"/>
    <w:rsid w:val="00105F23"/>
    <w:rsid w:val="001269F1"/>
    <w:rsid w:val="001D1F3F"/>
    <w:rsid w:val="002002F0"/>
    <w:rsid w:val="002227AE"/>
    <w:rsid w:val="00230B4C"/>
    <w:rsid w:val="002334D9"/>
    <w:rsid w:val="0024049F"/>
    <w:rsid w:val="002639BD"/>
    <w:rsid w:val="00263F22"/>
    <w:rsid w:val="002835DB"/>
    <w:rsid w:val="00290BDD"/>
    <w:rsid w:val="00291EBB"/>
    <w:rsid w:val="0029475F"/>
    <w:rsid w:val="002C0BFB"/>
    <w:rsid w:val="002E660C"/>
    <w:rsid w:val="0030313E"/>
    <w:rsid w:val="00305B49"/>
    <w:rsid w:val="00313F0D"/>
    <w:rsid w:val="003156B0"/>
    <w:rsid w:val="00316775"/>
    <w:rsid w:val="00326F51"/>
    <w:rsid w:val="0033103C"/>
    <w:rsid w:val="0034692A"/>
    <w:rsid w:val="00352213"/>
    <w:rsid w:val="00352D49"/>
    <w:rsid w:val="003648D2"/>
    <w:rsid w:val="00365135"/>
    <w:rsid w:val="00374F3D"/>
    <w:rsid w:val="00385D90"/>
    <w:rsid w:val="003943D0"/>
    <w:rsid w:val="003A105E"/>
    <w:rsid w:val="003C1DED"/>
    <w:rsid w:val="003E053B"/>
    <w:rsid w:val="003E3878"/>
    <w:rsid w:val="003E395E"/>
    <w:rsid w:val="003E7F04"/>
    <w:rsid w:val="0043293E"/>
    <w:rsid w:val="00456AF0"/>
    <w:rsid w:val="00486E01"/>
    <w:rsid w:val="00492B4B"/>
    <w:rsid w:val="004C49EB"/>
    <w:rsid w:val="004C701A"/>
    <w:rsid w:val="004F45D3"/>
    <w:rsid w:val="00503C79"/>
    <w:rsid w:val="00510A4D"/>
    <w:rsid w:val="005227FF"/>
    <w:rsid w:val="00531702"/>
    <w:rsid w:val="00534412"/>
    <w:rsid w:val="005445F4"/>
    <w:rsid w:val="0055247B"/>
    <w:rsid w:val="0055635B"/>
    <w:rsid w:val="00582180"/>
    <w:rsid w:val="005D200D"/>
    <w:rsid w:val="005E6521"/>
    <w:rsid w:val="005F4AE4"/>
    <w:rsid w:val="0060356B"/>
    <w:rsid w:val="00616DF4"/>
    <w:rsid w:val="00616FE5"/>
    <w:rsid w:val="00617234"/>
    <w:rsid w:val="00622A07"/>
    <w:rsid w:val="00624D28"/>
    <w:rsid w:val="006505BE"/>
    <w:rsid w:val="00660CAB"/>
    <w:rsid w:val="00665234"/>
    <w:rsid w:val="0068777E"/>
    <w:rsid w:val="006A0AE2"/>
    <w:rsid w:val="006C1999"/>
    <w:rsid w:val="006D5B06"/>
    <w:rsid w:val="006F01BE"/>
    <w:rsid w:val="00701020"/>
    <w:rsid w:val="0070386E"/>
    <w:rsid w:val="00722EDE"/>
    <w:rsid w:val="007270FC"/>
    <w:rsid w:val="00731225"/>
    <w:rsid w:val="007507FE"/>
    <w:rsid w:val="007530EA"/>
    <w:rsid w:val="00762AAD"/>
    <w:rsid w:val="007A4652"/>
    <w:rsid w:val="007B54D6"/>
    <w:rsid w:val="0084425D"/>
    <w:rsid w:val="00871571"/>
    <w:rsid w:val="008727C2"/>
    <w:rsid w:val="008730B7"/>
    <w:rsid w:val="00881C36"/>
    <w:rsid w:val="008A7806"/>
    <w:rsid w:val="00906B59"/>
    <w:rsid w:val="0091472B"/>
    <w:rsid w:val="00934FC5"/>
    <w:rsid w:val="00942596"/>
    <w:rsid w:val="00943C2F"/>
    <w:rsid w:val="00946971"/>
    <w:rsid w:val="00950C30"/>
    <w:rsid w:val="00956851"/>
    <w:rsid w:val="009627F9"/>
    <w:rsid w:val="00994A7A"/>
    <w:rsid w:val="009A2266"/>
    <w:rsid w:val="009B6BD2"/>
    <w:rsid w:val="009C0B56"/>
    <w:rsid w:val="009C400E"/>
    <w:rsid w:val="009F6889"/>
    <w:rsid w:val="00A01970"/>
    <w:rsid w:val="00A43867"/>
    <w:rsid w:val="00A6273B"/>
    <w:rsid w:val="00A656D7"/>
    <w:rsid w:val="00A85BDC"/>
    <w:rsid w:val="00A92241"/>
    <w:rsid w:val="00AA0B64"/>
    <w:rsid w:val="00AB1BE1"/>
    <w:rsid w:val="00AB40B0"/>
    <w:rsid w:val="00AD29B9"/>
    <w:rsid w:val="00AD7745"/>
    <w:rsid w:val="00AE1120"/>
    <w:rsid w:val="00B00A4A"/>
    <w:rsid w:val="00B13FAF"/>
    <w:rsid w:val="00BA0868"/>
    <w:rsid w:val="00BA1270"/>
    <w:rsid w:val="00BA7885"/>
    <w:rsid w:val="00BA799E"/>
    <w:rsid w:val="00BB0780"/>
    <w:rsid w:val="00BC2CE7"/>
    <w:rsid w:val="00BD719A"/>
    <w:rsid w:val="00BE570E"/>
    <w:rsid w:val="00C033E5"/>
    <w:rsid w:val="00C06BD9"/>
    <w:rsid w:val="00C4357D"/>
    <w:rsid w:val="00C47E23"/>
    <w:rsid w:val="00C51D2A"/>
    <w:rsid w:val="00C752B1"/>
    <w:rsid w:val="00C863B2"/>
    <w:rsid w:val="00C8669F"/>
    <w:rsid w:val="00C86B20"/>
    <w:rsid w:val="00C93C2B"/>
    <w:rsid w:val="00CA1F14"/>
    <w:rsid w:val="00CD3D29"/>
    <w:rsid w:val="00CD5CC3"/>
    <w:rsid w:val="00CD7114"/>
    <w:rsid w:val="00D04AE0"/>
    <w:rsid w:val="00D27A4B"/>
    <w:rsid w:val="00D3302B"/>
    <w:rsid w:val="00D36F07"/>
    <w:rsid w:val="00D84B6D"/>
    <w:rsid w:val="00DA7523"/>
    <w:rsid w:val="00DB098A"/>
    <w:rsid w:val="00DC5B1A"/>
    <w:rsid w:val="00DC5BCF"/>
    <w:rsid w:val="00DC61E6"/>
    <w:rsid w:val="00DD1C98"/>
    <w:rsid w:val="00DD7139"/>
    <w:rsid w:val="00DE29A9"/>
    <w:rsid w:val="00DE422F"/>
    <w:rsid w:val="00DF53E2"/>
    <w:rsid w:val="00E31FDB"/>
    <w:rsid w:val="00E40940"/>
    <w:rsid w:val="00E60357"/>
    <w:rsid w:val="00EB35B5"/>
    <w:rsid w:val="00EB5A25"/>
    <w:rsid w:val="00EC1FC8"/>
    <w:rsid w:val="00ED3AAB"/>
    <w:rsid w:val="00EE00A1"/>
    <w:rsid w:val="00EE6618"/>
    <w:rsid w:val="00F03E1A"/>
    <w:rsid w:val="00F30554"/>
    <w:rsid w:val="00F61D84"/>
    <w:rsid w:val="00F63596"/>
    <w:rsid w:val="00F750E5"/>
    <w:rsid w:val="00F80056"/>
    <w:rsid w:val="00F80631"/>
    <w:rsid w:val="00FB2BFF"/>
    <w:rsid w:val="00FD71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F82F2"/>
  <w15:chartTrackingRefBased/>
  <w15:docId w15:val="{DD5760AE-0898-44F4-9D35-40A16B403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971"/>
    <w:pPr>
      <w:spacing w:before="120" w:after="60" w:line="276" w:lineRule="auto"/>
      <w:ind w:firstLine="720"/>
      <w:jc w:val="both"/>
    </w:pPr>
    <w:rPr>
      <w:rFonts w:ascii="Times New Roman" w:eastAsia="Times New Roman" w:hAnsi="Times New Roman" w:cs="B Zar"/>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Ls-Authors">
    <w:name w:val="RALs-Authors"/>
    <w:basedOn w:val="Normal"/>
    <w:next w:val="RALs-HeadingsNoIndent"/>
    <w:qFormat/>
    <w:rsid w:val="00722EDE"/>
    <w:pPr>
      <w:spacing w:after="120" w:line="240" w:lineRule="auto"/>
      <w:jc w:val="center"/>
    </w:pPr>
    <w:rPr>
      <w:rFonts w:cs="Times New Roman"/>
      <w:i/>
      <w:szCs w:val="20"/>
      <w:lang w:bidi="fa-IR"/>
    </w:rPr>
  </w:style>
  <w:style w:type="paragraph" w:customStyle="1" w:styleId="RALs-Title">
    <w:name w:val="RALs-Title"/>
    <w:basedOn w:val="Normal"/>
    <w:next w:val="Normal"/>
    <w:link w:val="RALs-TitleChar"/>
    <w:qFormat/>
    <w:rsid w:val="00722EDE"/>
    <w:pPr>
      <w:spacing w:after="0"/>
      <w:ind w:firstLine="0"/>
      <w:jc w:val="center"/>
      <w:outlineLvl w:val="0"/>
    </w:pPr>
    <w:rPr>
      <w:rFonts w:cs="Times New Roman"/>
      <w:b/>
      <w:sz w:val="28"/>
      <w:szCs w:val="28"/>
      <w:lang w:val="x-none" w:eastAsia="x-none" w:bidi="fa-IR"/>
    </w:rPr>
  </w:style>
  <w:style w:type="character" w:customStyle="1" w:styleId="RALs-TitleChar">
    <w:name w:val="RALs-Title Char"/>
    <w:link w:val="RALs-Title"/>
    <w:rsid w:val="00722EDE"/>
    <w:rPr>
      <w:rFonts w:ascii="Times New Roman" w:eastAsia="Times New Roman" w:hAnsi="Times New Roman" w:cs="Times New Roman"/>
      <w:b/>
      <w:sz w:val="28"/>
      <w:szCs w:val="28"/>
      <w:lang w:val="x-none" w:eastAsia="x-none" w:bidi="fa-IR"/>
    </w:rPr>
  </w:style>
  <w:style w:type="paragraph" w:customStyle="1" w:styleId="RALs-PersianText">
    <w:name w:val="RALs-PersianText"/>
    <w:basedOn w:val="Normal"/>
    <w:qFormat/>
    <w:rsid w:val="00722EDE"/>
    <w:pPr>
      <w:bidi/>
      <w:spacing w:line="240" w:lineRule="auto"/>
      <w:ind w:left="567" w:firstLine="0"/>
    </w:pPr>
    <w:rPr>
      <w:lang w:bidi="fa-IR"/>
    </w:rPr>
  </w:style>
  <w:style w:type="paragraph" w:customStyle="1" w:styleId="RALs-ReferencesList">
    <w:name w:val="RALs-ReferencesList"/>
    <w:basedOn w:val="Normal"/>
    <w:qFormat/>
    <w:rsid w:val="00722EDE"/>
    <w:pPr>
      <w:spacing w:after="100"/>
      <w:ind w:left="426" w:hanging="426"/>
    </w:pPr>
    <w:rPr>
      <w:szCs w:val="20"/>
    </w:rPr>
  </w:style>
  <w:style w:type="paragraph" w:customStyle="1" w:styleId="RALs-BlockQuote">
    <w:name w:val="RALs-BlockQuote"/>
    <w:basedOn w:val="Normal"/>
    <w:next w:val="Normal"/>
    <w:qFormat/>
    <w:rsid w:val="00722EDE"/>
    <w:pPr>
      <w:spacing w:after="120"/>
      <w:ind w:left="754" w:firstLine="0"/>
    </w:pPr>
  </w:style>
  <w:style w:type="paragraph" w:styleId="Header">
    <w:name w:val="header"/>
    <w:basedOn w:val="Normal"/>
    <w:link w:val="HeaderChar"/>
    <w:uiPriority w:val="99"/>
    <w:unhideWhenUsed/>
    <w:rsid w:val="00722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EDE"/>
    <w:rPr>
      <w:rFonts w:ascii="Times New Roman" w:eastAsia="Times New Roman" w:hAnsi="Times New Roman" w:cs="B Zar"/>
      <w:sz w:val="20"/>
    </w:rPr>
  </w:style>
  <w:style w:type="paragraph" w:styleId="Footer">
    <w:name w:val="footer"/>
    <w:aliases w:val="RALs-"/>
    <w:basedOn w:val="FootnoteText"/>
    <w:link w:val="FooterChar"/>
    <w:uiPriority w:val="99"/>
    <w:unhideWhenUsed/>
    <w:rsid w:val="00722EDE"/>
    <w:pPr>
      <w:ind w:firstLine="0"/>
    </w:pPr>
  </w:style>
  <w:style w:type="character" w:customStyle="1" w:styleId="FooterChar">
    <w:name w:val="Footer Char"/>
    <w:aliases w:val="RALs- Char"/>
    <w:basedOn w:val="DefaultParagraphFont"/>
    <w:link w:val="Footer"/>
    <w:uiPriority w:val="99"/>
    <w:rsid w:val="00722EDE"/>
    <w:rPr>
      <w:rFonts w:ascii="Times New Roman" w:eastAsia="Times New Roman" w:hAnsi="Times New Roman" w:cs="B Zar"/>
      <w:sz w:val="20"/>
      <w:szCs w:val="20"/>
    </w:rPr>
  </w:style>
  <w:style w:type="paragraph" w:customStyle="1" w:styleId="RALs-Heading1">
    <w:name w:val="RALs-Heading1"/>
    <w:basedOn w:val="Normal"/>
    <w:next w:val="Normal"/>
    <w:qFormat/>
    <w:rsid w:val="00722EDE"/>
    <w:pPr>
      <w:keepNext/>
      <w:spacing w:before="240" w:after="0"/>
      <w:ind w:left="284" w:hanging="284"/>
      <w:jc w:val="center"/>
    </w:pPr>
    <w:rPr>
      <w:b/>
      <w:bCs/>
    </w:rPr>
  </w:style>
  <w:style w:type="paragraph" w:customStyle="1" w:styleId="RALs-Heading2">
    <w:name w:val="RALs-Heading2"/>
    <w:basedOn w:val="Normal"/>
    <w:next w:val="Normal"/>
    <w:qFormat/>
    <w:rsid w:val="00722EDE"/>
    <w:pPr>
      <w:keepNext/>
      <w:spacing w:before="180"/>
      <w:ind w:left="284" w:hanging="284"/>
    </w:pPr>
    <w:rPr>
      <w:b/>
      <w:bCs/>
      <w:i/>
      <w:iCs/>
    </w:rPr>
  </w:style>
  <w:style w:type="paragraph" w:customStyle="1" w:styleId="RALs-Heading3">
    <w:name w:val="RALs-Heading3"/>
    <w:basedOn w:val="Normal"/>
    <w:next w:val="Normal"/>
    <w:qFormat/>
    <w:rsid w:val="00722EDE"/>
    <w:pPr>
      <w:keepNext/>
      <w:ind w:left="284" w:hanging="284"/>
    </w:pPr>
    <w:rPr>
      <w:i/>
      <w:iCs/>
    </w:rPr>
  </w:style>
  <w:style w:type="paragraph" w:customStyle="1" w:styleId="RALs-HeadingsNoIndent">
    <w:name w:val="RALs-HeadingsNoIndent"/>
    <w:basedOn w:val="Normal"/>
    <w:next w:val="RALs-Normal-NoIndent"/>
    <w:qFormat/>
    <w:rsid w:val="00722EDE"/>
    <w:pPr>
      <w:keepNext/>
      <w:spacing w:before="240"/>
      <w:ind w:firstLine="0"/>
    </w:pPr>
    <w:rPr>
      <w:b/>
      <w:bCs/>
    </w:rPr>
  </w:style>
  <w:style w:type="paragraph" w:customStyle="1" w:styleId="RALs-List">
    <w:name w:val="RALs-List"/>
    <w:basedOn w:val="ListParagraph"/>
    <w:qFormat/>
    <w:rsid w:val="00722EDE"/>
    <w:pPr>
      <w:numPr>
        <w:numId w:val="1"/>
      </w:numPr>
      <w:tabs>
        <w:tab w:val="num" w:pos="360"/>
      </w:tabs>
      <w:spacing w:before="40"/>
      <w:ind w:left="1434" w:hanging="357"/>
      <w:contextualSpacing w:val="0"/>
    </w:pPr>
  </w:style>
  <w:style w:type="character" w:styleId="Hyperlink">
    <w:name w:val="Hyperlink"/>
    <w:basedOn w:val="DefaultParagraphFont"/>
    <w:uiPriority w:val="99"/>
    <w:unhideWhenUsed/>
    <w:rsid w:val="00722EDE"/>
    <w:rPr>
      <w:color w:val="0563C1" w:themeColor="hyperlink"/>
      <w:u w:val="single"/>
    </w:rPr>
  </w:style>
  <w:style w:type="paragraph" w:styleId="FootnoteText">
    <w:name w:val="footnote text"/>
    <w:aliases w:val="RALs"/>
    <w:basedOn w:val="Normal"/>
    <w:link w:val="FootnoteTextChar"/>
    <w:uiPriority w:val="99"/>
    <w:unhideWhenUsed/>
    <w:rsid w:val="00722EDE"/>
    <w:pPr>
      <w:spacing w:before="0" w:after="0" w:line="240" w:lineRule="auto"/>
      <w:ind w:left="142" w:hanging="142"/>
    </w:pPr>
    <w:rPr>
      <w:szCs w:val="20"/>
    </w:rPr>
  </w:style>
  <w:style w:type="character" w:customStyle="1" w:styleId="FootnoteTextChar">
    <w:name w:val="Footnote Text Char"/>
    <w:aliases w:val="RALs Char"/>
    <w:basedOn w:val="DefaultParagraphFont"/>
    <w:link w:val="FootnoteText"/>
    <w:uiPriority w:val="99"/>
    <w:rsid w:val="00722EDE"/>
    <w:rPr>
      <w:rFonts w:ascii="Times New Roman" w:eastAsia="Times New Roman" w:hAnsi="Times New Roman" w:cs="B Zar"/>
      <w:sz w:val="20"/>
      <w:szCs w:val="20"/>
    </w:rPr>
  </w:style>
  <w:style w:type="character" w:styleId="FootnoteReference">
    <w:name w:val="footnote reference"/>
    <w:basedOn w:val="DefaultParagraphFont"/>
    <w:uiPriority w:val="99"/>
    <w:semiHidden/>
    <w:unhideWhenUsed/>
    <w:rsid w:val="00722EDE"/>
    <w:rPr>
      <w:vertAlign w:val="superscript"/>
    </w:rPr>
  </w:style>
  <w:style w:type="paragraph" w:customStyle="1" w:styleId="RALs-Heading4">
    <w:name w:val="RALs-Heading4"/>
    <w:basedOn w:val="Normal"/>
    <w:next w:val="Normal"/>
    <w:qFormat/>
    <w:rsid w:val="00722EDE"/>
    <w:pPr>
      <w:keepNext/>
      <w:spacing w:before="180"/>
      <w:ind w:left="284" w:hanging="284"/>
    </w:pPr>
    <w:rPr>
      <w:i/>
      <w:iCs/>
    </w:rPr>
  </w:style>
  <w:style w:type="paragraph" w:customStyle="1" w:styleId="RALs-Heading5">
    <w:name w:val="RALs-Heading5"/>
    <w:basedOn w:val="Normal"/>
    <w:next w:val="Normal"/>
    <w:qFormat/>
    <w:rsid w:val="00722EDE"/>
    <w:pPr>
      <w:keepNext/>
      <w:spacing w:before="180"/>
      <w:ind w:left="284" w:hanging="284"/>
    </w:pPr>
  </w:style>
  <w:style w:type="paragraph" w:customStyle="1" w:styleId="RALs-TableCaption">
    <w:name w:val="RALs-TableCaption"/>
    <w:basedOn w:val="Normal"/>
    <w:next w:val="RALs-Normal-NoIndent"/>
    <w:qFormat/>
    <w:rsid w:val="00722EDE"/>
    <w:pPr>
      <w:keepNext/>
      <w:ind w:left="720" w:hanging="720"/>
    </w:pPr>
  </w:style>
  <w:style w:type="table" w:customStyle="1" w:styleId="RALs-APA-Table">
    <w:name w:val="RALs-APA-Table"/>
    <w:basedOn w:val="TableNormal"/>
    <w:uiPriority w:val="99"/>
    <w:rsid w:val="00722EDE"/>
    <w:pPr>
      <w:spacing w:after="0" w:line="240" w:lineRule="auto"/>
      <w:jc w:val="center"/>
    </w:pPr>
    <w:rPr>
      <w:rFonts w:ascii="Garamond" w:eastAsia="SimSun" w:hAnsi="Garamond" w:cs="Arial"/>
      <w:sz w:val="20"/>
      <w:szCs w:val="20"/>
    </w:rPr>
    <w:tblPr>
      <w:tblBorders>
        <w:top w:val="single" w:sz="4" w:space="0" w:color="auto"/>
        <w:bottom w:val="single" w:sz="4" w:space="0" w:color="auto"/>
      </w:tblBorders>
    </w:tblPr>
    <w:tcPr>
      <w:vAlign w:val="center"/>
    </w:tcPr>
    <w:tblStylePr w:type="firstRow">
      <w:pPr>
        <w:wordWrap/>
        <w:jc w:val="left"/>
      </w:pPr>
      <w:rPr>
        <w:b w:val="0"/>
      </w:rPr>
      <w:tblPr/>
      <w:tcPr>
        <w:tcBorders>
          <w:top w:val="single" w:sz="4" w:space="0" w:color="auto"/>
          <w:bottom w:val="single" w:sz="4" w:space="0" w:color="auto"/>
        </w:tcBorders>
      </w:tcPr>
    </w:tblStylePr>
  </w:style>
  <w:style w:type="paragraph" w:customStyle="1" w:styleId="RALs-TableText">
    <w:name w:val="RALs-TableText"/>
    <w:basedOn w:val="Normal"/>
    <w:qFormat/>
    <w:rsid w:val="00722EDE"/>
    <w:pPr>
      <w:spacing w:before="0" w:after="0"/>
      <w:ind w:firstLine="0"/>
    </w:pPr>
    <w:rPr>
      <w:szCs w:val="20"/>
    </w:rPr>
  </w:style>
  <w:style w:type="paragraph" w:customStyle="1" w:styleId="RALs-Normal-NoIndent">
    <w:name w:val="RALs-Normal-NoIndent"/>
    <w:basedOn w:val="Normal"/>
    <w:qFormat/>
    <w:rsid w:val="00722EDE"/>
    <w:pPr>
      <w:ind w:firstLine="0"/>
    </w:pPr>
  </w:style>
  <w:style w:type="paragraph" w:customStyle="1" w:styleId="RALs-FigureCaption">
    <w:name w:val="RALs-FigureCaption"/>
    <w:basedOn w:val="RALs-TableCaption"/>
    <w:next w:val="RALs-Normal"/>
    <w:qFormat/>
    <w:rsid w:val="00722EDE"/>
    <w:pPr>
      <w:ind w:left="0" w:firstLine="0"/>
      <w:jc w:val="center"/>
    </w:pPr>
  </w:style>
  <w:style w:type="paragraph" w:customStyle="1" w:styleId="RALs-Normal">
    <w:name w:val="RALs-Normal"/>
    <w:basedOn w:val="Normal"/>
    <w:qFormat/>
    <w:rsid w:val="00722EDE"/>
  </w:style>
  <w:style w:type="paragraph" w:customStyle="1" w:styleId="RALs-TableNote">
    <w:name w:val="RALs-TableNote"/>
    <w:basedOn w:val="Normal"/>
    <w:qFormat/>
    <w:rsid w:val="00722EDE"/>
    <w:pPr>
      <w:spacing w:before="40"/>
      <w:ind w:firstLine="0"/>
    </w:pPr>
    <w:rPr>
      <w:sz w:val="18"/>
      <w:szCs w:val="20"/>
    </w:rPr>
  </w:style>
  <w:style w:type="paragraph" w:styleId="ListParagraph">
    <w:name w:val="List Paragraph"/>
    <w:basedOn w:val="Normal"/>
    <w:uiPriority w:val="34"/>
    <w:qFormat/>
    <w:rsid w:val="00722EDE"/>
    <w:pPr>
      <w:ind w:left="720"/>
      <w:contextualSpacing/>
    </w:pPr>
  </w:style>
  <w:style w:type="paragraph" w:styleId="NormalWeb">
    <w:name w:val="Normal (Web)"/>
    <w:basedOn w:val="Normal"/>
    <w:uiPriority w:val="99"/>
    <w:unhideWhenUsed/>
    <w:rsid w:val="00881C36"/>
    <w:pPr>
      <w:spacing w:before="100" w:beforeAutospacing="1" w:after="100" w:afterAutospacing="1" w:line="240" w:lineRule="auto"/>
      <w:ind w:firstLine="0"/>
      <w:jc w:val="left"/>
    </w:pPr>
    <w:rPr>
      <w:rFonts w:cs="Times New Roman"/>
      <w:sz w:val="24"/>
      <w:szCs w:val="24"/>
    </w:rPr>
  </w:style>
  <w:style w:type="table" w:customStyle="1" w:styleId="LightShading1">
    <w:name w:val="Light Shading1"/>
    <w:basedOn w:val="TableNormal"/>
    <w:uiPriority w:val="60"/>
    <w:rsid w:val="0084425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ffiliations">
    <w:name w:val="Affiliations"/>
    <w:basedOn w:val="Normal"/>
    <w:rsid w:val="001010DE"/>
    <w:pPr>
      <w:suppressAutoHyphens/>
      <w:spacing w:before="0" w:after="0" w:line="240" w:lineRule="auto"/>
      <w:ind w:firstLine="0"/>
      <w:jc w:val="center"/>
    </w:pPr>
    <w:rPr>
      <w:rFonts w:cs="Times New Roman"/>
      <w:szCs w:val="20"/>
      <w:lang w:eastAsia="zh-CN"/>
    </w:rPr>
  </w:style>
  <w:style w:type="table" w:styleId="TableGrid">
    <w:name w:val="Table Grid"/>
    <w:basedOn w:val="TableNormal"/>
    <w:uiPriority w:val="39"/>
    <w:rsid w:val="00616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C0B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88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gle.com/search?q=https://doi.org/10.1080/01434632.2026.264626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0/01587919.2026.266928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q=https://doi.org/10.1080/17501229.2026.266085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www.google.com/search?q=https://doi.org/10.3390/volt222771021564"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ion\Downloads\APA_Figures_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ion\Downloads\Figure2_Line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74074074074074E-2"/>
          <c:y val="0.10348148148148148"/>
          <c:w val="0.94825925925925925"/>
          <c:h val="0.89651849595159905"/>
        </c:manualLayout>
      </c:layout>
      <c:barChart>
        <c:barDir val="col"/>
        <c:grouping val="clustered"/>
        <c:varyColors val="1"/>
        <c:ser>
          <c:idx val="0"/>
          <c:order val="0"/>
          <c:tx>
            <c:strRef>
              <c:f>'Figure 1 Data'!$B$1</c:f>
              <c:strCache>
                <c:ptCount val="1"/>
                <c:pt idx="0">
                  <c:v>Pre-test</c:v>
                </c:pt>
              </c:strCache>
            </c:strRef>
          </c:tx>
          <c:spPr>
            <a:ln>
              <a:prstDash val="solid"/>
            </a:ln>
          </c:spPr>
          <c:invertIfNegative val="1"/>
          <c:dLbls>
            <c:dLbl>
              <c:idx val="0"/>
              <c:layout>
                <c:manualLayout>
                  <c:x val="-4.9028366646476883E-2"/>
                  <c:y val="-8.2512913426133986E-3"/>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0-BCA1-4B4F-962E-86FEA70D56AE}"/>
                </c:ext>
              </c:extLst>
            </c:dLbl>
            <c:dLbl>
              <c:idx val="1"/>
              <c:layout>
                <c:manualLayout>
                  <c:x val="-5.6517775752051046E-2"/>
                  <c:y val="-1.0810810810810811E-2"/>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1-BCA1-4B4F-962E-86FEA70D56AE}"/>
                </c:ext>
              </c:extLst>
            </c:dLbl>
            <c:spPr>
              <a:noFill/>
              <a:ln>
                <a:noFill/>
              </a:ln>
              <a:effectLst/>
            </c:spPr>
            <c:txPr>
              <a:bodyPr wrap="square" lIns="38100" tIns="19050" rIns="38100" bIns="19050" anchor="ctr">
                <a:spAutoFit/>
              </a:bodyPr>
              <a:lstStyle/>
              <a:p>
                <a:pPr>
                  <a:defRPr sz="1200">
                    <a:latin typeface="Times New Roman" panose="02020603050405020304" pitchFamily="18" charset="0"/>
                    <a:cs typeface="Times New Roman" panose="02020603050405020304" pitchFamily="18" charset="0"/>
                  </a:defRPr>
                </a:pPr>
                <a:endParaRPr lang="en-US"/>
              </a:p>
            </c:txP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'Figure 1 Data'!$A$2:$A$3</c:f>
              <c:strCache>
                <c:ptCount val="2"/>
                <c:pt idx="0">
                  <c:v>Experimental</c:v>
                </c:pt>
                <c:pt idx="1">
                  <c:v>Control</c:v>
                </c:pt>
              </c:strCache>
            </c:strRef>
          </c:cat>
          <c:val>
            <c:numRef>
              <c:f>'Figure 1 Data'!$B$2:$B$3</c:f>
              <c:numCache>
                <c:formatCode>General</c:formatCode>
                <c:ptCount val="2"/>
                <c:pt idx="0">
                  <c:v>5.8</c:v>
                </c:pt>
                <c:pt idx="1">
                  <c:v>5.9</c:v>
                </c:pt>
              </c:numCache>
            </c:numRef>
          </c:val>
          <c:extLst>
            <c:ext xmlns:c16="http://schemas.microsoft.com/office/drawing/2014/chart" uri="{C3380CC4-5D6E-409C-BE32-E72D297353CC}">
              <c16:uniqueId val="{00000002-BCA1-4B4F-962E-86FEA70D56AE}"/>
            </c:ext>
          </c:extLst>
        </c:ser>
        <c:ser>
          <c:idx val="1"/>
          <c:order val="1"/>
          <c:tx>
            <c:strRef>
              <c:f>'Figure 1 Data'!$C$1</c:f>
              <c:strCache>
                <c:ptCount val="1"/>
                <c:pt idx="0">
                  <c:v>Post-test</c:v>
                </c:pt>
              </c:strCache>
            </c:strRef>
          </c:tx>
          <c:spPr>
            <a:ln>
              <a:prstDash val="solid"/>
            </a:ln>
          </c:spPr>
          <c:invertIfNegative val="1"/>
          <c:dLbls>
            <c:dLbl>
              <c:idx val="0"/>
              <c:layout>
                <c:manualLayout>
                  <c:x val="-1.0938924339106688E-2"/>
                  <c:y val="5.4054054054054057E-3"/>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3-BCA1-4B4F-962E-86FEA70D56AE}"/>
                </c:ext>
              </c:extLst>
            </c:dLbl>
            <c:spPr>
              <a:noFill/>
              <a:ln>
                <a:noFill/>
              </a:ln>
              <a:effectLst/>
            </c:spPr>
            <c:txPr>
              <a:bodyPr wrap="square" lIns="38100" tIns="19050" rIns="38100" bIns="19050" anchor="ctr">
                <a:spAutoFit/>
              </a:bodyPr>
              <a:lstStyle/>
              <a:p>
                <a:pPr>
                  <a:defRPr sz="1200">
                    <a:latin typeface="Times New Roman" panose="02020603050405020304" pitchFamily="18" charset="0"/>
                    <a:cs typeface="Times New Roman" panose="02020603050405020304" pitchFamily="18" charset="0"/>
                  </a:defRPr>
                </a:pPr>
                <a:endParaRPr lang="en-US"/>
              </a:p>
            </c:txP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'Figure 1 Data'!$A$2:$A$3</c:f>
              <c:strCache>
                <c:ptCount val="2"/>
                <c:pt idx="0">
                  <c:v>Experimental</c:v>
                </c:pt>
                <c:pt idx="1">
                  <c:v>Control</c:v>
                </c:pt>
              </c:strCache>
            </c:strRef>
          </c:cat>
          <c:val>
            <c:numRef>
              <c:f>'Figure 1 Data'!$C$2:$C$3</c:f>
              <c:numCache>
                <c:formatCode>General</c:formatCode>
                <c:ptCount val="2"/>
                <c:pt idx="0">
                  <c:v>7.6</c:v>
                </c:pt>
                <c:pt idx="1">
                  <c:v>6.4</c:v>
                </c:pt>
              </c:numCache>
            </c:numRef>
          </c:val>
          <c:extLst>
            <c:ext xmlns:c16="http://schemas.microsoft.com/office/drawing/2014/chart" uri="{C3380CC4-5D6E-409C-BE32-E72D297353CC}">
              <c16:uniqueId val="{00000004-BCA1-4B4F-962E-86FEA70D56AE}"/>
            </c:ext>
          </c:extLst>
        </c:ser>
        <c:dLbls>
          <c:showLegendKey val="1"/>
          <c:showVal val="1"/>
          <c:showCatName val="1"/>
          <c:showSerName val="1"/>
          <c:showPercent val="1"/>
          <c:showBubbleSize val="1"/>
        </c:dLbls>
        <c:gapWidth val="150"/>
        <c:axId val="10"/>
        <c:axId val="100"/>
      </c:barChart>
      <c:catAx>
        <c:axId val="10"/>
        <c:scaling>
          <c:orientation val="minMax"/>
        </c:scaling>
        <c:delete val="1"/>
        <c:axPos val="b"/>
        <c:numFmt formatCode="General" sourceLinked="1"/>
        <c:majorTickMark val="none"/>
        <c:minorTickMark val="none"/>
        <c:tickLblPos val="nextTo"/>
        <c:crossAx val="100"/>
        <c:crosses val="autoZero"/>
        <c:auto val="1"/>
        <c:lblAlgn val="ctr"/>
        <c:lblOffset val="100"/>
        <c:noMultiLvlLbl val="1"/>
      </c:catAx>
      <c:valAx>
        <c:axId val="100"/>
        <c:scaling>
          <c:orientation val="minMax"/>
        </c:scaling>
        <c:delete val="1"/>
        <c:axPos val="l"/>
        <c:majorGridlines/>
        <c:title>
          <c:tx>
            <c:rich>
              <a:bodyPr/>
              <a:lstStyle/>
              <a:p>
                <a:pPr>
                  <a:defRPr/>
                </a:pPr>
                <a:r>
                  <a:rPr lang="en-US"/>
                  <a:t>Mean Score</a:t>
                </a:r>
              </a:p>
            </c:rich>
          </c:tx>
          <c:overlay val="1"/>
        </c:title>
        <c:numFmt formatCode="General" sourceLinked="1"/>
        <c:majorTickMark val="none"/>
        <c:minorTickMark val="none"/>
        <c:tickLblPos val="nextTo"/>
        <c:crossAx val="10"/>
        <c:crosses val="autoZero"/>
        <c:crossBetween val="between"/>
      </c:valAx>
    </c:plotArea>
    <c:legend>
      <c:legendPos val="r"/>
      <c:layout>
        <c:manualLayout>
          <c:xMode val="edge"/>
          <c:yMode val="edge"/>
          <c:x val="0.89006151350497775"/>
          <c:y val="0.44552138752926151"/>
          <c:w val="0.10993850691897904"/>
          <c:h val="0.1700990953044102"/>
        </c:manualLayout>
      </c:layout>
      <c:overlay val="1"/>
      <c:txPr>
        <a:bodyPr/>
        <a:lstStyle/>
        <a:p>
          <a:pPr>
            <a:defRPr sz="1200">
              <a:latin typeface="Times New Roman" panose="02020603050405020304" pitchFamily="18" charset="0"/>
              <a:cs typeface="Times New Roman" panose="02020603050405020304" pitchFamily="18" charset="0"/>
            </a:defRPr>
          </a:pPr>
          <a:endParaRPr lang="en-US"/>
        </a:p>
      </c:txPr>
    </c:legend>
    <c:plotVisOnly val="1"/>
    <c:dispBlanksAs val="gap"/>
    <c:showDLblsOverMax val="1"/>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latin typeface="Times New Roman" panose="02020603050405020304" pitchFamily="18" charset="0"/>
                <a:cs typeface="Times New Roman" panose="02020603050405020304" pitchFamily="18" charset="0"/>
              </a:rPr>
              <a:t>Changes in Communicative Competence Criteria</a:t>
            </a:r>
          </a:p>
        </c:rich>
      </c:tx>
      <c:layout>
        <c:manualLayout>
          <c:xMode val="edge"/>
          <c:yMode val="edge"/>
          <c:x val="0.3182543588301463"/>
          <c:y val="4.5146726862302484E-2"/>
        </c:manualLayout>
      </c:layout>
      <c:overlay val="1"/>
    </c:title>
    <c:autoTitleDeleted val="0"/>
    <c:plotArea>
      <c:layout/>
      <c:lineChart>
        <c:grouping val="standard"/>
        <c:varyColors val="1"/>
        <c:ser>
          <c:idx val="0"/>
          <c:order val="0"/>
          <c:tx>
            <c:strRef>
              <c:f>'Figure 2'!$B$1</c:f>
              <c:strCache>
                <c:ptCount val="1"/>
                <c:pt idx="0">
                  <c:v>Pre-test</c:v>
                </c:pt>
              </c:strCache>
            </c:strRef>
          </c:tx>
          <c:spPr>
            <a:ln>
              <a:prstDash val="solid"/>
            </a:ln>
          </c:spPr>
          <c:marker>
            <c:symbol val="none"/>
          </c:marker>
          <c:dLbls>
            <c:dLbl>
              <c:idx val="1"/>
              <c:layout>
                <c:manualLayout>
                  <c:x val="6.7857142857142852E-2"/>
                  <c:y val="2.257336343115124E-3"/>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0-2299-4E56-8618-D0AB869D3E90}"/>
                </c:ext>
              </c:extLst>
            </c:dLbl>
            <c:dLbl>
              <c:idx val="2"/>
              <c:layout>
                <c:manualLayout>
                  <c:x val="-2.0535784589426322E-2"/>
                  <c:y val="1.5801354401805828E-2"/>
                </c:manualLayout>
              </c:layout>
              <c:showLegendKey val="1"/>
              <c:showVal val="1"/>
              <c:showCatName val="1"/>
              <c:showSerName val="1"/>
              <c:showPercent val="1"/>
              <c:showBubbleSize val="1"/>
              <c:extLst>
                <c:ext xmlns:c15="http://schemas.microsoft.com/office/drawing/2012/chart" uri="{CE6537A1-D6FC-4f65-9D91-7224C49458BB}">
                  <c15:layout>
                    <c:manualLayout>
                      <c:w val="0.27670556805399327"/>
                      <c:h val="6.9074492099322801E-2"/>
                    </c:manualLayout>
                  </c15:layout>
                </c:ext>
                <c:ext xmlns:c16="http://schemas.microsoft.com/office/drawing/2014/chart" uri="{C3380CC4-5D6E-409C-BE32-E72D297353CC}">
                  <c16:uniqueId val="{00000001-2299-4E56-8618-D0AB869D3E90}"/>
                </c:ext>
              </c:extLst>
            </c:dLbl>
            <c:dLbl>
              <c:idx val="3"/>
              <c:layout>
                <c:manualLayout>
                  <c:x val="-3.0626827024078117E-2"/>
                  <c:y val="2.5274484530600563E-2"/>
                </c:manualLayout>
              </c:layout>
              <c:showLegendKey val="1"/>
              <c:showVal val="1"/>
              <c:showCatName val="1"/>
              <c:showSerName val="1"/>
              <c:showPercent val="1"/>
              <c:showBubbleSize val="1"/>
              <c:extLst>
                <c:ext xmlns:c15="http://schemas.microsoft.com/office/drawing/2012/chart" uri="{CE6537A1-D6FC-4f65-9D91-7224C49458BB}">
                  <c15:layout>
                    <c:manualLayout>
                      <c:w val="0.27813076250084123"/>
                      <c:h val="6.9074388391888619E-2"/>
                    </c:manualLayout>
                  </c15:layout>
                </c:ext>
                <c:ext xmlns:c16="http://schemas.microsoft.com/office/drawing/2014/chart" uri="{C3380CC4-5D6E-409C-BE32-E72D297353CC}">
                  <c16:uniqueId val="{00000002-2299-4E56-8618-D0AB869D3E90}"/>
                </c:ext>
              </c:extLst>
            </c:dLbl>
            <c:spPr>
              <a:noFill/>
              <a:ln>
                <a:noFill/>
              </a:ln>
              <a:effectLst/>
            </c:spPr>
            <c:txPr>
              <a:bodyPr wrap="square" lIns="38100" tIns="19050" rIns="38100" bIns="19050" anchor="ctr">
                <a:spAutoFit/>
              </a:bodyPr>
              <a:lstStyle/>
              <a:p>
                <a:pPr>
                  <a:defRPr sz="1200">
                    <a:latin typeface="Times New Roman" panose="02020603050405020304" pitchFamily="18" charset="0"/>
                    <a:cs typeface="Times New Roman" panose="02020603050405020304" pitchFamily="18" charset="0"/>
                  </a:defRPr>
                </a:pPr>
                <a:endParaRPr lang="en-US"/>
              </a:p>
            </c:txP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'Figure 2'!$A$2:$A$5</c:f>
              <c:strCache>
                <c:ptCount val="4"/>
                <c:pt idx="0">
                  <c:v>Fluency</c:v>
                </c:pt>
                <c:pt idx="1">
                  <c:v>Accuracy</c:v>
                </c:pt>
                <c:pt idx="2">
                  <c:v>Coherence</c:v>
                </c:pt>
                <c:pt idx="3">
                  <c:v>Interaction</c:v>
                </c:pt>
              </c:strCache>
            </c:strRef>
          </c:cat>
          <c:val>
            <c:numRef>
              <c:f>'Figure 2'!$B$2:$B$5</c:f>
              <c:numCache>
                <c:formatCode>General</c:formatCode>
                <c:ptCount val="4"/>
                <c:pt idx="0">
                  <c:v>5.6</c:v>
                </c:pt>
                <c:pt idx="1">
                  <c:v>6</c:v>
                </c:pt>
                <c:pt idx="2">
                  <c:v>5.7</c:v>
                </c:pt>
                <c:pt idx="3">
                  <c:v>5.5</c:v>
                </c:pt>
              </c:numCache>
            </c:numRef>
          </c:val>
          <c:smooth val="1"/>
          <c:extLst>
            <c:ext xmlns:c16="http://schemas.microsoft.com/office/drawing/2014/chart" uri="{C3380CC4-5D6E-409C-BE32-E72D297353CC}">
              <c16:uniqueId val="{00000003-2299-4E56-8618-D0AB869D3E90}"/>
            </c:ext>
          </c:extLst>
        </c:ser>
        <c:ser>
          <c:idx val="1"/>
          <c:order val="1"/>
          <c:tx>
            <c:strRef>
              <c:f>'Figure 2'!$C$1</c:f>
              <c:strCache>
                <c:ptCount val="1"/>
                <c:pt idx="0">
                  <c:v>Post-test</c:v>
                </c:pt>
              </c:strCache>
            </c:strRef>
          </c:tx>
          <c:spPr>
            <a:ln>
              <a:prstDash val="solid"/>
            </a:ln>
          </c:spPr>
          <c:marker>
            <c:symbol val="none"/>
          </c:marker>
          <c:dLbls>
            <c:dLbl>
              <c:idx val="0"/>
              <c:layout>
                <c:manualLayout>
                  <c:x val="0"/>
                  <c:y val="1.3544018058690745E-2"/>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4-2299-4E56-8618-D0AB869D3E90}"/>
                </c:ext>
              </c:extLst>
            </c:dLbl>
            <c:dLbl>
              <c:idx val="1"/>
              <c:layout>
                <c:manualLayout>
                  <c:x val="0"/>
                  <c:y val="2.4830699774266364E-2"/>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5-2299-4E56-8618-D0AB869D3E90}"/>
                </c:ext>
              </c:extLst>
            </c:dLbl>
            <c:dLbl>
              <c:idx val="2"/>
              <c:layout>
                <c:manualLayout>
                  <c:x val="0"/>
                  <c:y val="2.0316027088036075E-2"/>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6-2299-4E56-8618-D0AB869D3E90}"/>
                </c:ext>
              </c:extLst>
            </c:dLbl>
            <c:dLbl>
              <c:idx val="3"/>
              <c:layout>
                <c:manualLayout>
                  <c:x val="-1.3095086819677708E-16"/>
                  <c:y val="1.580135440180587E-2"/>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7-2299-4E56-8618-D0AB869D3E90}"/>
                </c:ext>
              </c:extLst>
            </c:dLbl>
            <c:spPr>
              <a:noFill/>
              <a:ln>
                <a:noFill/>
              </a:ln>
              <a:effectLst/>
            </c:spPr>
            <c:txPr>
              <a:bodyPr wrap="square" lIns="38100" tIns="19050" rIns="38100" bIns="19050" anchor="ctr">
                <a:spAutoFit/>
              </a:bodyPr>
              <a:lstStyle/>
              <a:p>
                <a:pPr>
                  <a:defRPr sz="1200">
                    <a:latin typeface="Times New Roman" panose="02020603050405020304" pitchFamily="18" charset="0"/>
                    <a:cs typeface="Times New Roman" panose="02020603050405020304" pitchFamily="18" charset="0"/>
                  </a:defRPr>
                </a:pPr>
                <a:endParaRPr lang="en-US"/>
              </a:p>
            </c:txP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'Figure 2'!$A$2:$A$5</c:f>
              <c:strCache>
                <c:ptCount val="4"/>
                <c:pt idx="0">
                  <c:v>Fluency</c:v>
                </c:pt>
                <c:pt idx="1">
                  <c:v>Accuracy</c:v>
                </c:pt>
                <c:pt idx="2">
                  <c:v>Coherence</c:v>
                </c:pt>
                <c:pt idx="3">
                  <c:v>Interaction</c:v>
                </c:pt>
              </c:strCache>
            </c:strRef>
          </c:cat>
          <c:val>
            <c:numRef>
              <c:f>'Figure 2'!$C$2:$C$5</c:f>
              <c:numCache>
                <c:formatCode>General</c:formatCode>
                <c:ptCount val="4"/>
                <c:pt idx="0">
                  <c:v>7.8</c:v>
                </c:pt>
                <c:pt idx="1">
                  <c:v>7.2</c:v>
                </c:pt>
                <c:pt idx="2">
                  <c:v>7.5</c:v>
                </c:pt>
                <c:pt idx="3">
                  <c:v>7.9</c:v>
                </c:pt>
              </c:numCache>
            </c:numRef>
          </c:val>
          <c:smooth val="1"/>
          <c:extLst>
            <c:ext xmlns:c16="http://schemas.microsoft.com/office/drawing/2014/chart" uri="{C3380CC4-5D6E-409C-BE32-E72D297353CC}">
              <c16:uniqueId val="{00000008-2299-4E56-8618-D0AB869D3E90}"/>
            </c:ext>
          </c:extLst>
        </c:ser>
        <c:dLbls>
          <c:showLegendKey val="1"/>
          <c:showVal val="1"/>
          <c:showCatName val="1"/>
          <c:showSerName val="1"/>
          <c:showPercent val="1"/>
          <c:showBubbleSize val="1"/>
        </c:dLbls>
        <c:smooth val="0"/>
        <c:axId val="10"/>
        <c:axId val="100"/>
      </c:lineChart>
      <c:catAx>
        <c:axId val="10"/>
        <c:scaling>
          <c:orientation val="minMax"/>
        </c:scaling>
        <c:delete val="1"/>
        <c:axPos val="b"/>
        <c:title>
          <c:tx>
            <c:rich>
              <a:bodyPr/>
              <a:lstStyle/>
              <a:p>
                <a:pPr>
                  <a:defRPr/>
                </a:pPr>
                <a:r>
                  <a:rPr lang="en-US"/>
                  <a:t>Criteria</a:t>
                </a:r>
              </a:p>
            </c:rich>
          </c:tx>
          <c:overlay val="1"/>
        </c:title>
        <c:numFmt formatCode="General" sourceLinked="1"/>
        <c:majorTickMark val="none"/>
        <c:minorTickMark val="none"/>
        <c:tickLblPos val="nextTo"/>
        <c:crossAx val="100"/>
        <c:crosses val="autoZero"/>
        <c:auto val="1"/>
        <c:lblAlgn val="ctr"/>
        <c:lblOffset val="100"/>
        <c:noMultiLvlLbl val="1"/>
      </c:catAx>
      <c:valAx>
        <c:axId val="100"/>
        <c:scaling>
          <c:orientation val="minMax"/>
        </c:scaling>
        <c:delete val="1"/>
        <c:axPos val="l"/>
        <c:majorGridlines/>
        <c:title>
          <c:tx>
            <c:rich>
              <a:bodyPr/>
              <a:lstStyle/>
              <a:p>
                <a:pPr>
                  <a:defRPr/>
                </a:pPr>
                <a:r>
                  <a:rPr lang="en-US"/>
                  <a:t>Score</a:t>
                </a:r>
              </a:p>
            </c:rich>
          </c:tx>
          <c:overlay val="1"/>
        </c:title>
        <c:numFmt formatCode="General" sourceLinked="1"/>
        <c:majorTickMark val="none"/>
        <c:minorTickMark val="none"/>
        <c:tickLblPos val="nextTo"/>
        <c:crossAx val="10"/>
        <c:crosses val="autoZero"/>
        <c:crossBetween val="between"/>
      </c:valAx>
    </c:plotArea>
    <c:legend>
      <c:legendPos val="r"/>
      <c:overlay val="1"/>
      <c:txPr>
        <a:bodyPr/>
        <a:lstStyle/>
        <a:p>
          <a:pPr>
            <a:defRPr sz="1200">
              <a:latin typeface="Times New Roman" panose="02020603050405020304" pitchFamily="18" charset="0"/>
              <a:cs typeface="Times New Roman" panose="02020603050405020304" pitchFamily="18" charset="0"/>
            </a:defRPr>
          </a:pPr>
          <a:endParaRPr lang="en-US"/>
        </a:p>
      </c:txPr>
    </c:legend>
    <c:plotVisOnly val="1"/>
    <c:dispBlanksAs val="gap"/>
    <c:showDLblsOverMax val="1"/>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703BF-37CB-4CA1-9821-13C788B80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37</Pages>
  <Words>7644</Words>
  <Characters>43576</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Administration</cp:lastModifiedBy>
  <cp:revision>21</cp:revision>
  <dcterms:created xsi:type="dcterms:W3CDTF">2026-05-01T15:14:00Z</dcterms:created>
  <dcterms:modified xsi:type="dcterms:W3CDTF">2026-05-01T16:02:00Z</dcterms:modified>
</cp:coreProperties>
</file>