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EDE" w:rsidRPr="00064AA6" w:rsidRDefault="00064AA6" w:rsidP="00064AA6">
      <w:pPr>
        <w:shd w:val="clear" w:color="auto" w:fill="FFFFFF"/>
        <w:spacing w:before="100" w:beforeAutospacing="1" w:after="100" w:afterAutospacing="1" w:line="308" w:lineRule="atLeast"/>
        <w:ind w:firstLine="0"/>
        <w:jc w:val="center"/>
        <w:outlineLvl w:val="2"/>
        <w:rPr>
          <w:rFonts w:cs="Times New Roman"/>
          <w:b/>
          <w:bCs/>
          <w:sz w:val="26"/>
          <w:szCs w:val="26"/>
          <w:rtl/>
        </w:rPr>
      </w:pPr>
      <w:r w:rsidRPr="00064AA6">
        <w:rPr>
          <w:rFonts w:cs="Times New Roman"/>
          <w:b/>
          <w:bCs/>
          <w:sz w:val="26"/>
          <w:szCs w:val="26"/>
        </w:rPr>
        <w:t xml:space="preserve">The Value of Effective </w:t>
      </w:r>
      <w:proofErr w:type="spellStart"/>
      <w:r w:rsidRPr="00064AA6">
        <w:rPr>
          <w:rFonts w:cs="Times New Roman"/>
          <w:b/>
          <w:bCs/>
          <w:sz w:val="26"/>
          <w:szCs w:val="26"/>
        </w:rPr>
        <w:t>Powerpoint</w:t>
      </w:r>
      <w:proofErr w:type="spellEnd"/>
      <w:r w:rsidRPr="00064AA6">
        <w:rPr>
          <w:rFonts w:cs="Times New Roman"/>
          <w:b/>
          <w:bCs/>
          <w:sz w:val="26"/>
          <w:szCs w:val="26"/>
        </w:rPr>
        <w:t xml:space="preserve"> Slides on English Public Speaking Presentation of HUFLIT's EFL Sophomores </w:t>
      </w:r>
    </w:p>
    <w:p w:rsidR="00316775" w:rsidRDefault="00064AA6" w:rsidP="00064AA6">
      <w:pPr>
        <w:pStyle w:val="RALs-Authors"/>
        <w:rPr>
          <w:rFonts w:asciiTheme="majorBidi" w:hAnsiTheme="majorBidi" w:cstheme="majorBidi"/>
          <w:sz w:val="24"/>
          <w:szCs w:val="24"/>
        </w:rPr>
      </w:pPr>
      <w:r>
        <w:rPr>
          <w:rFonts w:asciiTheme="majorBidi" w:hAnsiTheme="majorBidi" w:cstheme="majorBidi"/>
        </w:rPr>
        <w:t xml:space="preserve">Minh Nguyen Truong </w:t>
      </w:r>
      <w:proofErr w:type="spellStart"/>
      <w:r>
        <w:rPr>
          <w:rFonts w:asciiTheme="majorBidi" w:hAnsiTheme="majorBidi" w:cstheme="majorBidi"/>
        </w:rPr>
        <w:t>Gia</w:t>
      </w:r>
      <w:proofErr w:type="spellEnd"/>
      <w:r w:rsidR="00722EDE" w:rsidRPr="00E40940">
        <w:rPr>
          <w:rStyle w:val="FootnoteReference"/>
          <w:rFonts w:asciiTheme="majorBidi" w:hAnsiTheme="majorBidi" w:cstheme="majorBidi"/>
        </w:rPr>
        <w:footnoteReference w:id="1"/>
      </w:r>
    </w:p>
    <w:p w:rsidR="00722EDE" w:rsidRPr="00E40940" w:rsidRDefault="00722EDE" w:rsidP="00722EDE">
      <w:pPr>
        <w:pStyle w:val="RALs-HeadingsNoIndent"/>
        <w:rPr>
          <w:rFonts w:asciiTheme="majorBidi" w:hAnsiTheme="majorBidi" w:cstheme="majorBidi"/>
          <w:sz w:val="24"/>
          <w:szCs w:val="24"/>
        </w:rPr>
      </w:pPr>
      <w:r w:rsidRPr="00E40940">
        <w:rPr>
          <w:rFonts w:asciiTheme="majorBidi" w:hAnsiTheme="majorBidi" w:cstheme="majorBidi"/>
          <w:sz w:val="24"/>
          <w:szCs w:val="24"/>
        </w:rPr>
        <w:t>Abstract</w:t>
      </w:r>
    </w:p>
    <w:p w:rsidR="00722EDE" w:rsidRPr="00064AA6" w:rsidRDefault="00064AA6" w:rsidP="00722EDE">
      <w:pPr>
        <w:pStyle w:val="RALs-Normal-NoIndent"/>
        <w:rPr>
          <w:rFonts w:cs="Times New Roman"/>
          <w:sz w:val="24"/>
          <w:szCs w:val="24"/>
        </w:rPr>
      </w:pPr>
      <w:r w:rsidRPr="00064AA6">
        <w:rPr>
          <w:rFonts w:cs="Times New Roman"/>
          <w:sz w:val="24"/>
          <w:szCs w:val="24"/>
          <w:shd w:val="clear" w:color="auto" w:fill="FFFFFF"/>
        </w:rPr>
        <w:t xml:space="preserve">In about a decade, public speaking is one of the important skills that university students should conquer when they learn in English Language Major. As we have seen, confidence, correct hand gestures, styles and tones are the important factors in this subject. Moreover, </w:t>
      </w:r>
      <w:proofErr w:type="spellStart"/>
      <w:r w:rsidRPr="00064AA6">
        <w:rPr>
          <w:rFonts w:cs="Times New Roman"/>
          <w:sz w:val="24"/>
          <w:szCs w:val="24"/>
          <w:shd w:val="clear" w:color="auto" w:fill="FFFFFF"/>
        </w:rPr>
        <w:t>powerpoint</w:t>
      </w:r>
      <w:proofErr w:type="spellEnd"/>
      <w:r w:rsidRPr="00064AA6">
        <w:rPr>
          <w:rFonts w:cs="Times New Roman"/>
          <w:sz w:val="24"/>
          <w:szCs w:val="24"/>
          <w:shd w:val="clear" w:color="auto" w:fill="FFFFFF"/>
        </w:rPr>
        <w:t xml:space="preserve"> slides can also decide whether sophomores can achieve high score or not. Particularly, they should understand what effective slides is to attract reader. Therefore, the questionnaire contains 30 questions, will be conducted on 50 HUFLIT students to find out how to design effective slides to achieve high score. The findings will explore the factors of good </w:t>
      </w:r>
      <w:proofErr w:type="spellStart"/>
      <w:r w:rsidRPr="00064AA6">
        <w:rPr>
          <w:rFonts w:cs="Times New Roman"/>
          <w:sz w:val="24"/>
          <w:szCs w:val="24"/>
          <w:shd w:val="clear" w:color="auto" w:fill="FFFFFF"/>
        </w:rPr>
        <w:t>powerpoint</w:t>
      </w:r>
      <w:proofErr w:type="spellEnd"/>
      <w:r w:rsidRPr="00064AA6">
        <w:rPr>
          <w:rFonts w:cs="Times New Roman"/>
          <w:sz w:val="24"/>
          <w:szCs w:val="24"/>
          <w:shd w:val="clear" w:color="auto" w:fill="FFFFFF"/>
        </w:rPr>
        <w:t xml:space="preserve"> slides and also suggested HUFLIT </w:t>
      </w:r>
      <w:proofErr w:type="gramStart"/>
      <w:r w:rsidRPr="00064AA6">
        <w:rPr>
          <w:rFonts w:cs="Times New Roman"/>
          <w:sz w:val="24"/>
          <w:szCs w:val="24"/>
          <w:shd w:val="clear" w:color="auto" w:fill="FFFFFF"/>
        </w:rPr>
        <w:t>students</w:t>
      </w:r>
      <w:proofErr w:type="gramEnd"/>
      <w:r w:rsidRPr="00064AA6">
        <w:rPr>
          <w:rFonts w:cs="Times New Roman"/>
          <w:sz w:val="24"/>
          <w:szCs w:val="24"/>
          <w:shd w:val="clear" w:color="auto" w:fill="FFFFFF"/>
        </w:rPr>
        <w:t xml:space="preserve"> methods to design suitable slides for this subject.</w:t>
      </w:r>
    </w:p>
    <w:p w:rsidR="00722EDE" w:rsidRDefault="00722EDE" w:rsidP="002835DB">
      <w:pPr>
        <w:spacing w:before="240"/>
        <w:ind w:firstLine="284"/>
        <w:rPr>
          <w:rFonts w:asciiTheme="majorBidi" w:hAnsiTheme="majorBidi" w:cstheme="majorBidi"/>
          <w:sz w:val="24"/>
          <w:szCs w:val="24"/>
        </w:rPr>
      </w:pPr>
      <w:r w:rsidRPr="00F80631">
        <w:rPr>
          <w:rFonts w:asciiTheme="majorBidi" w:hAnsiTheme="majorBidi" w:cstheme="majorBidi"/>
          <w:b/>
          <w:bCs/>
          <w:i/>
          <w:iCs/>
          <w:sz w:val="24"/>
          <w:szCs w:val="24"/>
        </w:rPr>
        <w:t>Keywords</w:t>
      </w:r>
      <w:r w:rsidRPr="00F80631">
        <w:rPr>
          <w:rFonts w:asciiTheme="majorBidi" w:hAnsiTheme="majorBidi" w:cstheme="majorBidi"/>
          <w:b/>
          <w:bCs/>
          <w:sz w:val="24"/>
          <w:szCs w:val="24"/>
        </w:rPr>
        <w:t xml:space="preserve">: </w:t>
      </w:r>
      <w:proofErr w:type="spellStart"/>
      <w:r w:rsidR="00064AA6">
        <w:rPr>
          <w:rFonts w:asciiTheme="majorBidi" w:hAnsiTheme="majorBidi" w:cstheme="majorBidi"/>
          <w:sz w:val="24"/>
          <w:szCs w:val="24"/>
        </w:rPr>
        <w:t>powerpoint</w:t>
      </w:r>
      <w:proofErr w:type="spellEnd"/>
      <w:r w:rsidR="00064AA6">
        <w:rPr>
          <w:rFonts w:asciiTheme="majorBidi" w:hAnsiTheme="majorBidi" w:cstheme="majorBidi"/>
          <w:sz w:val="24"/>
          <w:szCs w:val="24"/>
        </w:rPr>
        <w:t xml:space="preserve"> slides</w:t>
      </w:r>
      <w:r w:rsidR="00906B59" w:rsidRPr="00F80631">
        <w:rPr>
          <w:rFonts w:asciiTheme="majorBidi" w:hAnsiTheme="majorBidi" w:cstheme="majorBidi"/>
          <w:sz w:val="24"/>
          <w:szCs w:val="24"/>
        </w:rPr>
        <w:t>,</w:t>
      </w:r>
      <w:r w:rsidRPr="00F80631">
        <w:rPr>
          <w:rFonts w:asciiTheme="majorBidi" w:hAnsiTheme="majorBidi" w:cstheme="majorBidi"/>
          <w:sz w:val="24"/>
          <w:szCs w:val="24"/>
        </w:rPr>
        <w:t xml:space="preserve"> </w:t>
      </w:r>
      <w:r w:rsidR="00064AA6">
        <w:rPr>
          <w:rFonts w:asciiTheme="majorBidi" w:hAnsiTheme="majorBidi" w:cstheme="majorBidi"/>
          <w:sz w:val="24"/>
          <w:szCs w:val="24"/>
        </w:rPr>
        <w:t>English Public Speaking, sophomores, HUFLIT</w:t>
      </w:r>
      <w:r w:rsidR="00906B59" w:rsidRPr="00F80631">
        <w:rPr>
          <w:rFonts w:asciiTheme="majorBidi" w:hAnsiTheme="majorBidi" w:cstheme="majorBidi"/>
          <w:sz w:val="24"/>
          <w:szCs w:val="24"/>
        </w:rPr>
        <w:t>,</w:t>
      </w:r>
      <w:r w:rsidR="00064AA6">
        <w:rPr>
          <w:rFonts w:asciiTheme="majorBidi" w:hAnsiTheme="majorBidi" w:cstheme="majorBidi"/>
          <w:sz w:val="24"/>
          <w:szCs w:val="24"/>
        </w:rPr>
        <w:t xml:space="preserve"> presentation</w:t>
      </w:r>
    </w:p>
    <w:p w:rsidR="00316775" w:rsidRPr="00F80631" w:rsidRDefault="00316775" w:rsidP="00722EDE">
      <w:pPr>
        <w:spacing w:before="240"/>
        <w:ind w:left="993" w:hanging="993"/>
        <w:rPr>
          <w:rFonts w:asciiTheme="majorBidi" w:hAnsiTheme="majorBidi" w:cstheme="majorBidi"/>
          <w:b/>
          <w:bCs/>
          <w:sz w:val="24"/>
          <w:szCs w:val="24"/>
        </w:rPr>
      </w:pPr>
    </w:p>
    <w:p w:rsidR="00F90CAB" w:rsidRDefault="00722EDE" w:rsidP="00F90CAB">
      <w:pPr>
        <w:pStyle w:val="RALs-Heading1"/>
        <w:numPr>
          <w:ilvl w:val="0"/>
          <w:numId w:val="3"/>
        </w:numPr>
        <w:rPr>
          <w:rFonts w:asciiTheme="majorBidi" w:hAnsiTheme="majorBidi" w:cstheme="majorBidi"/>
          <w:sz w:val="24"/>
          <w:szCs w:val="24"/>
        </w:rPr>
      </w:pPr>
      <w:r w:rsidRPr="00E40940">
        <w:rPr>
          <w:rFonts w:asciiTheme="majorBidi" w:hAnsiTheme="majorBidi" w:cstheme="majorBidi"/>
          <w:sz w:val="24"/>
          <w:szCs w:val="24"/>
        </w:rPr>
        <w:t>Introduction</w:t>
      </w:r>
    </w:p>
    <w:p w:rsidR="00960F66" w:rsidRPr="0023669D" w:rsidRDefault="00F90CAB" w:rsidP="0023669D">
      <w:pPr>
        <w:pStyle w:val="ListParagraph"/>
        <w:numPr>
          <w:ilvl w:val="1"/>
          <w:numId w:val="3"/>
        </w:numPr>
        <w:jc w:val="left"/>
        <w:rPr>
          <w:b/>
          <w:sz w:val="24"/>
          <w:szCs w:val="24"/>
        </w:rPr>
      </w:pPr>
      <w:r w:rsidRPr="0023669D">
        <w:rPr>
          <w:b/>
          <w:sz w:val="24"/>
          <w:szCs w:val="24"/>
        </w:rPr>
        <w:t>Background of the study</w:t>
      </w:r>
    </w:p>
    <w:p w:rsidR="00960F66" w:rsidRPr="005818DC" w:rsidRDefault="00F90CAB" w:rsidP="00960F66">
      <w:pPr>
        <w:pStyle w:val="ListParagraph"/>
        <w:ind w:firstLine="0"/>
        <w:jc w:val="left"/>
        <w:rPr>
          <w:sz w:val="24"/>
          <w:szCs w:val="24"/>
        </w:rPr>
      </w:pPr>
      <w:r w:rsidRPr="005818DC">
        <w:rPr>
          <w:sz w:val="24"/>
          <w:szCs w:val="24"/>
        </w:rPr>
        <w:t>In recent years, public speaking is more and more becoming one of vital skills that students should completely acquire to achieve the success in their future career</w:t>
      </w:r>
      <w:r w:rsidR="00AF2893" w:rsidRPr="005818DC">
        <w:rPr>
          <w:sz w:val="24"/>
          <w:szCs w:val="24"/>
        </w:rPr>
        <w:t xml:space="preserve"> and have a sustainable position in the labor market. As can be seen, there are a lot of cultural house and specialized schools nowadays have organized many courses to train </w:t>
      </w:r>
      <w:proofErr w:type="gramStart"/>
      <w:r w:rsidR="00AF2893" w:rsidRPr="005818DC">
        <w:rPr>
          <w:sz w:val="24"/>
          <w:szCs w:val="24"/>
        </w:rPr>
        <w:t>this skills</w:t>
      </w:r>
      <w:proofErr w:type="gramEnd"/>
      <w:r w:rsidR="00AF2893" w:rsidRPr="005818DC">
        <w:rPr>
          <w:sz w:val="24"/>
          <w:szCs w:val="24"/>
        </w:rPr>
        <w:t xml:space="preserve"> for people, who is from different background and domains. Besides, the universities in Vietnam nowadays in a decades have made a public speaking becomes a compulsory </w:t>
      </w:r>
      <w:proofErr w:type="gramStart"/>
      <w:r w:rsidR="00AF2893" w:rsidRPr="005818DC">
        <w:rPr>
          <w:sz w:val="24"/>
          <w:szCs w:val="24"/>
        </w:rPr>
        <w:t>subjects</w:t>
      </w:r>
      <w:proofErr w:type="gramEnd"/>
      <w:r w:rsidR="00AF2893" w:rsidRPr="005818DC">
        <w:rPr>
          <w:sz w:val="24"/>
          <w:szCs w:val="24"/>
        </w:rPr>
        <w:t xml:space="preserve"> in all majors. While the economy or technology will learn this subjects in Vietnamese, the foreign language majors, particularly is English Language major, will learn in English</w:t>
      </w:r>
      <w:r w:rsidR="00960F66" w:rsidRPr="005818DC">
        <w:rPr>
          <w:sz w:val="24"/>
          <w:szCs w:val="24"/>
        </w:rPr>
        <w:t>.</w:t>
      </w:r>
    </w:p>
    <w:p w:rsidR="00960F66" w:rsidRPr="005818DC" w:rsidRDefault="00960F66" w:rsidP="00960F66">
      <w:pPr>
        <w:pStyle w:val="ListParagraph"/>
        <w:ind w:firstLine="0"/>
        <w:jc w:val="left"/>
        <w:rPr>
          <w:sz w:val="24"/>
          <w:szCs w:val="24"/>
        </w:rPr>
      </w:pPr>
      <w:r w:rsidRPr="005818DC">
        <w:rPr>
          <w:sz w:val="24"/>
          <w:szCs w:val="24"/>
        </w:rPr>
        <w:t xml:space="preserve">However, there is a fact that public speaking not only requires us a good speaking and pronunciation skills. To achieve the goals of this subject, we need to have an effective </w:t>
      </w:r>
      <w:proofErr w:type="spellStart"/>
      <w:r w:rsidRPr="005818DC">
        <w:rPr>
          <w:sz w:val="24"/>
          <w:szCs w:val="24"/>
        </w:rPr>
        <w:t>Powerpoint</w:t>
      </w:r>
      <w:proofErr w:type="spellEnd"/>
      <w:r w:rsidRPr="005818DC">
        <w:rPr>
          <w:sz w:val="24"/>
          <w:szCs w:val="24"/>
        </w:rPr>
        <w:t xml:space="preserve"> slides that can illustrate all of the ideas that we spoke and written in the notecard. If their slides are invisible and have summarize all the main ideas, they cannot receive a good to excellent score. </w:t>
      </w:r>
      <w:proofErr w:type="gramStart"/>
      <w:r w:rsidRPr="005818DC">
        <w:rPr>
          <w:sz w:val="24"/>
          <w:szCs w:val="24"/>
        </w:rPr>
        <w:t>The</w:t>
      </w:r>
      <w:r w:rsidR="00957418" w:rsidRPr="005818DC">
        <w:rPr>
          <w:sz w:val="24"/>
          <w:szCs w:val="24"/>
        </w:rPr>
        <w:t>refore</w:t>
      </w:r>
      <w:proofErr w:type="gramEnd"/>
      <w:r w:rsidR="00957418" w:rsidRPr="005818DC">
        <w:rPr>
          <w:sz w:val="24"/>
          <w:szCs w:val="24"/>
        </w:rPr>
        <w:t xml:space="preserve"> the effective </w:t>
      </w:r>
      <w:proofErr w:type="spellStart"/>
      <w:r w:rsidR="00957418" w:rsidRPr="005818DC">
        <w:rPr>
          <w:sz w:val="24"/>
          <w:szCs w:val="24"/>
        </w:rPr>
        <w:t>powe</w:t>
      </w:r>
      <w:r w:rsidR="00142C30" w:rsidRPr="005818DC">
        <w:rPr>
          <w:sz w:val="24"/>
          <w:szCs w:val="24"/>
        </w:rPr>
        <w:t>rpoint</w:t>
      </w:r>
      <w:proofErr w:type="spellEnd"/>
      <w:r w:rsidR="00142C30" w:rsidRPr="005818DC">
        <w:rPr>
          <w:sz w:val="24"/>
          <w:szCs w:val="24"/>
        </w:rPr>
        <w:t xml:space="preserve"> will help them completely recap all they have stated in their speech. According to Hertz et al. (2016), effective </w:t>
      </w:r>
      <w:proofErr w:type="spellStart"/>
      <w:r w:rsidR="00142C30" w:rsidRPr="005818DC">
        <w:rPr>
          <w:sz w:val="24"/>
          <w:szCs w:val="24"/>
        </w:rPr>
        <w:t>Powerpoint</w:t>
      </w:r>
      <w:proofErr w:type="spellEnd"/>
      <w:r w:rsidR="00142C30" w:rsidRPr="005818DC">
        <w:rPr>
          <w:sz w:val="24"/>
          <w:szCs w:val="24"/>
        </w:rPr>
        <w:t xml:space="preserve"> slides will help students to reduce speaking anxiety and let them avoid of forgetting the content of what they have said and not to be stressed in the preparation stage.</w:t>
      </w:r>
    </w:p>
    <w:p w:rsidR="00142C30" w:rsidRPr="005818DC" w:rsidRDefault="00142C30" w:rsidP="00960F66">
      <w:pPr>
        <w:pStyle w:val="ListParagraph"/>
        <w:ind w:firstLine="0"/>
        <w:jc w:val="left"/>
        <w:rPr>
          <w:sz w:val="24"/>
          <w:szCs w:val="24"/>
        </w:rPr>
      </w:pPr>
    </w:p>
    <w:p w:rsidR="00083742" w:rsidRPr="0023669D" w:rsidRDefault="00083742" w:rsidP="0023669D">
      <w:pPr>
        <w:pStyle w:val="ListParagraph"/>
        <w:numPr>
          <w:ilvl w:val="1"/>
          <w:numId w:val="3"/>
        </w:numPr>
        <w:jc w:val="left"/>
        <w:rPr>
          <w:b/>
          <w:sz w:val="24"/>
          <w:szCs w:val="24"/>
        </w:rPr>
      </w:pPr>
      <w:r w:rsidRPr="0023669D">
        <w:rPr>
          <w:b/>
          <w:sz w:val="24"/>
          <w:szCs w:val="24"/>
        </w:rPr>
        <w:t>Statement of the problem</w:t>
      </w:r>
    </w:p>
    <w:p w:rsidR="00083742" w:rsidRPr="005818DC" w:rsidRDefault="00083742" w:rsidP="00083742">
      <w:pPr>
        <w:pStyle w:val="ListParagraph"/>
        <w:ind w:firstLine="0"/>
        <w:jc w:val="left"/>
        <w:rPr>
          <w:sz w:val="24"/>
          <w:szCs w:val="24"/>
        </w:rPr>
      </w:pPr>
      <w:r w:rsidRPr="005818DC">
        <w:rPr>
          <w:sz w:val="24"/>
          <w:szCs w:val="24"/>
        </w:rPr>
        <w:t>As can be seen, to achie</w:t>
      </w:r>
      <w:r w:rsidR="008314DF" w:rsidRPr="005818DC">
        <w:rPr>
          <w:sz w:val="24"/>
          <w:szCs w:val="24"/>
        </w:rPr>
        <w:t>ve the goals of Public Speaking, students not only need good speaking skills</w:t>
      </w:r>
      <w:r w:rsidR="00940A7C" w:rsidRPr="005818DC">
        <w:rPr>
          <w:sz w:val="24"/>
          <w:szCs w:val="24"/>
        </w:rPr>
        <w:t>. Besides, a visible slides with a clear contents</w:t>
      </w:r>
      <w:r w:rsidR="00174435" w:rsidRPr="005818DC">
        <w:rPr>
          <w:sz w:val="24"/>
          <w:szCs w:val="24"/>
        </w:rPr>
        <w:t>, brief note card,</w:t>
      </w:r>
      <w:r w:rsidR="00940A7C" w:rsidRPr="005818DC">
        <w:rPr>
          <w:sz w:val="24"/>
          <w:szCs w:val="24"/>
        </w:rPr>
        <w:t xml:space="preserve"> </w:t>
      </w:r>
      <w:r w:rsidR="00174435" w:rsidRPr="005818DC">
        <w:rPr>
          <w:sz w:val="24"/>
          <w:szCs w:val="24"/>
        </w:rPr>
        <w:t>eye-</w:t>
      </w:r>
      <w:r w:rsidR="00174435" w:rsidRPr="005818DC">
        <w:rPr>
          <w:sz w:val="24"/>
          <w:szCs w:val="24"/>
        </w:rPr>
        <w:lastRenderedPageBreak/>
        <w:t xml:space="preserve">catching designed slides will </w:t>
      </w:r>
      <w:proofErr w:type="gramStart"/>
      <w:r w:rsidR="00174435" w:rsidRPr="005818DC">
        <w:rPr>
          <w:sz w:val="24"/>
          <w:szCs w:val="24"/>
        </w:rPr>
        <w:t>also  be</w:t>
      </w:r>
      <w:proofErr w:type="gramEnd"/>
      <w:r w:rsidR="00174435" w:rsidRPr="005818DC">
        <w:rPr>
          <w:sz w:val="24"/>
          <w:szCs w:val="24"/>
        </w:rPr>
        <w:t xml:space="preserve"> the factors that let us have good grades. According to </w:t>
      </w:r>
      <w:proofErr w:type="spellStart"/>
      <w:r w:rsidR="00174435" w:rsidRPr="005818DC">
        <w:rPr>
          <w:sz w:val="24"/>
          <w:szCs w:val="24"/>
        </w:rPr>
        <w:t>Pendidikan</w:t>
      </w:r>
      <w:proofErr w:type="spellEnd"/>
      <w:r w:rsidR="00174435" w:rsidRPr="005818DC">
        <w:rPr>
          <w:sz w:val="24"/>
          <w:szCs w:val="24"/>
        </w:rPr>
        <w:t xml:space="preserve"> (2013), </w:t>
      </w:r>
      <w:proofErr w:type="spellStart"/>
      <w:r w:rsidR="00174435" w:rsidRPr="005818DC">
        <w:rPr>
          <w:sz w:val="24"/>
          <w:szCs w:val="24"/>
        </w:rPr>
        <w:t>Powerpoint</w:t>
      </w:r>
      <w:proofErr w:type="spellEnd"/>
      <w:r w:rsidR="00174435" w:rsidRPr="005818DC">
        <w:rPr>
          <w:sz w:val="24"/>
          <w:szCs w:val="24"/>
        </w:rPr>
        <w:t xml:space="preserve"> can bring the different atmosphere to the class. Indeed, a clear presentation </w:t>
      </w:r>
      <w:proofErr w:type="spellStart"/>
      <w:r w:rsidR="00174435" w:rsidRPr="005818DC">
        <w:rPr>
          <w:sz w:val="24"/>
          <w:szCs w:val="24"/>
        </w:rPr>
        <w:t>powerpoint</w:t>
      </w:r>
      <w:proofErr w:type="spellEnd"/>
      <w:r w:rsidR="00174435" w:rsidRPr="005818DC">
        <w:rPr>
          <w:sz w:val="24"/>
          <w:szCs w:val="24"/>
        </w:rPr>
        <w:t xml:space="preserve"> slides can give students enthusiasm, and it also makes the subject becomes more interesting. </w:t>
      </w:r>
      <w:proofErr w:type="gramStart"/>
      <w:r w:rsidR="00174435" w:rsidRPr="005818DC">
        <w:rPr>
          <w:sz w:val="24"/>
          <w:szCs w:val="24"/>
        </w:rPr>
        <w:t>Therefore</w:t>
      </w:r>
      <w:proofErr w:type="gramEnd"/>
      <w:r w:rsidR="00174435" w:rsidRPr="005818DC">
        <w:rPr>
          <w:sz w:val="24"/>
          <w:szCs w:val="24"/>
        </w:rPr>
        <w:t xml:space="preserve"> it is better if students and lecturer know how to design and use </w:t>
      </w:r>
      <w:proofErr w:type="spellStart"/>
      <w:r w:rsidR="00174435" w:rsidRPr="005818DC">
        <w:rPr>
          <w:sz w:val="24"/>
          <w:szCs w:val="24"/>
        </w:rPr>
        <w:t>Powerpoint</w:t>
      </w:r>
      <w:proofErr w:type="spellEnd"/>
      <w:r w:rsidR="00174435" w:rsidRPr="005818DC">
        <w:rPr>
          <w:sz w:val="24"/>
          <w:szCs w:val="24"/>
        </w:rPr>
        <w:t xml:space="preserve"> slides effectively.</w:t>
      </w:r>
    </w:p>
    <w:p w:rsidR="00174435" w:rsidRPr="005818DC" w:rsidRDefault="00174435" w:rsidP="00083742">
      <w:pPr>
        <w:pStyle w:val="ListParagraph"/>
        <w:ind w:firstLine="0"/>
        <w:jc w:val="left"/>
        <w:rPr>
          <w:sz w:val="24"/>
          <w:szCs w:val="24"/>
        </w:rPr>
      </w:pPr>
      <w:r w:rsidRPr="005818DC">
        <w:rPr>
          <w:sz w:val="24"/>
          <w:szCs w:val="24"/>
        </w:rPr>
        <w:t xml:space="preserve">However, many Vietnamese students, do not have many chances to interact with technology and computer since the young age. Therefore, some of them do not know how to use a </w:t>
      </w:r>
      <w:proofErr w:type="spellStart"/>
      <w:r w:rsidRPr="005818DC">
        <w:rPr>
          <w:sz w:val="24"/>
          <w:szCs w:val="24"/>
        </w:rPr>
        <w:t>Powerpoint</w:t>
      </w:r>
      <w:proofErr w:type="spellEnd"/>
      <w:r w:rsidRPr="005818DC">
        <w:rPr>
          <w:sz w:val="24"/>
          <w:szCs w:val="24"/>
        </w:rPr>
        <w:t xml:space="preserve"> making tools or </w:t>
      </w:r>
      <w:proofErr w:type="gramStart"/>
      <w:r w:rsidRPr="005818DC">
        <w:rPr>
          <w:sz w:val="24"/>
          <w:szCs w:val="24"/>
        </w:rPr>
        <w:t>know  how</w:t>
      </w:r>
      <w:proofErr w:type="gramEnd"/>
      <w:r w:rsidRPr="005818DC">
        <w:rPr>
          <w:sz w:val="24"/>
          <w:szCs w:val="24"/>
        </w:rPr>
        <w:t xml:space="preserve"> to design an eye-catching </w:t>
      </w:r>
      <w:proofErr w:type="spellStart"/>
      <w:r w:rsidRPr="005818DC">
        <w:rPr>
          <w:sz w:val="24"/>
          <w:szCs w:val="24"/>
        </w:rPr>
        <w:t>powerpoint</w:t>
      </w:r>
      <w:proofErr w:type="spellEnd"/>
      <w:r w:rsidRPr="005818DC">
        <w:rPr>
          <w:sz w:val="24"/>
          <w:szCs w:val="24"/>
        </w:rPr>
        <w:t xml:space="preserve"> slides that can cover all the necessary information for their speech, which strongly affects their performance in Public Speaking. Hence, this paper will show some effective ways to design a </w:t>
      </w:r>
      <w:proofErr w:type="spellStart"/>
      <w:r w:rsidRPr="005818DC">
        <w:rPr>
          <w:sz w:val="24"/>
          <w:szCs w:val="24"/>
        </w:rPr>
        <w:t>Powerpoint</w:t>
      </w:r>
      <w:proofErr w:type="spellEnd"/>
      <w:r w:rsidRPr="005818DC">
        <w:rPr>
          <w:sz w:val="24"/>
          <w:szCs w:val="24"/>
        </w:rPr>
        <w:t xml:space="preserve"> slides that can attract lecturers in that subject and help them save time to design the knowledgeable </w:t>
      </w:r>
      <w:proofErr w:type="spellStart"/>
      <w:r w:rsidRPr="005818DC">
        <w:rPr>
          <w:sz w:val="24"/>
          <w:szCs w:val="24"/>
        </w:rPr>
        <w:t>powerpoint</w:t>
      </w:r>
      <w:proofErr w:type="spellEnd"/>
      <w:r w:rsidRPr="005818DC">
        <w:rPr>
          <w:sz w:val="24"/>
          <w:szCs w:val="24"/>
        </w:rPr>
        <w:t xml:space="preserve"> slides.</w:t>
      </w:r>
    </w:p>
    <w:p w:rsidR="00174435" w:rsidRPr="005818DC" w:rsidRDefault="00174435" w:rsidP="0023669D">
      <w:pPr>
        <w:pStyle w:val="ListParagraph"/>
        <w:numPr>
          <w:ilvl w:val="1"/>
          <w:numId w:val="3"/>
        </w:numPr>
        <w:jc w:val="left"/>
        <w:rPr>
          <w:b/>
          <w:sz w:val="24"/>
          <w:szCs w:val="24"/>
        </w:rPr>
      </w:pPr>
      <w:r w:rsidRPr="005818DC">
        <w:rPr>
          <w:b/>
          <w:sz w:val="24"/>
          <w:szCs w:val="24"/>
        </w:rPr>
        <w:t>Aims of the study</w:t>
      </w:r>
    </w:p>
    <w:p w:rsidR="00083742" w:rsidRPr="005818DC" w:rsidRDefault="00C602E9" w:rsidP="00083742">
      <w:pPr>
        <w:pStyle w:val="ListParagraph"/>
        <w:ind w:firstLine="0"/>
        <w:jc w:val="left"/>
        <w:rPr>
          <w:sz w:val="24"/>
          <w:szCs w:val="24"/>
        </w:rPr>
      </w:pPr>
      <w:r w:rsidRPr="005818DC">
        <w:rPr>
          <w:sz w:val="24"/>
          <w:szCs w:val="24"/>
        </w:rPr>
        <w:t xml:space="preserve">This paper aims to explore the impacts of effectiveness </w:t>
      </w:r>
      <w:proofErr w:type="spellStart"/>
      <w:r w:rsidRPr="005818DC">
        <w:rPr>
          <w:sz w:val="24"/>
          <w:szCs w:val="24"/>
        </w:rPr>
        <w:t>powerpoint</w:t>
      </w:r>
      <w:proofErr w:type="spellEnd"/>
      <w:r w:rsidRPr="005818DC">
        <w:rPr>
          <w:sz w:val="24"/>
          <w:szCs w:val="24"/>
        </w:rPr>
        <w:t xml:space="preserve"> slides on the HUFLIT sophomores’ performance in </w:t>
      </w:r>
      <w:r w:rsidR="009A1FA8" w:rsidRPr="005818DC">
        <w:rPr>
          <w:sz w:val="24"/>
          <w:szCs w:val="24"/>
        </w:rPr>
        <w:t xml:space="preserve">Public Speaking. Moreover, it also suggests the factors of good </w:t>
      </w:r>
      <w:proofErr w:type="spellStart"/>
      <w:r w:rsidR="009A1FA8" w:rsidRPr="005818DC">
        <w:rPr>
          <w:sz w:val="24"/>
          <w:szCs w:val="24"/>
        </w:rPr>
        <w:t>Powerpoint</w:t>
      </w:r>
      <w:proofErr w:type="spellEnd"/>
      <w:r w:rsidR="009A1FA8" w:rsidRPr="005818DC">
        <w:rPr>
          <w:sz w:val="24"/>
          <w:szCs w:val="24"/>
        </w:rPr>
        <w:t xml:space="preserve"> slides that could make students becomes more confident when they perform alone in front of the class.</w:t>
      </w:r>
      <w:r w:rsidR="006F2373" w:rsidRPr="005818DC">
        <w:rPr>
          <w:sz w:val="24"/>
          <w:szCs w:val="24"/>
        </w:rPr>
        <w:t xml:space="preserve"> </w:t>
      </w:r>
    </w:p>
    <w:p w:rsidR="00F90CAB" w:rsidRPr="005818DC" w:rsidRDefault="009A1FA8" w:rsidP="009A1FA8">
      <w:pPr>
        <w:pStyle w:val="ListParagraph"/>
        <w:numPr>
          <w:ilvl w:val="1"/>
          <w:numId w:val="3"/>
        </w:numPr>
        <w:jc w:val="left"/>
        <w:rPr>
          <w:b/>
          <w:sz w:val="24"/>
          <w:szCs w:val="24"/>
        </w:rPr>
      </w:pPr>
      <w:r w:rsidRPr="005818DC">
        <w:rPr>
          <w:b/>
          <w:sz w:val="24"/>
          <w:szCs w:val="24"/>
        </w:rPr>
        <w:t>Significance of the study</w:t>
      </w:r>
    </w:p>
    <w:p w:rsidR="009A1FA8" w:rsidRPr="005818DC" w:rsidRDefault="006F2373" w:rsidP="00FE6B6C">
      <w:pPr>
        <w:pStyle w:val="ListParagraph"/>
        <w:ind w:firstLine="0"/>
        <w:jc w:val="left"/>
        <w:rPr>
          <w:sz w:val="24"/>
          <w:szCs w:val="24"/>
        </w:rPr>
      </w:pPr>
      <w:r w:rsidRPr="005818DC">
        <w:rPr>
          <w:sz w:val="24"/>
          <w:szCs w:val="24"/>
        </w:rPr>
        <w:t>As the researcher explored previously, there ar</w:t>
      </w:r>
      <w:r w:rsidR="000911DD" w:rsidRPr="005818DC">
        <w:rPr>
          <w:sz w:val="24"/>
          <w:szCs w:val="24"/>
        </w:rPr>
        <w:t>e</w:t>
      </w:r>
      <w:r w:rsidRPr="005818DC">
        <w:rPr>
          <w:sz w:val="24"/>
          <w:szCs w:val="24"/>
        </w:rPr>
        <w:t xml:space="preserve"> nearly no paper</w:t>
      </w:r>
      <w:r w:rsidR="00613408" w:rsidRPr="005818DC">
        <w:rPr>
          <w:sz w:val="24"/>
          <w:szCs w:val="24"/>
        </w:rPr>
        <w:t xml:space="preserve"> re</w:t>
      </w:r>
      <w:r w:rsidR="000911DD" w:rsidRPr="005818DC">
        <w:rPr>
          <w:sz w:val="24"/>
          <w:szCs w:val="24"/>
        </w:rPr>
        <w:t xml:space="preserve">search this issues </w:t>
      </w:r>
      <w:r w:rsidR="00FE6B6C" w:rsidRPr="005818DC">
        <w:rPr>
          <w:sz w:val="24"/>
          <w:szCs w:val="24"/>
        </w:rPr>
        <w:t>in Ho Chi Minh City, Vietnam, especially in the major of English Language and especially in Ho Chi Minh City University of Foreign Languages &amp; Information and Technology.</w:t>
      </w:r>
    </w:p>
    <w:p w:rsidR="00FE6B6C" w:rsidRPr="005818DC" w:rsidRDefault="00FE6B6C" w:rsidP="00FE6B6C">
      <w:pPr>
        <w:pStyle w:val="ListParagraph"/>
        <w:ind w:firstLine="0"/>
        <w:jc w:val="left"/>
        <w:rPr>
          <w:sz w:val="24"/>
          <w:szCs w:val="24"/>
        </w:rPr>
      </w:pPr>
      <w:r w:rsidRPr="005818DC">
        <w:rPr>
          <w:sz w:val="24"/>
          <w:szCs w:val="24"/>
        </w:rPr>
        <w:t xml:space="preserve">Besides, this subject not only evaluate students at their speaking ability, their outfits or their gestures. It also </w:t>
      </w:r>
      <w:proofErr w:type="gramStart"/>
      <w:r w:rsidRPr="005818DC">
        <w:rPr>
          <w:sz w:val="24"/>
          <w:szCs w:val="24"/>
        </w:rPr>
        <w:t>evaluate</w:t>
      </w:r>
      <w:proofErr w:type="gramEnd"/>
      <w:r w:rsidRPr="005818DC">
        <w:rPr>
          <w:sz w:val="24"/>
          <w:szCs w:val="24"/>
        </w:rPr>
        <w:t xml:space="preserve"> their slides design, about the </w:t>
      </w:r>
      <w:r w:rsidR="00867DA3" w:rsidRPr="005818DC">
        <w:rPr>
          <w:sz w:val="24"/>
          <w:szCs w:val="24"/>
        </w:rPr>
        <w:t xml:space="preserve">color, font, frames. Therefore, this paper aims to suggest English-majored students in HUFLIT some tips to design </w:t>
      </w:r>
      <w:r w:rsidR="00CB3571" w:rsidRPr="005818DC">
        <w:rPr>
          <w:sz w:val="24"/>
          <w:szCs w:val="24"/>
        </w:rPr>
        <w:t xml:space="preserve">an effective </w:t>
      </w:r>
      <w:proofErr w:type="spellStart"/>
      <w:r w:rsidR="00CB3571" w:rsidRPr="005818DC">
        <w:rPr>
          <w:sz w:val="24"/>
          <w:szCs w:val="24"/>
        </w:rPr>
        <w:t>powerpoint</w:t>
      </w:r>
      <w:proofErr w:type="spellEnd"/>
      <w:r w:rsidR="00CB3571" w:rsidRPr="005818DC">
        <w:rPr>
          <w:sz w:val="24"/>
          <w:szCs w:val="24"/>
        </w:rPr>
        <w:t xml:space="preserve"> slides to gain high scores.</w:t>
      </w:r>
    </w:p>
    <w:p w:rsidR="009A1FA8" w:rsidRPr="00585D7F" w:rsidRDefault="009A1FA8" w:rsidP="00585D7F">
      <w:pPr>
        <w:pStyle w:val="ListParagraph"/>
        <w:numPr>
          <w:ilvl w:val="1"/>
          <w:numId w:val="3"/>
        </w:numPr>
        <w:jc w:val="left"/>
        <w:rPr>
          <w:b/>
          <w:sz w:val="24"/>
          <w:szCs w:val="24"/>
        </w:rPr>
      </w:pPr>
      <w:r w:rsidRPr="00585D7F">
        <w:rPr>
          <w:b/>
          <w:sz w:val="24"/>
          <w:szCs w:val="24"/>
        </w:rPr>
        <w:t>Scope of the study</w:t>
      </w:r>
    </w:p>
    <w:p w:rsidR="00CB3571" w:rsidRPr="005818DC" w:rsidRDefault="00CB3571" w:rsidP="00CB3571">
      <w:pPr>
        <w:pStyle w:val="ListParagraph"/>
        <w:ind w:firstLine="0"/>
        <w:jc w:val="left"/>
        <w:rPr>
          <w:sz w:val="24"/>
          <w:szCs w:val="24"/>
        </w:rPr>
      </w:pPr>
      <w:r w:rsidRPr="005818DC">
        <w:rPr>
          <w:sz w:val="24"/>
          <w:szCs w:val="24"/>
        </w:rPr>
        <w:t xml:space="preserve">The paper completely focuses on English-majored sophomores who is currently learning Public Speaking Skills at the second semester of Academic Year 2025-2026. This paper learns about the impacts of effective </w:t>
      </w:r>
      <w:proofErr w:type="spellStart"/>
      <w:r w:rsidRPr="005818DC">
        <w:rPr>
          <w:sz w:val="24"/>
          <w:szCs w:val="24"/>
        </w:rPr>
        <w:t>powerpoint</w:t>
      </w:r>
      <w:proofErr w:type="spellEnd"/>
      <w:r w:rsidRPr="005818DC">
        <w:rPr>
          <w:sz w:val="24"/>
          <w:szCs w:val="24"/>
        </w:rPr>
        <w:t xml:space="preserve"> slides on their performance at this subject.</w:t>
      </w:r>
    </w:p>
    <w:p w:rsidR="00CB3571" w:rsidRPr="005818DC" w:rsidRDefault="00CB3571" w:rsidP="00CB3571">
      <w:pPr>
        <w:pStyle w:val="ListParagraph"/>
        <w:ind w:firstLine="0"/>
        <w:jc w:val="left"/>
        <w:rPr>
          <w:sz w:val="24"/>
          <w:szCs w:val="24"/>
        </w:rPr>
      </w:pPr>
      <w:r w:rsidRPr="005818DC">
        <w:rPr>
          <w:sz w:val="24"/>
          <w:szCs w:val="24"/>
        </w:rPr>
        <w:t xml:space="preserve">The participants are expected to have completed two basic modules of Speaking, Listening and Writing Skills, including Listening and Speaking and Paragraph Writing Skills. The study mainly focuses on </w:t>
      </w:r>
      <w:proofErr w:type="spellStart"/>
      <w:r w:rsidR="007C4F64" w:rsidRPr="005818DC">
        <w:rPr>
          <w:sz w:val="24"/>
          <w:szCs w:val="24"/>
        </w:rPr>
        <w:t>Powerpoint</w:t>
      </w:r>
      <w:proofErr w:type="spellEnd"/>
      <w:r w:rsidR="007C4F64" w:rsidRPr="005818DC">
        <w:rPr>
          <w:sz w:val="24"/>
          <w:szCs w:val="24"/>
        </w:rPr>
        <w:t xml:space="preserve"> design skills</w:t>
      </w:r>
      <w:r w:rsidR="005818DC" w:rsidRPr="005818DC">
        <w:rPr>
          <w:sz w:val="24"/>
          <w:szCs w:val="24"/>
        </w:rPr>
        <w:t xml:space="preserve"> to make students have a tool to note down all the ideas they have stated while present in front of the lecturers</w:t>
      </w:r>
    </w:p>
    <w:p w:rsidR="007C4F64" w:rsidRDefault="007C4F64" w:rsidP="00CB3571">
      <w:pPr>
        <w:pStyle w:val="ListParagraph"/>
        <w:ind w:firstLine="0"/>
        <w:jc w:val="left"/>
        <w:rPr>
          <w:sz w:val="24"/>
          <w:szCs w:val="24"/>
        </w:rPr>
      </w:pPr>
      <w:r w:rsidRPr="005818DC">
        <w:rPr>
          <w:sz w:val="24"/>
          <w:szCs w:val="24"/>
        </w:rPr>
        <w:t>Moreover, the paper</w:t>
      </w:r>
      <w:r w:rsidR="005818DC" w:rsidRPr="005818DC">
        <w:rPr>
          <w:sz w:val="24"/>
          <w:szCs w:val="24"/>
        </w:rPr>
        <w:t xml:space="preserve"> examines some factors that students notice while they are making slides for their individual performance in Public Speaking. However, the researcher cannot focus on another aspect of this subject, such as the speaking style, hand gesture, or the outfit they wore while they were presenting</w:t>
      </w:r>
    </w:p>
    <w:p w:rsidR="005818DC" w:rsidRDefault="005818DC" w:rsidP="00CB3571">
      <w:pPr>
        <w:pStyle w:val="ListParagraph"/>
        <w:ind w:firstLine="0"/>
        <w:jc w:val="left"/>
        <w:rPr>
          <w:sz w:val="24"/>
          <w:szCs w:val="24"/>
        </w:rPr>
      </w:pPr>
    </w:p>
    <w:p w:rsidR="005818DC" w:rsidRDefault="005818DC" w:rsidP="00CB3571">
      <w:pPr>
        <w:pStyle w:val="ListParagraph"/>
        <w:ind w:firstLine="0"/>
        <w:jc w:val="left"/>
        <w:rPr>
          <w:sz w:val="24"/>
          <w:szCs w:val="24"/>
        </w:rPr>
      </w:pPr>
    </w:p>
    <w:p w:rsidR="005818DC" w:rsidRDefault="005818DC" w:rsidP="00CB3571">
      <w:pPr>
        <w:pStyle w:val="ListParagraph"/>
        <w:ind w:firstLine="0"/>
        <w:jc w:val="left"/>
        <w:rPr>
          <w:sz w:val="24"/>
          <w:szCs w:val="24"/>
        </w:rPr>
      </w:pPr>
    </w:p>
    <w:p w:rsidR="005818DC" w:rsidRPr="005818DC" w:rsidRDefault="005818DC" w:rsidP="00CB3571">
      <w:pPr>
        <w:pStyle w:val="ListParagraph"/>
        <w:ind w:firstLine="0"/>
        <w:jc w:val="left"/>
        <w:rPr>
          <w:sz w:val="24"/>
          <w:szCs w:val="24"/>
        </w:rPr>
      </w:pPr>
    </w:p>
    <w:p w:rsidR="00585D7F" w:rsidRPr="00273C78" w:rsidRDefault="00585D7F" w:rsidP="00752691">
      <w:pPr>
        <w:pStyle w:val="ListParagraph"/>
        <w:numPr>
          <w:ilvl w:val="1"/>
          <w:numId w:val="3"/>
        </w:numPr>
        <w:spacing w:line="360" w:lineRule="auto"/>
        <w:jc w:val="left"/>
        <w:rPr>
          <w:b/>
          <w:sz w:val="24"/>
          <w:szCs w:val="24"/>
        </w:rPr>
      </w:pPr>
      <w:r w:rsidRPr="00273C78">
        <w:rPr>
          <w:b/>
          <w:sz w:val="24"/>
          <w:szCs w:val="24"/>
        </w:rPr>
        <w:lastRenderedPageBreak/>
        <w:t>Research Questions</w:t>
      </w:r>
    </w:p>
    <w:p w:rsidR="00585D7F" w:rsidRPr="00273C78" w:rsidRDefault="00585D7F" w:rsidP="00362632">
      <w:pPr>
        <w:pStyle w:val="ListParagraph"/>
        <w:spacing w:line="360" w:lineRule="auto"/>
        <w:ind w:left="1080" w:firstLine="0"/>
        <w:jc w:val="left"/>
        <w:rPr>
          <w:sz w:val="24"/>
          <w:szCs w:val="24"/>
        </w:rPr>
      </w:pPr>
      <w:r w:rsidRPr="00273C78">
        <w:rPr>
          <w:sz w:val="24"/>
          <w:szCs w:val="24"/>
        </w:rPr>
        <w:t>From the aims above of</w:t>
      </w:r>
      <w:r w:rsidR="00362632" w:rsidRPr="00273C78">
        <w:rPr>
          <w:sz w:val="24"/>
          <w:szCs w:val="24"/>
        </w:rPr>
        <w:t xml:space="preserve"> this paper, there will be two research questions that the researcher need to answer in this paper: </w:t>
      </w:r>
    </w:p>
    <w:p w:rsidR="00362632" w:rsidRPr="00273C78" w:rsidRDefault="00362632" w:rsidP="00362632">
      <w:pPr>
        <w:pStyle w:val="ListParagraph"/>
        <w:numPr>
          <w:ilvl w:val="0"/>
          <w:numId w:val="14"/>
        </w:numPr>
        <w:spacing w:line="360" w:lineRule="auto"/>
        <w:jc w:val="left"/>
        <w:rPr>
          <w:sz w:val="24"/>
          <w:szCs w:val="24"/>
        </w:rPr>
      </w:pPr>
      <w:r w:rsidRPr="00273C78">
        <w:rPr>
          <w:sz w:val="24"/>
          <w:szCs w:val="24"/>
        </w:rPr>
        <w:t xml:space="preserve">To what extent do the </w:t>
      </w:r>
      <w:proofErr w:type="spellStart"/>
      <w:r w:rsidRPr="00273C78">
        <w:rPr>
          <w:sz w:val="24"/>
          <w:szCs w:val="24"/>
        </w:rPr>
        <w:t>Powerpoint</w:t>
      </w:r>
      <w:proofErr w:type="spellEnd"/>
      <w:r w:rsidRPr="00273C78">
        <w:rPr>
          <w:sz w:val="24"/>
          <w:szCs w:val="24"/>
        </w:rPr>
        <w:t xml:space="preserve"> affects</w:t>
      </w:r>
      <w:r w:rsidR="00DD541B" w:rsidRPr="00273C78">
        <w:rPr>
          <w:sz w:val="24"/>
          <w:szCs w:val="24"/>
        </w:rPr>
        <w:t xml:space="preserve"> HUFLIT EFL sophomores’ performances in Public Speaking?</w:t>
      </w:r>
    </w:p>
    <w:p w:rsidR="00273C78" w:rsidRPr="00273C78" w:rsidRDefault="00DD541B" w:rsidP="00273C78">
      <w:pPr>
        <w:pStyle w:val="ListParagraph"/>
        <w:numPr>
          <w:ilvl w:val="0"/>
          <w:numId w:val="14"/>
        </w:numPr>
        <w:spacing w:line="360" w:lineRule="auto"/>
        <w:jc w:val="left"/>
        <w:rPr>
          <w:sz w:val="24"/>
          <w:szCs w:val="24"/>
        </w:rPr>
      </w:pPr>
      <w:r w:rsidRPr="00273C78">
        <w:rPr>
          <w:sz w:val="24"/>
          <w:szCs w:val="24"/>
        </w:rPr>
        <w:t>What ar</w:t>
      </w:r>
      <w:r w:rsidR="00273C78" w:rsidRPr="00273C78">
        <w:rPr>
          <w:sz w:val="24"/>
          <w:szCs w:val="24"/>
        </w:rPr>
        <w:t xml:space="preserve">e HUFLIT EFL sophomores’ perception of effective </w:t>
      </w:r>
      <w:proofErr w:type="spellStart"/>
      <w:r w:rsidR="00273C78" w:rsidRPr="00273C78">
        <w:rPr>
          <w:sz w:val="24"/>
          <w:szCs w:val="24"/>
        </w:rPr>
        <w:t>powerpoint</w:t>
      </w:r>
      <w:proofErr w:type="spellEnd"/>
      <w:r w:rsidR="00273C78" w:rsidRPr="00273C78">
        <w:rPr>
          <w:sz w:val="24"/>
          <w:szCs w:val="24"/>
        </w:rPr>
        <w:t xml:space="preserve"> slides in Public Speaking classes?</w:t>
      </w:r>
    </w:p>
    <w:p w:rsidR="00362632" w:rsidRPr="00273C78" w:rsidRDefault="00273C78" w:rsidP="00273C78">
      <w:pPr>
        <w:pStyle w:val="ListParagraph"/>
        <w:numPr>
          <w:ilvl w:val="0"/>
          <w:numId w:val="14"/>
        </w:numPr>
        <w:spacing w:line="360" w:lineRule="auto"/>
        <w:jc w:val="left"/>
        <w:rPr>
          <w:sz w:val="24"/>
          <w:szCs w:val="24"/>
        </w:rPr>
      </w:pPr>
      <w:r w:rsidRPr="00273C78">
        <w:rPr>
          <w:sz w:val="24"/>
          <w:szCs w:val="24"/>
        </w:rPr>
        <w:t xml:space="preserve">Which sides of </w:t>
      </w:r>
      <w:proofErr w:type="spellStart"/>
      <w:r w:rsidRPr="00273C78">
        <w:rPr>
          <w:sz w:val="24"/>
          <w:szCs w:val="24"/>
        </w:rPr>
        <w:t>of</w:t>
      </w:r>
      <w:proofErr w:type="spellEnd"/>
      <w:r w:rsidRPr="00273C78">
        <w:rPr>
          <w:sz w:val="24"/>
          <w:szCs w:val="24"/>
        </w:rPr>
        <w:t xml:space="preserve"> effective PowerPoint slides contribute most to HUFLIT EFL sophomores' English public speaking presentation performance?</w:t>
      </w:r>
    </w:p>
    <w:p w:rsidR="00C701A6" w:rsidRPr="00273C78" w:rsidRDefault="009A1FA8" w:rsidP="00752691">
      <w:pPr>
        <w:pStyle w:val="ListParagraph"/>
        <w:numPr>
          <w:ilvl w:val="1"/>
          <w:numId w:val="3"/>
        </w:numPr>
        <w:spacing w:line="360" w:lineRule="auto"/>
        <w:jc w:val="left"/>
        <w:rPr>
          <w:b/>
          <w:sz w:val="24"/>
          <w:szCs w:val="24"/>
        </w:rPr>
      </w:pPr>
      <w:r w:rsidRPr="00273C78">
        <w:rPr>
          <w:b/>
          <w:sz w:val="24"/>
          <w:szCs w:val="24"/>
        </w:rPr>
        <w:t>Organization of the study</w:t>
      </w:r>
    </w:p>
    <w:p w:rsidR="005818DC" w:rsidRPr="00E45C65" w:rsidRDefault="005818DC" w:rsidP="00C701A6">
      <w:pPr>
        <w:pStyle w:val="ListParagraph"/>
        <w:spacing w:line="360" w:lineRule="auto"/>
        <w:ind w:firstLine="0"/>
        <w:jc w:val="left"/>
        <w:rPr>
          <w:sz w:val="24"/>
          <w:szCs w:val="24"/>
        </w:rPr>
      </w:pPr>
      <w:r w:rsidRPr="00E45C65">
        <w:rPr>
          <w:sz w:val="24"/>
          <w:szCs w:val="24"/>
        </w:rPr>
        <w:t>This study contains five chapter</w:t>
      </w:r>
      <w:r w:rsidR="00E45C65">
        <w:rPr>
          <w:sz w:val="24"/>
          <w:szCs w:val="24"/>
        </w:rPr>
        <w:t>s</w:t>
      </w:r>
      <w:r w:rsidRPr="00E45C65">
        <w:rPr>
          <w:sz w:val="24"/>
          <w:szCs w:val="24"/>
        </w:rPr>
        <w:t>:</w:t>
      </w:r>
    </w:p>
    <w:p w:rsidR="00511731" w:rsidRPr="00E45C65" w:rsidRDefault="00B06060" w:rsidP="00C701A6">
      <w:pPr>
        <w:pStyle w:val="ListParagraph"/>
        <w:spacing w:line="360" w:lineRule="auto"/>
        <w:ind w:firstLine="0"/>
        <w:jc w:val="left"/>
        <w:rPr>
          <w:b/>
          <w:sz w:val="24"/>
          <w:szCs w:val="24"/>
        </w:rPr>
      </w:pPr>
      <w:r w:rsidRPr="00E45C65">
        <w:rPr>
          <w:b/>
          <w:sz w:val="24"/>
          <w:szCs w:val="24"/>
        </w:rPr>
        <w:t>Chapter 1:</w:t>
      </w:r>
      <w:r w:rsidR="002840B4" w:rsidRPr="00E45C65">
        <w:rPr>
          <w:b/>
          <w:sz w:val="24"/>
          <w:szCs w:val="24"/>
        </w:rPr>
        <w:t xml:space="preserve"> Introduction</w:t>
      </w:r>
    </w:p>
    <w:p w:rsidR="00B06060" w:rsidRPr="00E45C65" w:rsidRDefault="00862233" w:rsidP="00C701A6">
      <w:pPr>
        <w:pStyle w:val="ListParagraph"/>
        <w:spacing w:line="360" w:lineRule="auto"/>
        <w:ind w:firstLine="0"/>
        <w:rPr>
          <w:rFonts w:cs="Times New Roman"/>
          <w:b/>
          <w:sz w:val="24"/>
          <w:szCs w:val="24"/>
        </w:rPr>
      </w:pPr>
      <w:r w:rsidRPr="00E45C65">
        <w:rPr>
          <w:rFonts w:cs="Times New Roman"/>
          <w:sz w:val="24"/>
          <w:szCs w:val="24"/>
        </w:rPr>
        <w:t>This chapter introduces background of the study, research problems, research objectives, research questions, hypotheses, significance of the study, scope of the study, and thesis organization.</w:t>
      </w:r>
    </w:p>
    <w:p w:rsidR="00B06060" w:rsidRPr="00E45C65" w:rsidRDefault="00B06060" w:rsidP="00C701A6">
      <w:pPr>
        <w:pStyle w:val="ListParagraph"/>
        <w:spacing w:line="360" w:lineRule="auto"/>
        <w:ind w:firstLine="0"/>
        <w:jc w:val="left"/>
        <w:rPr>
          <w:b/>
          <w:sz w:val="24"/>
          <w:szCs w:val="24"/>
        </w:rPr>
      </w:pPr>
      <w:r w:rsidRPr="00E45C65">
        <w:rPr>
          <w:b/>
          <w:sz w:val="24"/>
          <w:szCs w:val="24"/>
        </w:rPr>
        <w:t>Chapter 2:</w:t>
      </w:r>
      <w:r w:rsidR="002840B4" w:rsidRPr="00E45C65">
        <w:rPr>
          <w:b/>
          <w:sz w:val="24"/>
          <w:szCs w:val="24"/>
        </w:rPr>
        <w:t xml:space="preserve"> Literature</w:t>
      </w:r>
    </w:p>
    <w:p w:rsidR="00862233" w:rsidRPr="00E45C65" w:rsidRDefault="00862233" w:rsidP="00C701A6">
      <w:pPr>
        <w:pStyle w:val="ListParagraph"/>
        <w:spacing w:line="360" w:lineRule="auto"/>
        <w:ind w:firstLine="0"/>
        <w:rPr>
          <w:rFonts w:cs="Times New Roman"/>
          <w:b/>
          <w:sz w:val="24"/>
          <w:szCs w:val="24"/>
        </w:rPr>
      </w:pPr>
      <w:r w:rsidRPr="00E45C65">
        <w:rPr>
          <w:rFonts w:cs="Times New Roman"/>
          <w:sz w:val="24"/>
          <w:szCs w:val="24"/>
        </w:rPr>
        <w:t xml:space="preserve">This chapter reviews the foundation knowledge and previous studies that related to the topic, it includes some concepts such as collaborative writing, academic writing performance, writing processes, learner engagement. It also contains </w:t>
      </w:r>
      <w:r w:rsidRPr="00E45C65">
        <w:rPr>
          <w:sz w:val="24"/>
          <w:szCs w:val="24"/>
        </w:rPr>
        <w:t xml:space="preserve">the </w:t>
      </w:r>
      <w:r w:rsidRPr="00E45C65">
        <w:rPr>
          <w:rFonts w:cs="Times New Roman"/>
          <w:sz w:val="24"/>
          <w:szCs w:val="24"/>
        </w:rPr>
        <w:t>theoretical framework, conceptual framework, and research gap of the study.</w:t>
      </w:r>
    </w:p>
    <w:p w:rsidR="00B06060" w:rsidRPr="00E45C65" w:rsidRDefault="00B06060" w:rsidP="00C701A6">
      <w:pPr>
        <w:pStyle w:val="ListParagraph"/>
        <w:spacing w:line="360" w:lineRule="auto"/>
        <w:ind w:firstLine="0"/>
        <w:jc w:val="left"/>
        <w:rPr>
          <w:b/>
          <w:sz w:val="24"/>
          <w:szCs w:val="24"/>
        </w:rPr>
      </w:pPr>
      <w:r w:rsidRPr="00E45C65">
        <w:rPr>
          <w:b/>
          <w:sz w:val="24"/>
          <w:szCs w:val="24"/>
        </w:rPr>
        <w:t xml:space="preserve">Chapter 3: </w:t>
      </w:r>
      <w:r w:rsidR="002840B4" w:rsidRPr="00E45C65">
        <w:rPr>
          <w:b/>
          <w:sz w:val="24"/>
          <w:szCs w:val="24"/>
        </w:rPr>
        <w:t>Methodology</w:t>
      </w:r>
    </w:p>
    <w:p w:rsidR="00E5439D" w:rsidRPr="00E45C65" w:rsidRDefault="00692521" w:rsidP="00C701A6">
      <w:pPr>
        <w:pStyle w:val="ListParagraph"/>
        <w:spacing w:line="360" w:lineRule="auto"/>
        <w:ind w:firstLine="0"/>
        <w:rPr>
          <w:rFonts w:cs="Times New Roman"/>
          <w:b/>
          <w:sz w:val="24"/>
          <w:szCs w:val="24"/>
        </w:rPr>
      </w:pPr>
      <w:r w:rsidRPr="00E45C65">
        <w:rPr>
          <w:rFonts w:cs="Times New Roman"/>
          <w:sz w:val="24"/>
          <w:szCs w:val="24"/>
        </w:rPr>
        <w:t>This chapter aims to</w:t>
      </w:r>
      <w:r w:rsidRPr="00E45C65">
        <w:rPr>
          <w:rFonts w:cs="Times New Roman"/>
          <w:b/>
          <w:sz w:val="24"/>
          <w:szCs w:val="24"/>
        </w:rPr>
        <w:t xml:space="preserve"> </w:t>
      </w:r>
      <w:r w:rsidRPr="00E45C65">
        <w:rPr>
          <w:rFonts w:cs="Times New Roman"/>
          <w:sz w:val="24"/>
          <w:szCs w:val="24"/>
        </w:rPr>
        <w:t>describes the research design, research setting, participants, research variables, research instruments, intervention procedures, data collection procedures, and data analysis methods employed in the study.</w:t>
      </w:r>
    </w:p>
    <w:p w:rsidR="00B06060" w:rsidRPr="00E45C65" w:rsidRDefault="00B06060" w:rsidP="00C701A6">
      <w:pPr>
        <w:pStyle w:val="ListParagraph"/>
        <w:spacing w:line="360" w:lineRule="auto"/>
        <w:ind w:firstLine="0"/>
        <w:jc w:val="left"/>
        <w:rPr>
          <w:b/>
          <w:sz w:val="24"/>
          <w:szCs w:val="24"/>
        </w:rPr>
      </w:pPr>
      <w:r w:rsidRPr="00E45C65">
        <w:rPr>
          <w:b/>
          <w:sz w:val="24"/>
          <w:szCs w:val="24"/>
        </w:rPr>
        <w:t>Chapter 4:</w:t>
      </w:r>
      <w:r w:rsidR="002840B4" w:rsidRPr="00E45C65">
        <w:rPr>
          <w:b/>
          <w:sz w:val="24"/>
          <w:szCs w:val="24"/>
        </w:rPr>
        <w:t xml:space="preserve"> Data Analysis</w:t>
      </w:r>
    </w:p>
    <w:p w:rsidR="00692521" w:rsidRPr="00E45C65" w:rsidRDefault="00C701A6" w:rsidP="00C701A6">
      <w:pPr>
        <w:pStyle w:val="ListParagraph"/>
        <w:spacing w:line="360" w:lineRule="auto"/>
        <w:ind w:firstLine="0"/>
        <w:rPr>
          <w:rFonts w:cs="Times New Roman"/>
          <w:sz w:val="24"/>
          <w:szCs w:val="24"/>
        </w:rPr>
      </w:pPr>
      <w:r w:rsidRPr="00E45C65">
        <w:rPr>
          <w:rFonts w:cs="Times New Roman"/>
          <w:sz w:val="24"/>
          <w:szCs w:val="24"/>
        </w:rPr>
        <w:t>This chapter is expected to present the findings discusses about the correlation between the results and to the research questions, hypotheses, and previous studies.</w:t>
      </w:r>
    </w:p>
    <w:p w:rsidR="00B06060" w:rsidRPr="00E45C65" w:rsidRDefault="00B06060" w:rsidP="00C701A6">
      <w:pPr>
        <w:pStyle w:val="ListParagraph"/>
        <w:spacing w:line="360" w:lineRule="auto"/>
        <w:ind w:firstLine="0"/>
        <w:jc w:val="left"/>
        <w:rPr>
          <w:b/>
          <w:sz w:val="24"/>
          <w:szCs w:val="24"/>
        </w:rPr>
      </w:pPr>
      <w:r w:rsidRPr="00E45C65">
        <w:rPr>
          <w:b/>
          <w:sz w:val="24"/>
          <w:szCs w:val="24"/>
        </w:rPr>
        <w:t>Chapter 5:</w:t>
      </w:r>
      <w:r w:rsidR="002840B4" w:rsidRPr="00E45C65">
        <w:rPr>
          <w:b/>
          <w:sz w:val="24"/>
          <w:szCs w:val="24"/>
        </w:rPr>
        <w:t xml:space="preserve"> Conclusion</w:t>
      </w:r>
    </w:p>
    <w:p w:rsidR="00C701A6" w:rsidRPr="00E45C65" w:rsidRDefault="00C701A6" w:rsidP="0023669D">
      <w:pPr>
        <w:pStyle w:val="ListParagraph"/>
        <w:spacing w:line="360" w:lineRule="auto"/>
        <w:ind w:firstLine="0"/>
        <w:rPr>
          <w:rFonts w:cs="Times New Roman"/>
          <w:b/>
          <w:sz w:val="24"/>
          <w:szCs w:val="24"/>
        </w:rPr>
      </w:pPr>
      <w:r w:rsidRPr="00E45C65">
        <w:rPr>
          <w:rFonts w:cs="Times New Roman"/>
          <w:sz w:val="24"/>
          <w:szCs w:val="24"/>
        </w:rPr>
        <w:t>This chapter is expected to</w:t>
      </w:r>
      <w:r w:rsidRPr="00E45C65">
        <w:rPr>
          <w:rFonts w:cs="Times New Roman"/>
          <w:b/>
          <w:sz w:val="24"/>
          <w:szCs w:val="24"/>
        </w:rPr>
        <w:t xml:space="preserve"> </w:t>
      </w:r>
      <w:r w:rsidRPr="00E45C65">
        <w:rPr>
          <w:rFonts w:cs="Times New Roman"/>
          <w:sz w:val="24"/>
          <w:szCs w:val="24"/>
        </w:rPr>
        <w:t>summarize the future main findings, discuss pedagogical implications, address limitations of the study, and provide recommendations for future research.</w:t>
      </w:r>
    </w:p>
    <w:p w:rsidR="00B06060" w:rsidRPr="00E45C65" w:rsidRDefault="00B06060" w:rsidP="005818DC">
      <w:pPr>
        <w:pStyle w:val="ListParagraph"/>
        <w:ind w:firstLine="0"/>
        <w:jc w:val="left"/>
        <w:rPr>
          <w:b/>
          <w:sz w:val="24"/>
          <w:szCs w:val="24"/>
        </w:rPr>
      </w:pPr>
    </w:p>
    <w:p w:rsidR="00B06060" w:rsidRPr="00E45C65" w:rsidRDefault="00B06060" w:rsidP="005818DC">
      <w:pPr>
        <w:pStyle w:val="ListParagraph"/>
        <w:ind w:firstLine="0"/>
        <w:jc w:val="left"/>
        <w:rPr>
          <w:b/>
          <w:sz w:val="24"/>
          <w:szCs w:val="24"/>
        </w:rPr>
      </w:pPr>
    </w:p>
    <w:p w:rsidR="00B06060" w:rsidRPr="00273C78" w:rsidRDefault="00B06060" w:rsidP="00273C78">
      <w:pPr>
        <w:ind w:firstLine="0"/>
        <w:jc w:val="left"/>
        <w:rPr>
          <w:b/>
          <w:sz w:val="26"/>
          <w:szCs w:val="26"/>
        </w:rPr>
      </w:pPr>
    </w:p>
    <w:p w:rsidR="00722EDE" w:rsidRDefault="00722EDE" w:rsidP="0023669D">
      <w:pPr>
        <w:pStyle w:val="RALs-Heading1"/>
        <w:numPr>
          <w:ilvl w:val="0"/>
          <w:numId w:val="12"/>
        </w:numPr>
        <w:rPr>
          <w:rFonts w:asciiTheme="majorBidi" w:hAnsiTheme="majorBidi" w:cstheme="majorBidi"/>
          <w:sz w:val="24"/>
          <w:szCs w:val="24"/>
        </w:rPr>
      </w:pPr>
      <w:r w:rsidRPr="00E40940">
        <w:rPr>
          <w:rFonts w:asciiTheme="majorBidi" w:hAnsiTheme="majorBidi" w:cstheme="majorBidi"/>
          <w:sz w:val="24"/>
          <w:szCs w:val="24"/>
        </w:rPr>
        <w:lastRenderedPageBreak/>
        <w:t>Literature Review</w:t>
      </w:r>
    </w:p>
    <w:p w:rsidR="0023669D" w:rsidRPr="0023669D" w:rsidRDefault="0023669D" w:rsidP="0023669D">
      <w:pPr>
        <w:pStyle w:val="ListParagraph"/>
        <w:spacing w:line="360" w:lineRule="auto"/>
        <w:ind w:left="360" w:firstLine="0"/>
        <w:rPr>
          <w:sz w:val="24"/>
          <w:szCs w:val="24"/>
        </w:rPr>
      </w:pPr>
      <w:r>
        <w:rPr>
          <w:sz w:val="24"/>
          <w:szCs w:val="24"/>
        </w:rPr>
        <w:t>This chapter will provide readers a theoretical foundation</w:t>
      </w:r>
      <w:r w:rsidR="00E45C65">
        <w:rPr>
          <w:sz w:val="24"/>
          <w:szCs w:val="24"/>
        </w:rPr>
        <w:t xml:space="preserve"> for the research and let them learn about previous papers that related to this topic. This paper also analyzes some theories that correlate to Public Speaking Skills, in which will </w:t>
      </w:r>
      <w:r w:rsidR="00585D7F">
        <w:rPr>
          <w:sz w:val="24"/>
          <w:szCs w:val="24"/>
        </w:rPr>
        <w:t xml:space="preserve">illustrate the positive impacts of good </w:t>
      </w:r>
      <w:proofErr w:type="spellStart"/>
      <w:r w:rsidR="00585D7F">
        <w:rPr>
          <w:sz w:val="24"/>
          <w:szCs w:val="24"/>
        </w:rPr>
        <w:t>powerpoint</w:t>
      </w:r>
      <w:proofErr w:type="spellEnd"/>
      <w:r w:rsidR="00585D7F">
        <w:rPr>
          <w:sz w:val="24"/>
          <w:szCs w:val="24"/>
        </w:rPr>
        <w:t xml:space="preserve"> slide on an effective presentation in Public Speaking Skills</w:t>
      </w:r>
    </w:p>
    <w:p w:rsidR="00B13FAF" w:rsidRPr="00B37FFA" w:rsidRDefault="00273C78" w:rsidP="0023669D">
      <w:pPr>
        <w:pStyle w:val="ListParagraph"/>
        <w:numPr>
          <w:ilvl w:val="1"/>
          <w:numId w:val="12"/>
        </w:numPr>
        <w:spacing w:line="360" w:lineRule="auto"/>
        <w:rPr>
          <w:rFonts w:asciiTheme="majorBidi" w:hAnsiTheme="majorBidi" w:cstheme="majorBidi"/>
          <w:b/>
          <w:color w:val="00B050"/>
          <w:sz w:val="24"/>
          <w:szCs w:val="24"/>
        </w:rPr>
      </w:pPr>
      <w:r w:rsidRPr="00B37FFA">
        <w:rPr>
          <w:rFonts w:asciiTheme="majorBidi" w:hAnsiTheme="majorBidi" w:cstheme="majorBidi"/>
          <w:b/>
          <w:color w:val="00B050"/>
          <w:sz w:val="24"/>
          <w:szCs w:val="24"/>
        </w:rPr>
        <w:t xml:space="preserve"> </w:t>
      </w:r>
      <w:r w:rsidR="00B37FFA" w:rsidRPr="00B37FFA">
        <w:rPr>
          <w:rFonts w:asciiTheme="majorBidi" w:hAnsiTheme="majorBidi" w:cstheme="majorBidi"/>
          <w:b/>
          <w:sz w:val="24"/>
          <w:szCs w:val="24"/>
        </w:rPr>
        <w:t>Effective</w:t>
      </w:r>
      <w:r w:rsidR="00B37FFA" w:rsidRPr="00B37FFA">
        <w:rPr>
          <w:rFonts w:asciiTheme="majorBidi" w:hAnsiTheme="majorBidi" w:cstheme="majorBidi"/>
          <w:color w:val="00B050"/>
          <w:sz w:val="24"/>
          <w:szCs w:val="24"/>
        </w:rPr>
        <w:t xml:space="preserve"> </w:t>
      </w:r>
      <w:proofErr w:type="spellStart"/>
      <w:r w:rsidRPr="00B37FFA">
        <w:rPr>
          <w:rFonts w:asciiTheme="majorBidi" w:hAnsiTheme="majorBidi" w:cstheme="majorBidi"/>
          <w:b/>
          <w:sz w:val="24"/>
          <w:szCs w:val="24"/>
        </w:rPr>
        <w:t>Powerpoint</w:t>
      </w:r>
      <w:proofErr w:type="spellEnd"/>
      <w:r w:rsidRPr="00B37FFA">
        <w:rPr>
          <w:rFonts w:asciiTheme="majorBidi" w:hAnsiTheme="majorBidi" w:cstheme="majorBidi"/>
          <w:b/>
          <w:sz w:val="24"/>
          <w:szCs w:val="24"/>
        </w:rPr>
        <w:t xml:space="preserve"> Slides </w:t>
      </w:r>
    </w:p>
    <w:p w:rsidR="00B37FFA" w:rsidRPr="00B37FFA" w:rsidRDefault="00B37FFA" w:rsidP="00B37FFA">
      <w:pPr>
        <w:pStyle w:val="ListParagraph"/>
        <w:numPr>
          <w:ilvl w:val="2"/>
          <w:numId w:val="12"/>
        </w:numPr>
        <w:spacing w:line="360" w:lineRule="auto"/>
        <w:rPr>
          <w:rFonts w:asciiTheme="majorBidi" w:hAnsiTheme="majorBidi" w:cstheme="majorBidi"/>
          <w:b/>
          <w:sz w:val="24"/>
          <w:szCs w:val="24"/>
        </w:rPr>
      </w:pPr>
      <w:r w:rsidRPr="00B37FFA">
        <w:rPr>
          <w:rFonts w:asciiTheme="majorBidi" w:hAnsiTheme="majorBidi" w:cstheme="majorBidi"/>
          <w:b/>
          <w:sz w:val="24"/>
          <w:szCs w:val="24"/>
        </w:rPr>
        <w:t xml:space="preserve">What is </w:t>
      </w:r>
      <w:proofErr w:type="spellStart"/>
      <w:r w:rsidRPr="00B37FFA">
        <w:rPr>
          <w:rFonts w:asciiTheme="majorBidi" w:hAnsiTheme="majorBidi" w:cstheme="majorBidi"/>
          <w:b/>
          <w:sz w:val="24"/>
          <w:szCs w:val="24"/>
        </w:rPr>
        <w:t>Powerpoint</w:t>
      </w:r>
      <w:proofErr w:type="spellEnd"/>
      <w:r w:rsidRPr="00B37FFA">
        <w:rPr>
          <w:rFonts w:asciiTheme="majorBidi" w:hAnsiTheme="majorBidi" w:cstheme="majorBidi"/>
          <w:b/>
          <w:sz w:val="24"/>
          <w:szCs w:val="24"/>
        </w:rPr>
        <w:t xml:space="preserve"> Slides?</w:t>
      </w:r>
    </w:p>
    <w:p w:rsidR="00A9396B" w:rsidRDefault="00B37FFA" w:rsidP="00A9396B">
      <w:pPr>
        <w:pStyle w:val="ListParagraph"/>
        <w:spacing w:line="360" w:lineRule="auto"/>
        <w:ind w:left="1145" w:firstLine="0"/>
        <w:rPr>
          <w:rFonts w:asciiTheme="majorBidi" w:hAnsiTheme="majorBidi" w:cstheme="majorBidi"/>
          <w:sz w:val="24"/>
          <w:szCs w:val="24"/>
        </w:rPr>
      </w:pPr>
      <w:r>
        <w:rPr>
          <w:rFonts w:asciiTheme="majorBidi" w:hAnsiTheme="majorBidi" w:cstheme="majorBidi"/>
          <w:sz w:val="24"/>
          <w:szCs w:val="24"/>
        </w:rPr>
        <w:t xml:space="preserve">According to </w:t>
      </w:r>
      <w:proofErr w:type="spellStart"/>
      <w:r>
        <w:rPr>
          <w:rFonts w:asciiTheme="majorBidi" w:hAnsiTheme="majorBidi" w:cstheme="majorBidi"/>
          <w:sz w:val="24"/>
          <w:szCs w:val="24"/>
        </w:rPr>
        <w:t>Huong</w:t>
      </w:r>
      <w:proofErr w:type="spellEnd"/>
      <w:r>
        <w:rPr>
          <w:rFonts w:asciiTheme="majorBidi" w:hAnsiTheme="majorBidi" w:cstheme="majorBidi"/>
          <w:sz w:val="24"/>
          <w:szCs w:val="24"/>
        </w:rPr>
        <w:t xml:space="preserve"> &amp; </w:t>
      </w:r>
      <w:proofErr w:type="spellStart"/>
      <w:r>
        <w:rPr>
          <w:rFonts w:asciiTheme="majorBidi" w:hAnsiTheme="majorBidi" w:cstheme="majorBidi"/>
          <w:sz w:val="24"/>
          <w:szCs w:val="24"/>
        </w:rPr>
        <w:t>Kha</w:t>
      </w:r>
      <w:proofErr w:type="spellEnd"/>
      <w:r>
        <w:rPr>
          <w:rFonts w:asciiTheme="majorBidi" w:hAnsiTheme="majorBidi" w:cstheme="majorBidi"/>
          <w:sz w:val="24"/>
          <w:szCs w:val="24"/>
        </w:rPr>
        <w:t xml:space="preserve"> (2020), </w:t>
      </w:r>
      <w:proofErr w:type="spellStart"/>
      <w:r w:rsidR="00A9396B">
        <w:rPr>
          <w:rFonts w:asciiTheme="majorBidi" w:hAnsiTheme="majorBidi" w:cstheme="majorBidi"/>
          <w:sz w:val="24"/>
          <w:szCs w:val="24"/>
        </w:rPr>
        <w:t>Powerpoint</w:t>
      </w:r>
      <w:proofErr w:type="spellEnd"/>
      <w:r w:rsidR="00A9396B">
        <w:rPr>
          <w:rFonts w:asciiTheme="majorBidi" w:hAnsiTheme="majorBidi" w:cstheme="majorBidi"/>
          <w:sz w:val="24"/>
          <w:szCs w:val="24"/>
        </w:rPr>
        <w:t xml:space="preserve"> is a kind of software in which students can to add the texts, images and even sound to support their presentation in one subjects or projects. Moreover, they can also add the games or quizzes to challenges their classmates and create an enthusiastic and competitive learning environment in the classroom.</w:t>
      </w:r>
    </w:p>
    <w:p w:rsidR="00A9396B" w:rsidRDefault="00015551" w:rsidP="00A9396B">
      <w:pPr>
        <w:pStyle w:val="ListParagraph"/>
        <w:spacing w:line="360" w:lineRule="auto"/>
        <w:ind w:left="1145" w:firstLine="0"/>
        <w:rPr>
          <w:rFonts w:asciiTheme="majorBidi" w:hAnsiTheme="majorBidi" w:cstheme="majorBidi"/>
          <w:sz w:val="24"/>
          <w:szCs w:val="24"/>
        </w:rPr>
      </w:pPr>
      <w:hyperlink r:id="rId8" w:history="1">
        <w:r w:rsidR="00A9396B" w:rsidRPr="00757358">
          <w:rPr>
            <w:rStyle w:val="Hyperlink"/>
            <w:rFonts w:asciiTheme="majorBidi" w:hAnsiTheme="majorBidi" w:cstheme="majorBidi"/>
            <w:sz w:val="24"/>
            <w:szCs w:val="24"/>
          </w:rPr>
          <w:t>https://csdlkhoahoc.hueuni.edu.vn/data/2020/10/THE_USE_OF_POWERPOINT_IN_GROUP_PRESENTATIONS-_INSIGHTS_FROM_ELT_MAJORS_.pdf</w:t>
        </w:r>
      </w:hyperlink>
      <w:r w:rsidR="00A9396B">
        <w:rPr>
          <w:rFonts w:asciiTheme="majorBidi" w:hAnsiTheme="majorBidi" w:cstheme="majorBidi"/>
          <w:sz w:val="24"/>
          <w:szCs w:val="24"/>
        </w:rPr>
        <w:t xml:space="preserve"> </w:t>
      </w:r>
    </w:p>
    <w:p w:rsidR="00A9396B" w:rsidRDefault="00A9396B" w:rsidP="00A9396B">
      <w:pPr>
        <w:pStyle w:val="ListParagraph"/>
        <w:spacing w:line="360" w:lineRule="auto"/>
        <w:ind w:left="1145" w:firstLine="0"/>
        <w:rPr>
          <w:rFonts w:asciiTheme="majorBidi" w:hAnsiTheme="majorBidi" w:cstheme="majorBidi"/>
          <w:sz w:val="24"/>
          <w:szCs w:val="24"/>
        </w:rPr>
      </w:pPr>
      <w:r>
        <w:rPr>
          <w:rFonts w:asciiTheme="majorBidi" w:hAnsiTheme="majorBidi" w:cstheme="majorBidi"/>
          <w:sz w:val="24"/>
          <w:szCs w:val="24"/>
        </w:rPr>
        <w:t xml:space="preserve">Moreover, </w:t>
      </w:r>
      <w:proofErr w:type="spellStart"/>
      <w:r w:rsidR="009E102A">
        <w:rPr>
          <w:rFonts w:asciiTheme="majorBidi" w:hAnsiTheme="majorBidi" w:cstheme="majorBidi"/>
          <w:sz w:val="24"/>
          <w:szCs w:val="24"/>
        </w:rPr>
        <w:t>Farwis</w:t>
      </w:r>
      <w:proofErr w:type="spellEnd"/>
      <w:r w:rsidR="009E102A">
        <w:rPr>
          <w:rFonts w:asciiTheme="majorBidi" w:hAnsiTheme="majorBidi" w:cstheme="majorBidi"/>
          <w:sz w:val="24"/>
          <w:szCs w:val="24"/>
        </w:rPr>
        <w:t xml:space="preserve"> et al. (2018) showed that </w:t>
      </w:r>
      <w:proofErr w:type="spellStart"/>
      <w:r w:rsidR="009E102A">
        <w:rPr>
          <w:rFonts w:asciiTheme="majorBidi" w:hAnsiTheme="majorBidi" w:cstheme="majorBidi"/>
          <w:sz w:val="24"/>
          <w:szCs w:val="24"/>
        </w:rPr>
        <w:t>Powerpoint</w:t>
      </w:r>
      <w:proofErr w:type="spellEnd"/>
      <w:r w:rsidR="00C46D85">
        <w:rPr>
          <w:rFonts w:asciiTheme="majorBidi" w:hAnsiTheme="majorBidi" w:cstheme="majorBidi"/>
          <w:sz w:val="24"/>
          <w:szCs w:val="24"/>
        </w:rPr>
        <w:t xml:space="preserve"> is an innovative technique that can motivate </w:t>
      </w:r>
      <w:r w:rsidR="007A5269">
        <w:rPr>
          <w:rFonts w:asciiTheme="majorBidi" w:hAnsiTheme="majorBidi" w:cstheme="majorBidi"/>
          <w:sz w:val="24"/>
          <w:szCs w:val="24"/>
        </w:rPr>
        <w:t xml:space="preserve">students in their learning process and it can </w:t>
      </w:r>
      <w:proofErr w:type="gramStart"/>
      <w:r w:rsidR="007A5269">
        <w:rPr>
          <w:rFonts w:asciiTheme="majorBidi" w:hAnsiTheme="majorBidi" w:cstheme="majorBidi"/>
          <w:sz w:val="24"/>
          <w:szCs w:val="24"/>
        </w:rPr>
        <w:t>caught</w:t>
      </w:r>
      <w:proofErr w:type="gramEnd"/>
      <w:r w:rsidR="007A5269">
        <w:rPr>
          <w:rFonts w:asciiTheme="majorBidi" w:hAnsiTheme="majorBidi" w:cstheme="majorBidi"/>
          <w:sz w:val="24"/>
          <w:szCs w:val="24"/>
        </w:rPr>
        <w:t xml:space="preserve"> students’ attention. The authors also recognized it as the innovative tool and it is really helpful for both students’ and lecturers to prepare a lesson.</w:t>
      </w:r>
    </w:p>
    <w:p w:rsidR="007A5269" w:rsidRDefault="00015551" w:rsidP="00A9396B">
      <w:pPr>
        <w:pStyle w:val="ListParagraph"/>
        <w:spacing w:line="360" w:lineRule="auto"/>
        <w:ind w:left="1145" w:firstLine="0"/>
        <w:rPr>
          <w:rFonts w:asciiTheme="majorBidi" w:hAnsiTheme="majorBidi" w:cstheme="majorBidi"/>
          <w:sz w:val="24"/>
          <w:szCs w:val="24"/>
        </w:rPr>
      </w:pPr>
      <w:hyperlink r:id="rId9" w:history="1">
        <w:r w:rsidR="007A5269" w:rsidRPr="008B0321">
          <w:rPr>
            <w:rStyle w:val="Hyperlink"/>
            <w:rFonts w:asciiTheme="majorBidi" w:hAnsiTheme="majorBidi" w:cstheme="majorBidi"/>
            <w:sz w:val="24"/>
            <w:szCs w:val="24"/>
          </w:rPr>
          <w:t>https://ijeais.org/wp-content/uploads/2021/5/IJAMR210520.pdf</w:t>
        </w:r>
      </w:hyperlink>
      <w:r w:rsidR="007A5269">
        <w:rPr>
          <w:rFonts w:asciiTheme="majorBidi" w:hAnsiTheme="majorBidi" w:cstheme="majorBidi"/>
          <w:sz w:val="24"/>
          <w:szCs w:val="24"/>
        </w:rPr>
        <w:t xml:space="preserve"> </w:t>
      </w:r>
    </w:p>
    <w:p w:rsidR="007A5269" w:rsidRDefault="007A5269" w:rsidP="007A5269">
      <w:pPr>
        <w:pStyle w:val="ListParagraph"/>
        <w:spacing w:line="360" w:lineRule="auto"/>
        <w:ind w:left="1145" w:firstLine="0"/>
        <w:rPr>
          <w:rFonts w:asciiTheme="majorBidi" w:hAnsiTheme="majorBidi" w:cstheme="majorBidi"/>
          <w:sz w:val="24"/>
          <w:szCs w:val="24"/>
        </w:rPr>
      </w:pPr>
      <w:r>
        <w:rPr>
          <w:rFonts w:asciiTheme="majorBidi" w:hAnsiTheme="majorBidi" w:cstheme="majorBidi"/>
          <w:sz w:val="24"/>
          <w:szCs w:val="24"/>
        </w:rPr>
        <w:t>Besides, Al-</w:t>
      </w:r>
      <w:proofErr w:type="spellStart"/>
      <w:r>
        <w:rPr>
          <w:rFonts w:asciiTheme="majorBidi" w:hAnsiTheme="majorBidi" w:cstheme="majorBidi"/>
          <w:sz w:val="24"/>
          <w:szCs w:val="24"/>
        </w:rPr>
        <w:t>Zayed</w:t>
      </w:r>
      <w:proofErr w:type="spellEnd"/>
      <w:r>
        <w:rPr>
          <w:rFonts w:asciiTheme="majorBidi" w:hAnsiTheme="majorBidi" w:cstheme="majorBidi"/>
          <w:sz w:val="24"/>
          <w:szCs w:val="24"/>
        </w:rPr>
        <w:t xml:space="preserve"> (2019) also commented that </w:t>
      </w:r>
      <w:proofErr w:type="spellStart"/>
      <w:r>
        <w:rPr>
          <w:rFonts w:asciiTheme="majorBidi" w:hAnsiTheme="majorBidi" w:cstheme="majorBidi"/>
          <w:sz w:val="24"/>
          <w:szCs w:val="24"/>
        </w:rPr>
        <w:t>Powerpoint</w:t>
      </w:r>
      <w:proofErr w:type="spellEnd"/>
      <w:r>
        <w:rPr>
          <w:rFonts w:asciiTheme="majorBidi" w:hAnsiTheme="majorBidi" w:cstheme="majorBidi"/>
          <w:sz w:val="24"/>
          <w:szCs w:val="24"/>
        </w:rPr>
        <w:t xml:space="preserve"> is an excellent program that used the animation to make students learning better, that the other tools cannot against. As can be seen, it can </w:t>
      </w:r>
      <w:proofErr w:type="gramStart"/>
      <w:r>
        <w:rPr>
          <w:rFonts w:asciiTheme="majorBidi" w:hAnsiTheme="majorBidi" w:cstheme="majorBidi"/>
          <w:sz w:val="24"/>
          <w:szCs w:val="24"/>
        </w:rPr>
        <w:t>helps</w:t>
      </w:r>
      <w:proofErr w:type="gramEnd"/>
      <w:r>
        <w:rPr>
          <w:rFonts w:asciiTheme="majorBidi" w:hAnsiTheme="majorBidi" w:cstheme="majorBidi"/>
          <w:sz w:val="24"/>
          <w:szCs w:val="24"/>
        </w:rPr>
        <w:t xml:space="preserve"> students to show their opinions among many people at schools. They can add timeline and charts to make it looks catchy.</w:t>
      </w:r>
    </w:p>
    <w:p w:rsidR="00B13FAF" w:rsidRDefault="00015551" w:rsidP="007A5269">
      <w:pPr>
        <w:pStyle w:val="ListParagraph"/>
        <w:spacing w:line="360" w:lineRule="auto"/>
        <w:ind w:left="1145" w:firstLine="0"/>
        <w:rPr>
          <w:rFonts w:asciiTheme="majorBidi" w:hAnsiTheme="majorBidi" w:cstheme="majorBidi"/>
          <w:i/>
          <w:iCs/>
          <w:sz w:val="24"/>
          <w:szCs w:val="24"/>
        </w:rPr>
      </w:pPr>
      <w:hyperlink r:id="rId10" w:history="1">
        <w:r w:rsidR="007A5269" w:rsidRPr="008B0321">
          <w:rPr>
            <w:rStyle w:val="Hyperlink"/>
            <w:rFonts w:asciiTheme="majorBidi" w:hAnsiTheme="majorBidi" w:cstheme="majorBidi"/>
            <w:i/>
            <w:iCs/>
            <w:sz w:val="24"/>
            <w:szCs w:val="24"/>
          </w:rPr>
          <w:t>https://meu.edu.jo/libraryTheses/5d36a8f8abe9a_1.pdf</w:t>
        </w:r>
      </w:hyperlink>
      <w:r w:rsidR="007A5269">
        <w:rPr>
          <w:rFonts w:asciiTheme="majorBidi" w:hAnsiTheme="majorBidi" w:cstheme="majorBidi"/>
          <w:i/>
          <w:iCs/>
          <w:sz w:val="24"/>
          <w:szCs w:val="24"/>
        </w:rPr>
        <w:t xml:space="preserve"> </w:t>
      </w:r>
    </w:p>
    <w:p w:rsidR="007A5269" w:rsidRDefault="007A5269" w:rsidP="007A5269">
      <w:pPr>
        <w:pStyle w:val="ListParagraph"/>
        <w:spacing w:line="360" w:lineRule="auto"/>
        <w:ind w:left="1145" w:firstLine="0"/>
        <w:rPr>
          <w:rFonts w:asciiTheme="majorBidi" w:hAnsiTheme="majorBidi" w:cstheme="majorBidi"/>
          <w:iCs/>
          <w:sz w:val="24"/>
          <w:szCs w:val="24"/>
        </w:rPr>
      </w:pPr>
      <w:r w:rsidRPr="007A5269">
        <w:rPr>
          <w:rFonts w:asciiTheme="majorBidi" w:hAnsiTheme="majorBidi" w:cstheme="majorBidi"/>
          <w:iCs/>
          <w:sz w:val="24"/>
          <w:szCs w:val="24"/>
        </w:rPr>
        <w:t>Meanwhile</w:t>
      </w:r>
      <w:r>
        <w:rPr>
          <w:rFonts w:asciiTheme="majorBidi" w:hAnsiTheme="majorBidi" w:cstheme="majorBidi"/>
          <w:iCs/>
          <w:sz w:val="24"/>
          <w:szCs w:val="24"/>
        </w:rPr>
        <w:t xml:space="preserve">, Cornwell (2014) stated that </w:t>
      </w:r>
      <w:proofErr w:type="spellStart"/>
      <w:r>
        <w:rPr>
          <w:rFonts w:asciiTheme="majorBidi" w:hAnsiTheme="majorBidi" w:cstheme="majorBidi"/>
          <w:iCs/>
          <w:sz w:val="24"/>
          <w:szCs w:val="24"/>
        </w:rPr>
        <w:t>Powerpoint</w:t>
      </w:r>
      <w:proofErr w:type="spellEnd"/>
      <w:r>
        <w:rPr>
          <w:rFonts w:asciiTheme="majorBidi" w:hAnsiTheme="majorBidi" w:cstheme="majorBidi"/>
          <w:iCs/>
          <w:sz w:val="24"/>
          <w:szCs w:val="24"/>
        </w:rPr>
        <w:t xml:space="preserve"> can helps students improve their exam scores when they can help students to understand the lessons via the lectures summary. It also </w:t>
      </w:r>
      <w:proofErr w:type="gramStart"/>
      <w:r>
        <w:rPr>
          <w:rFonts w:asciiTheme="majorBidi" w:hAnsiTheme="majorBidi" w:cstheme="majorBidi"/>
          <w:iCs/>
          <w:sz w:val="24"/>
          <w:szCs w:val="24"/>
        </w:rPr>
        <w:t>improve</w:t>
      </w:r>
      <w:proofErr w:type="gramEnd"/>
      <w:r>
        <w:rPr>
          <w:rFonts w:asciiTheme="majorBidi" w:hAnsiTheme="majorBidi" w:cstheme="majorBidi"/>
          <w:iCs/>
          <w:sz w:val="24"/>
          <w:szCs w:val="24"/>
        </w:rPr>
        <w:t xml:space="preserve"> students satisfaction about lectures and memorize it easily.</w:t>
      </w:r>
    </w:p>
    <w:p w:rsidR="007A5269" w:rsidRDefault="00015551" w:rsidP="007A5269">
      <w:pPr>
        <w:pStyle w:val="ListParagraph"/>
        <w:spacing w:line="360" w:lineRule="auto"/>
        <w:ind w:left="1145" w:firstLine="0"/>
        <w:rPr>
          <w:rFonts w:asciiTheme="majorBidi" w:hAnsiTheme="majorBidi" w:cstheme="majorBidi"/>
          <w:iCs/>
          <w:sz w:val="24"/>
          <w:szCs w:val="24"/>
        </w:rPr>
      </w:pPr>
      <w:hyperlink r:id="rId11" w:history="1">
        <w:r w:rsidR="007A5269" w:rsidRPr="008B0321">
          <w:rPr>
            <w:rStyle w:val="Hyperlink"/>
            <w:rFonts w:asciiTheme="majorBidi" w:hAnsiTheme="majorBidi" w:cstheme="majorBidi"/>
            <w:iCs/>
            <w:sz w:val="24"/>
            <w:szCs w:val="24"/>
          </w:rPr>
          <w:t>https://www.hagerstowncc.edu/sites/default/files/documents/14-fletcher-powerpoint-research-review.pdf</w:t>
        </w:r>
      </w:hyperlink>
      <w:r w:rsidR="007A5269">
        <w:rPr>
          <w:rFonts w:asciiTheme="majorBidi" w:hAnsiTheme="majorBidi" w:cstheme="majorBidi"/>
          <w:iCs/>
          <w:sz w:val="24"/>
          <w:szCs w:val="24"/>
        </w:rPr>
        <w:t xml:space="preserve"> </w:t>
      </w:r>
    </w:p>
    <w:p w:rsidR="007A5269" w:rsidRPr="007A5269" w:rsidRDefault="007A5269" w:rsidP="007A5269">
      <w:pPr>
        <w:pStyle w:val="ListParagraph"/>
        <w:numPr>
          <w:ilvl w:val="2"/>
          <w:numId w:val="12"/>
        </w:numPr>
        <w:spacing w:line="360" w:lineRule="auto"/>
        <w:rPr>
          <w:rFonts w:asciiTheme="majorBidi" w:hAnsiTheme="majorBidi" w:cstheme="majorBidi"/>
          <w:b/>
          <w:iCs/>
          <w:sz w:val="24"/>
          <w:szCs w:val="24"/>
        </w:rPr>
      </w:pPr>
      <w:r>
        <w:rPr>
          <w:rFonts w:asciiTheme="majorBidi" w:hAnsiTheme="majorBidi" w:cstheme="majorBidi"/>
          <w:iCs/>
          <w:sz w:val="24"/>
          <w:szCs w:val="24"/>
        </w:rPr>
        <w:t xml:space="preserve">  </w:t>
      </w:r>
      <w:r w:rsidRPr="007A5269">
        <w:rPr>
          <w:rFonts w:asciiTheme="majorBidi" w:hAnsiTheme="majorBidi" w:cstheme="majorBidi"/>
          <w:b/>
          <w:iCs/>
          <w:sz w:val="24"/>
          <w:szCs w:val="24"/>
        </w:rPr>
        <w:t xml:space="preserve">Effective </w:t>
      </w:r>
      <w:proofErr w:type="spellStart"/>
      <w:r w:rsidRPr="007A5269">
        <w:rPr>
          <w:rFonts w:asciiTheme="majorBidi" w:hAnsiTheme="majorBidi" w:cstheme="majorBidi"/>
          <w:b/>
          <w:iCs/>
          <w:sz w:val="24"/>
          <w:szCs w:val="24"/>
        </w:rPr>
        <w:t>Powerpoint</w:t>
      </w:r>
      <w:proofErr w:type="spellEnd"/>
      <w:r w:rsidRPr="007A5269">
        <w:rPr>
          <w:rFonts w:asciiTheme="majorBidi" w:hAnsiTheme="majorBidi" w:cstheme="majorBidi"/>
          <w:b/>
          <w:iCs/>
          <w:sz w:val="24"/>
          <w:szCs w:val="24"/>
        </w:rPr>
        <w:t xml:space="preserve"> Slides</w:t>
      </w:r>
    </w:p>
    <w:p w:rsidR="007A5269" w:rsidRPr="007A5269" w:rsidRDefault="007A5269" w:rsidP="007A5269">
      <w:pPr>
        <w:pStyle w:val="ListParagraph"/>
        <w:spacing w:line="360" w:lineRule="auto"/>
        <w:ind w:left="1145" w:firstLine="0"/>
        <w:rPr>
          <w:rFonts w:asciiTheme="majorBidi" w:hAnsiTheme="majorBidi" w:cstheme="majorBidi"/>
          <w:iCs/>
          <w:sz w:val="24"/>
          <w:szCs w:val="24"/>
        </w:rPr>
      </w:pPr>
      <w:r>
        <w:rPr>
          <w:rFonts w:asciiTheme="majorBidi" w:hAnsiTheme="majorBidi" w:cstheme="majorBidi"/>
          <w:iCs/>
          <w:sz w:val="24"/>
          <w:szCs w:val="24"/>
        </w:rPr>
        <w:t xml:space="preserve">Based on the analysis of </w:t>
      </w:r>
      <w:proofErr w:type="spellStart"/>
      <w:r>
        <w:rPr>
          <w:rFonts w:asciiTheme="majorBidi" w:hAnsiTheme="majorBidi" w:cstheme="majorBidi"/>
          <w:iCs/>
          <w:sz w:val="24"/>
          <w:szCs w:val="24"/>
        </w:rPr>
        <w:t>Neagle</w:t>
      </w:r>
      <w:proofErr w:type="spellEnd"/>
      <w:r>
        <w:rPr>
          <w:rFonts w:asciiTheme="majorBidi" w:hAnsiTheme="majorBidi" w:cstheme="majorBidi"/>
          <w:iCs/>
          <w:sz w:val="24"/>
          <w:szCs w:val="24"/>
        </w:rPr>
        <w:t xml:space="preserve"> (2021), there are some factors that helps students to create an effective </w:t>
      </w:r>
      <w:proofErr w:type="spellStart"/>
      <w:r>
        <w:rPr>
          <w:rFonts w:asciiTheme="majorBidi" w:hAnsiTheme="majorBidi" w:cstheme="majorBidi"/>
          <w:iCs/>
          <w:sz w:val="24"/>
          <w:szCs w:val="24"/>
        </w:rPr>
        <w:t>powerpoint</w:t>
      </w:r>
      <w:proofErr w:type="spellEnd"/>
      <w:r>
        <w:rPr>
          <w:rFonts w:asciiTheme="majorBidi" w:hAnsiTheme="majorBidi" w:cstheme="majorBidi"/>
          <w:iCs/>
          <w:sz w:val="24"/>
          <w:szCs w:val="24"/>
        </w:rPr>
        <w:t xml:space="preserve">. Firstly, let’s use the heading to emphasize the </w:t>
      </w:r>
      <w:r>
        <w:rPr>
          <w:rFonts w:asciiTheme="majorBidi" w:hAnsiTheme="majorBidi" w:cstheme="majorBidi"/>
          <w:iCs/>
          <w:sz w:val="24"/>
          <w:szCs w:val="24"/>
        </w:rPr>
        <w:lastRenderedPageBreak/>
        <w:t xml:space="preserve">message that the students would like to deliver to the audience. Secondly, students only need to add the highlighted points into the slide and have a plan to cover it all. </w:t>
      </w:r>
      <w:proofErr w:type="spellStart"/>
      <w:r>
        <w:rPr>
          <w:rFonts w:asciiTheme="majorBidi" w:hAnsiTheme="majorBidi" w:cstheme="majorBidi"/>
          <w:iCs/>
          <w:sz w:val="24"/>
          <w:szCs w:val="24"/>
        </w:rPr>
        <w:t>Thirrdly</w:t>
      </w:r>
      <w:proofErr w:type="spellEnd"/>
      <w:r w:rsidR="00F25999">
        <w:rPr>
          <w:rFonts w:asciiTheme="majorBidi" w:hAnsiTheme="majorBidi" w:cstheme="majorBidi"/>
          <w:iCs/>
          <w:sz w:val="24"/>
          <w:szCs w:val="24"/>
        </w:rPr>
        <w:t>, they should use the graphics, such as figures and tables, effectively combined with fluent verbal description. Fourthly, the students’ design should</w:t>
      </w:r>
      <w:r w:rsidR="005E3E8E">
        <w:rPr>
          <w:rFonts w:asciiTheme="majorBidi" w:hAnsiTheme="majorBidi" w:cstheme="majorBidi"/>
          <w:iCs/>
          <w:sz w:val="24"/>
          <w:szCs w:val="24"/>
        </w:rPr>
        <w:t xml:space="preserve"> avoid the cognitive overload by the spectators. Then, make the understa</w:t>
      </w:r>
      <w:r w:rsidR="005347CA">
        <w:rPr>
          <w:rFonts w:asciiTheme="majorBidi" w:hAnsiTheme="majorBidi" w:cstheme="majorBidi"/>
          <w:iCs/>
          <w:sz w:val="24"/>
          <w:szCs w:val="24"/>
        </w:rPr>
        <w:t>ndable slides that could let the students who did not concentrate on the lesson can still remember the key takeaways. Next, practice makes perfect. Therefore, to make the presentation becomes catchy, s</w:t>
      </w:r>
      <w:r w:rsidR="00132CE3">
        <w:rPr>
          <w:rFonts w:asciiTheme="majorBidi" w:hAnsiTheme="majorBidi" w:cstheme="majorBidi"/>
          <w:iCs/>
          <w:sz w:val="24"/>
          <w:szCs w:val="24"/>
        </w:rPr>
        <w:t xml:space="preserve">tudents should ensure to emphasize and reminds the listeners about the </w:t>
      </w:r>
      <w:proofErr w:type="spellStart"/>
      <w:r w:rsidR="00132CE3">
        <w:rPr>
          <w:rFonts w:asciiTheme="majorBidi" w:hAnsiTheme="majorBidi" w:cstheme="majorBidi"/>
          <w:iCs/>
          <w:sz w:val="24"/>
          <w:szCs w:val="24"/>
        </w:rPr>
        <w:t>keypoints</w:t>
      </w:r>
      <w:proofErr w:type="spellEnd"/>
      <w:r w:rsidR="00132CE3">
        <w:rPr>
          <w:rFonts w:asciiTheme="majorBidi" w:hAnsiTheme="majorBidi" w:cstheme="majorBidi"/>
          <w:iCs/>
          <w:sz w:val="24"/>
          <w:szCs w:val="24"/>
        </w:rPr>
        <w:t>. Moreover, we should also practice to ensure our transition from the previous slide to the new one while we are speaking are smooth. Finally, remember to avoid</w:t>
      </w:r>
      <w:r w:rsidR="008F0206">
        <w:rPr>
          <w:rFonts w:asciiTheme="majorBidi" w:hAnsiTheme="majorBidi" w:cstheme="majorBidi"/>
          <w:iCs/>
          <w:sz w:val="24"/>
          <w:szCs w:val="24"/>
        </w:rPr>
        <w:t xml:space="preserve"> some</w:t>
      </w:r>
      <w:r w:rsidR="00132CE3">
        <w:rPr>
          <w:rFonts w:asciiTheme="majorBidi" w:hAnsiTheme="majorBidi" w:cstheme="majorBidi"/>
          <w:iCs/>
          <w:sz w:val="24"/>
          <w:szCs w:val="24"/>
        </w:rPr>
        <w:t xml:space="preserve"> technical risk</w:t>
      </w:r>
      <w:r w:rsidR="008F0206">
        <w:rPr>
          <w:rFonts w:asciiTheme="majorBidi" w:hAnsiTheme="majorBidi" w:cstheme="majorBidi"/>
          <w:iCs/>
          <w:sz w:val="24"/>
          <w:szCs w:val="24"/>
        </w:rPr>
        <w:t>s</w:t>
      </w:r>
      <w:r w:rsidR="00132CE3">
        <w:rPr>
          <w:rFonts w:asciiTheme="majorBidi" w:hAnsiTheme="majorBidi" w:cstheme="majorBidi"/>
          <w:iCs/>
          <w:sz w:val="24"/>
          <w:szCs w:val="24"/>
        </w:rPr>
        <w:t xml:space="preserve"> that can interrupt </w:t>
      </w:r>
      <w:r w:rsidR="008F0206">
        <w:rPr>
          <w:rFonts w:asciiTheme="majorBidi" w:hAnsiTheme="majorBidi" w:cstheme="majorBidi"/>
          <w:iCs/>
          <w:sz w:val="24"/>
          <w:szCs w:val="24"/>
        </w:rPr>
        <w:t xml:space="preserve">our presentation. For example, saving your slides as PDF files. Then make a backup </w:t>
      </w:r>
      <w:proofErr w:type="gramStart"/>
      <w:r w:rsidR="008F0206">
        <w:rPr>
          <w:rFonts w:asciiTheme="majorBidi" w:hAnsiTheme="majorBidi" w:cstheme="majorBidi"/>
          <w:iCs/>
          <w:sz w:val="24"/>
          <w:szCs w:val="24"/>
        </w:rPr>
        <w:t>slides</w:t>
      </w:r>
      <w:proofErr w:type="gramEnd"/>
      <w:r w:rsidR="008F0206">
        <w:rPr>
          <w:rFonts w:asciiTheme="majorBidi" w:hAnsiTheme="majorBidi" w:cstheme="majorBidi"/>
          <w:iCs/>
          <w:sz w:val="24"/>
          <w:szCs w:val="24"/>
        </w:rPr>
        <w:t xml:space="preserve">, in which including key results to use while interrupting. Especially, avoid some complex animation and </w:t>
      </w:r>
      <w:proofErr w:type="spellStart"/>
      <w:r w:rsidR="008F0206">
        <w:rPr>
          <w:rFonts w:asciiTheme="majorBidi" w:hAnsiTheme="majorBidi" w:cstheme="majorBidi"/>
          <w:iCs/>
          <w:sz w:val="24"/>
          <w:szCs w:val="24"/>
        </w:rPr>
        <w:t>flashfly</w:t>
      </w:r>
      <w:proofErr w:type="spellEnd"/>
      <w:r w:rsidR="008F0206">
        <w:rPr>
          <w:rFonts w:asciiTheme="majorBidi" w:hAnsiTheme="majorBidi" w:cstheme="majorBidi"/>
          <w:iCs/>
          <w:sz w:val="24"/>
          <w:szCs w:val="24"/>
        </w:rPr>
        <w:t xml:space="preserve"> movement in presentation, which can distract them from main content.</w:t>
      </w:r>
    </w:p>
    <w:p w:rsidR="00596FF9" w:rsidRDefault="008F0206" w:rsidP="007A5269">
      <w:pPr>
        <w:pStyle w:val="ListParagraph"/>
        <w:spacing w:line="360" w:lineRule="auto"/>
        <w:ind w:left="1145" w:firstLine="0"/>
        <w:rPr>
          <w:rFonts w:asciiTheme="majorBidi" w:hAnsiTheme="majorBidi" w:cstheme="majorBidi"/>
          <w:iCs/>
          <w:sz w:val="24"/>
          <w:szCs w:val="24"/>
        </w:rPr>
      </w:pPr>
      <w:hyperlink r:id="rId12" w:history="1">
        <w:r w:rsidRPr="00B02C55">
          <w:rPr>
            <w:rStyle w:val="Hyperlink"/>
            <w:rFonts w:asciiTheme="majorBidi" w:hAnsiTheme="majorBidi" w:cstheme="majorBidi"/>
            <w:iCs/>
            <w:sz w:val="24"/>
            <w:szCs w:val="24"/>
          </w:rPr>
          <w:t>https://pmc.ncbi.nlm.nih.gov/articles/PMC8638955/pdf/pcbi.1009554.pdf</w:t>
        </w:r>
      </w:hyperlink>
    </w:p>
    <w:p w:rsidR="007A5269" w:rsidRDefault="00596FF9" w:rsidP="007A5269">
      <w:pPr>
        <w:pStyle w:val="ListParagraph"/>
        <w:spacing w:line="360" w:lineRule="auto"/>
        <w:ind w:left="1145" w:firstLine="0"/>
        <w:rPr>
          <w:rFonts w:asciiTheme="majorBidi" w:hAnsiTheme="majorBidi" w:cstheme="majorBidi"/>
          <w:iCs/>
          <w:sz w:val="24"/>
          <w:szCs w:val="24"/>
        </w:rPr>
      </w:pPr>
      <w:r>
        <w:rPr>
          <w:rFonts w:asciiTheme="majorBidi" w:hAnsiTheme="majorBidi" w:cstheme="majorBidi"/>
          <w:iCs/>
          <w:sz w:val="24"/>
          <w:szCs w:val="24"/>
        </w:rPr>
        <w:t xml:space="preserve">Meanwhile, </w:t>
      </w:r>
      <w:proofErr w:type="spellStart"/>
      <w:r w:rsidR="00015551">
        <w:rPr>
          <w:rFonts w:asciiTheme="majorBidi" w:hAnsiTheme="majorBidi" w:cstheme="majorBidi"/>
          <w:iCs/>
          <w:sz w:val="24"/>
          <w:szCs w:val="24"/>
        </w:rPr>
        <w:t>Angkarini</w:t>
      </w:r>
      <w:proofErr w:type="spellEnd"/>
      <w:r w:rsidR="00015551">
        <w:rPr>
          <w:rFonts w:asciiTheme="majorBidi" w:hAnsiTheme="majorBidi" w:cstheme="majorBidi"/>
          <w:iCs/>
          <w:sz w:val="24"/>
          <w:szCs w:val="24"/>
        </w:rPr>
        <w:t xml:space="preserve"> (2022) showed some factors that the </w:t>
      </w:r>
      <w:proofErr w:type="spellStart"/>
      <w:r w:rsidR="00015551">
        <w:rPr>
          <w:rFonts w:asciiTheme="majorBidi" w:hAnsiTheme="majorBidi" w:cstheme="majorBidi"/>
          <w:iCs/>
          <w:sz w:val="24"/>
          <w:szCs w:val="24"/>
        </w:rPr>
        <w:t>Powerpoint</w:t>
      </w:r>
      <w:proofErr w:type="spellEnd"/>
      <w:r w:rsidR="00015551">
        <w:rPr>
          <w:rFonts w:asciiTheme="majorBidi" w:hAnsiTheme="majorBidi" w:cstheme="majorBidi"/>
          <w:iCs/>
          <w:sz w:val="24"/>
          <w:szCs w:val="24"/>
        </w:rPr>
        <w:t xml:space="preserve"> </w:t>
      </w:r>
      <w:proofErr w:type="spellStart"/>
      <w:r w:rsidR="00015551">
        <w:rPr>
          <w:rFonts w:asciiTheme="majorBidi" w:hAnsiTheme="majorBidi" w:cstheme="majorBidi"/>
          <w:iCs/>
          <w:sz w:val="24"/>
          <w:szCs w:val="24"/>
        </w:rPr>
        <w:t>slided</w:t>
      </w:r>
      <w:proofErr w:type="spellEnd"/>
      <w:r w:rsidR="00015551">
        <w:rPr>
          <w:rFonts w:asciiTheme="majorBidi" w:hAnsiTheme="majorBidi" w:cstheme="majorBidi"/>
          <w:iCs/>
          <w:sz w:val="24"/>
          <w:szCs w:val="24"/>
        </w:rPr>
        <w:t xml:space="preserve"> should have to be able to improve students’ speaking skills. </w:t>
      </w:r>
      <w:proofErr w:type="gramStart"/>
      <w:r w:rsidR="00015551">
        <w:rPr>
          <w:rFonts w:asciiTheme="majorBidi" w:hAnsiTheme="majorBidi" w:cstheme="majorBidi"/>
          <w:iCs/>
          <w:sz w:val="24"/>
          <w:szCs w:val="24"/>
        </w:rPr>
        <w:t xml:space="preserve">First, </w:t>
      </w:r>
      <w:r w:rsidR="008F0206">
        <w:rPr>
          <w:rFonts w:asciiTheme="majorBidi" w:hAnsiTheme="majorBidi" w:cstheme="majorBidi"/>
          <w:iCs/>
          <w:sz w:val="24"/>
          <w:szCs w:val="24"/>
        </w:rPr>
        <w:t xml:space="preserve"> </w:t>
      </w:r>
      <w:proofErr w:type="spellStart"/>
      <w:r w:rsidR="00002588">
        <w:rPr>
          <w:rFonts w:asciiTheme="majorBidi" w:hAnsiTheme="majorBidi" w:cstheme="majorBidi"/>
          <w:iCs/>
          <w:sz w:val="24"/>
          <w:szCs w:val="24"/>
        </w:rPr>
        <w:t>Powerpoint</w:t>
      </w:r>
      <w:proofErr w:type="spellEnd"/>
      <w:proofErr w:type="gramEnd"/>
      <w:r w:rsidR="00002588">
        <w:rPr>
          <w:rFonts w:asciiTheme="majorBidi" w:hAnsiTheme="majorBidi" w:cstheme="majorBidi"/>
          <w:iCs/>
          <w:sz w:val="24"/>
          <w:szCs w:val="24"/>
        </w:rPr>
        <w:t xml:space="preserve"> should contain some interactive activities that can foster the students activeness while they are learn</w:t>
      </w:r>
      <w:r w:rsidR="00D0608C">
        <w:rPr>
          <w:rFonts w:asciiTheme="majorBidi" w:hAnsiTheme="majorBidi" w:cstheme="majorBidi"/>
          <w:iCs/>
          <w:sz w:val="24"/>
          <w:szCs w:val="24"/>
        </w:rPr>
        <w:t>ing. Secondly, sound also play a vital role in learning English,</w:t>
      </w:r>
      <w:r w:rsidR="005C511F">
        <w:rPr>
          <w:rFonts w:asciiTheme="majorBidi" w:hAnsiTheme="majorBidi" w:cstheme="majorBidi"/>
          <w:iCs/>
          <w:sz w:val="24"/>
          <w:szCs w:val="24"/>
        </w:rPr>
        <w:t xml:space="preserve"> </w:t>
      </w:r>
      <w:r w:rsidR="00D0608C">
        <w:rPr>
          <w:rFonts w:asciiTheme="majorBidi" w:hAnsiTheme="majorBidi" w:cstheme="majorBidi"/>
          <w:iCs/>
          <w:sz w:val="24"/>
          <w:szCs w:val="24"/>
        </w:rPr>
        <w:t>especiall</w:t>
      </w:r>
      <w:r w:rsidR="005C511F">
        <w:rPr>
          <w:rFonts w:asciiTheme="majorBidi" w:hAnsiTheme="majorBidi" w:cstheme="majorBidi"/>
          <w:iCs/>
          <w:sz w:val="24"/>
          <w:szCs w:val="24"/>
        </w:rPr>
        <w:t>y with teaching and learning listening skills. With the lively learning materials, students will love to learn listening more. Moreo</w:t>
      </w:r>
      <w:r w:rsidR="007B7D74">
        <w:rPr>
          <w:rFonts w:asciiTheme="majorBidi" w:hAnsiTheme="majorBidi" w:cstheme="majorBidi"/>
          <w:iCs/>
          <w:sz w:val="24"/>
          <w:szCs w:val="24"/>
        </w:rPr>
        <w:t>ver, when their listening skills improved, their speaking is also improved.</w:t>
      </w:r>
    </w:p>
    <w:p w:rsidR="007B7D74" w:rsidRDefault="007B7D74" w:rsidP="007B7D74">
      <w:pPr>
        <w:pStyle w:val="ListParagraph"/>
        <w:spacing w:line="360" w:lineRule="auto"/>
        <w:ind w:left="1145" w:firstLine="0"/>
        <w:rPr>
          <w:rFonts w:asciiTheme="majorBidi" w:hAnsiTheme="majorBidi" w:cstheme="majorBidi"/>
          <w:iCs/>
          <w:sz w:val="24"/>
          <w:szCs w:val="24"/>
        </w:rPr>
      </w:pPr>
      <w:hyperlink r:id="rId13" w:history="1">
        <w:r w:rsidRPr="00B02C55">
          <w:rPr>
            <w:rStyle w:val="Hyperlink"/>
            <w:rFonts w:asciiTheme="majorBidi" w:hAnsiTheme="majorBidi" w:cstheme="majorBidi"/>
            <w:iCs/>
            <w:sz w:val="24"/>
            <w:szCs w:val="24"/>
          </w:rPr>
          <w:t>file:///C:/Users/Win/Desktop/tri-angkarini-finish.pdf</w:t>
        </w:r>
      </w:hyperlink>
      <w:r>
        <w:rPr>
          <w:rFonts w:asciiTheme="majorBidi" w:hAnsiTheme="majorBidi" w:cstheme="majorBidi"/>
          <w:iCs/>
          <w:sz w:val="24"/>
          <w:szCs w:val="24"/>
        </w:rPr>
        <w:t xml:space="preserve"> </w:t>
      </w:r>
    </w:p>
    <w:p w:rsidR="007B7D74" w:rsidRDefault="007B7D74" w:rsidP="007B7D74">
      <w:pPr>
        <w:pStyle w:val="ListParagraph"/>
        <w:numPr>
          <w:ilvl w:val="2"/>
          <w:numId w:val="12"/>
        </w:numPr>
        <w:spacing w:line="360" w:lineRule="auto"/>
        <w:rPr>
          <w:rFonts w:asciiTheme="majorBidi" w:hAnsiTheme="majorBidi" w:cstheme="majorBidi"/>
          <w:b/>
          <w:iCs/>
          <w:sz w:val="24"/>
          <w:szCs w:val="24"/>
        </w:rPr>
      </w:pPr>
      <w:proofErr w:type="spellStart"/>
      <w:r w:rsidRPr="007B7D74">
        <w:rPr>
          <w:rFonts w:asciiTheme="majorBidi" w:hAnsiTheme="majorBidi" w:cstheme="majorBidi"/>
          <w:b/>
          <w:iCs/>
          <w:sz w:val="24"/>
          <w:szCs w:val="24"/>
        </w:rPr>
        <w:t>Characteristíc</w:t>
      </w:r>
      <w:proofErr w:type="spellEnd"/>
      <w:r w:rsidRPr="007B7D74">
        <w:rPr>
          <w:rFonts w:asciiTheme="majorBidi" w:hAnsiTheme="majorBidi" w:cstheme="majorBidi"/>
          <w:b/>
          <w:iCs/>
          <w:sz w:val="24"/>
          <w:szCs w:val="24"/>
        </w:rPr>
        <w:t xml:space="preserve"> of Effective </w:t>
      </w:r>
      <w:proofErr w:type="spellStart"/>
      <w:r w:rsidRPr="007B7D74">
        <w:rPr>
          <w:rFonts w:asciiTheme="majorBidi" w:hAnsiTheme="majorBidi" w:cstheme="majorBidi"/>
          <w:b/>
          <w:iCs/>
          <w:sz w:val="24"/>
          <w:szCs w:val="24"/>
        </w:rPr>
        <w:t>Powerpoint</w:t>
      </w:r>
      <w:proofErr w:type="spellEnd"/>
      <w:r w:rsidRPr="007B7D74">
        <w:rPr>
          <w:rFonts w:asciiTheme="majorBidi" w:hAnsiTheme="majorBidi" w:cstheme="majorBidi"/>
          <w:b/>
          <w:iCs/>
          <w:sz w:val="24"/>
          <w:szCs w:val="24"/>
        </w:rPr>
        <w:t xml:space="preserve"> Slides</w:t>
      </w:r>
    </w:p>
    <w:p w:rsidR="00CC342F" w:rsidRPr="00E91ABA" w:rsidRDefault="00CC342F" w:rsidP="00CC342F">
      <w:pPr>
        <w:pStyle w:val="ListParagraph"/>
        <w:spacing w:line="360" w:lineRule="auto"/>
        <w:ind w:left="1145" w:firstLine="0"/>
        <w:rPr>
          <w:rFonts w:asciiTheme="majorBidi" w:hAnsiTheme="majorBidi" w:cstheme="majorBidi"/>
          <w:iCs/>
          <w:sz w:val="24"/>
          <w:szCs w:val="24"/>
        </w:rPr>
      </w:pPr>
      <w:r w:rsidRPr="00E91ABA">
        <w:rPr>
          <w:rFonts w:asciiTheme="majorBidi" w:hAnsiTheme="majorBidi" w:cstheme="majorBidi"/>
          <w:iCs/>
          <w:sz w:val="24"/>
          <w:szCs w:val="24"/>
        </w:rPr>
        <w:t xml:space="preserve">According to TED University, there are about 10 factors that can create an effective </w:t>
      </w:r>
      <w:proofErr w:type="spellStart"/>
      <w:r w:rsidRPr="00E91ABA">
        <w:rPr>
          <w:rFonts w:asciiTheme="majorBidi" w:hAnsiTheme="majorBidi" w:cstheme="majorBidi"/>
          <w:iCs/>
          <w:sz w:val="24"/>
          <w:szCs w:val="24"/>
        </w:rPr>
        <w:t>powerpoint</w:t>
      </w:r>
      <w:proofErr w:type="spellEnd"/>
      <w:r w:rsidRPr="00E91ABA">
        <w:rPr>
          <w:rFonts w:asciiTheme="majorBidi" w:hAnsiTheme="majorBidi" w:cstheme="majorBidi"/>
          <w:iCs/>
          <w:sz w:val="24"/>
          <w:szCs w:val="24"/>
        </w:rPr>
        <w:t xml:space="preserve"> slides. Firstly</w:t>
      </w:r>
      <w:r w:rsidR="00A07529" w:rsidRPr="00E91ABA">
        <w:rPr>
          <w:rFonts w:asciiTheme="majorBidi" w:hAnsiTheme="majorBidi" w:cstheme="majorBidi"/>
          <w:iCs/>
          <w:sz w:val="24"/>
          <w:szCs w:val="24"/>
        </w:rPr>
        <w:t xml:space="preserve">, students should choose the suitable form to be readable, such as Times New Roman, Garamond, Bookman and the size of word should be about 30-48. Then, they should avoid </w:t>
      </w:r>
      <w:proofErr w:type="spellStart"/>
      <w:r w:rsidR="00A07529" w:rsidRPr="00E91ABA">
        <w:rPr>
          <w:rFonts w:asciiTheme="majorBidi" w:hAnsiTheme="majorBidi" w:cstheme="majorBidi"/>
          <w:iCs/>
          <w:sz w:val="24"/>
          <w:szCs w:val="24"/>
        </w:rPr>
        <w:t>overstyling</w:t>
      </w:r>
      <w:proofErr w:type="spellEnd"/>
      <w:r w:rsidR="00A07529" w:rsidRPr="00E91ABA">
        <w:rPr>
          <w:rFonts w:asciiTheme="majorBidi" w:hAnsiTheme="majorBidi" w:cstheme="majorBidi"/>
          <w:iCs/>
          <w:sz w:val="24"/>
          <w:szCs w:val="24"/>
        </w:rPr>
        <w:t xml:space="preserve"> the text. Particularly, if they want to emphasize something, they </w:t>
      </w:r>
      <w:r w:rsidR="00E91ABA" w:rsidRPr="00E91ABA">
        <w:rPr>
          <w:rFonts w:asciiTheme="majorBidi" w:hAnsiTheme="majorBidi" w:cstheme="majorBidi"/>
          <w:iCs/>
          <w:sz w:val="24"/>
          <w:szCs w:val="24"/>
        </w:rPr>
        <w:t xml:space="preserve">only need to use bold, italics and changing color of that word to make it outstanding. Next, keep the text simple as much as you can and minimize total amount of words, use more key phrases to make your slide simple. Moreover, choose the suitable font color and background color to comfort </w:t>
      </w:r>
      <w:r w:rsidR="00E91ABA" w:rsidRPr="00E91ABA">
        <w:rPr>
          <w:rFonts w:asciiTheme="majorBidi" w:hAnsiTheme="majorBidi" w:cstheme="majorBidi"/>
          <w:iCs/>
          <w:sz w:val="24"/>
          <w:szCs w:val="24"/>
        </w:rPr>
        <w:lastRenderedPageBreak/>
        <w:t xml:space="preserve">the audience’s eyes when they read. </w:t>
      </w:r>
      <w:proofErr w:type="gramStart"/>
      <w:r w:rsidR="00E91ABA" w:rsidRPr="00E91ABA">
        <w:rPr>
          <w:rFonts w:asciiTheme="majorBidi" w:hAnsiTheme="majorBidi" w:cstheme="majorBidi"/>
          <w:iCs/>
          <w:sz w:val="24"/>
          <w:szCs w:val="24"/>
        </w:rPr>
        <w:t>Finally</w:t>
      </w:r>
      <w:proofErr w:type="gramEnd"/>
      <w:r w:rsidR="00E91ABA" w:rsidRPr="00E91ABA">
        <w:rPr>
          <w:rFonts w:asciiTheme="majorBidi" w:hAnsiTheme="majorBidi" w:cstheme="majorBidi"/>
          <w:iCs/>
          <w:sz w:val="24"/>
          <w:szCs w:val="24"/>
        </w:rPr>
        <w:t xml:space="preserve"> we should review again before finishing this process</w:t>
      </w:r>
      <w:r w:rsidR="00E91ABA">
        <w:rPr>
          <w:rFonts w:asciiTheme="majorBidi" w:hAnsiTheme="majorBidi" w:cstheme="majorBidi"/>
          <w:iCs/>
          <w:sz w:val="24"/>
          <w:szCs w:val="24"/>
        </w:rPr>
        <w:t>.</w:t>
      </w:r>
    </w:p>
    <w:p w:rsidR="007B7D74" w:rsidRDefault="00F24B48" w:rsidP="007B7D74">
      <w:pPr>
        <w:pStyle w:val="ListParagraph"/>
        <w:spacing w:line="360" w:lineRule="auto"/>
        <w:ind w:left="1145" w:firstLine="0"/>
        <w:rPr>
          <w:rFonts w:asciiTheme="majorBidi" w:hAnsiTheme="majorBidi" w:cstheme="majorBidi"/>
          <w:b/>
          <w:iCs/>
          <w:sz w:val="24"/>
          <w:szCs w:val="24"/>
        </w:rPr>
      </w:pPr>
      <w:hyperlink r:id="rId14" w:history="1">
        <w:r w:rsidRPr="00B02C55">
          <w:rPr>
            <w:rStyle w:val="Hyperlink"/>
            <w:rFonts w:asciiTheme="majorBidi" w:hAnsiTheme="majorBidi" w:cstheme="majorBidi"/>
            <w:b/>
            <w:iCs/>
            <w:sz w:val="24"/>
            <w:szCs w:val="24"/>
          </w:rPr>
          <w:t>https://ctl.tedu.edu.tr/sites/default/files/docs/creating-effective-powerpoint-presentation.pdf</w:t>
        </w:r>
      </w:hyperlink>
    </w:p>
    <w:p w:rsidR="00E91ABA" w:rsidRPr="00713B5C" w:rsidRDefault="00E91ABA" w:rsidP="007B7D74">
      <w:pPr>
        <w:pStyle w:val="ListParagraph"/>
        <w:spacing w:line="360" w:lineRule="auto"/>
        <w:ind w:left="1145" w:firstLine="0"/>
        <w:rPr>
          <w:rFonts w:asciiTheme="majorBidi" w:hAnsiTheme="majorBidi" w:cstheme="majorBidi"/>
          <w:iCs/>
          <w:sz w:val="24"/>
          <w:szCs w:val="24"/>
        </w:rPr>
      </w:pPr>
      <w:r w:rsidRPr="00713B5C">
        <w:rPr>
          <w:rFonts w:asciiTheme="majorBidi" w:hAnsiTheme="majorBidi" w:cstheme="majorBidi"/>
          <w:iCs/>
          <w:sz w:val="24"/>
          <w:szCs w:val="24"/>
        </w:rPr>
        <w:t xml:space="preserve">Additionally, </w:t>
      </w:r>
      <w:proofErr w:type="spellStart"/>
      <w:r w:rsidR="00394445" w:rsidRPr="00713B5C">
        <w:rPr>
          <w:rFonts w:asciiTheme="majorBidi" w:hAnsiTheme="majorBidi" w:cstheme="majorBidi"/>
          <w:iCs/>
          <w:sz w:val="24"/>
          <w:szCs w:val="24"/>
        </w:rPr>
        <w:t>Dobhal</w:t>
      </w:r>
      <w:proofErr w:type="spellEnd"/>
      <w:r w:rsidR="00394445" w:rsidRPr="00713B5C">
        <w:rPr>
          <w:rFonts w:asciiTheme="majorBidi" w:hAnsiTheme="majorBidi" w:cstheme="majorBidi"/>
          <w:iCs/>
          <w:sz w:val="24"/>
          <w:szCs w:val="24"/>
        </w:rPr>
        <w:t xml:space="preserve"> (2025) also suggested some ways that help students upgrade our </w:t>
      </w:r>
      <w:proofErr w:type="spellStart"/>
      <w:r w:rsidR="00394445" w:rsidRPr="00713B5C">
        <w:rPr>
          <w:rFonts w:asciiTheme="majorBidi" w:hAnsiTheme="majorBidi" w:cstheme="majorBidi"/>
          <w:iCs/>
          <w:sz w:val="24"/>
          <w:szCs w:val="24"/>
        </w:rPr>
        <w:t>powe</w:t>
      </w:r>
      <w:r w:rsidR="00094E67" w:rsidRPr="00713B5C">
        <w:rPr>
          <w:rFonts w:asciiTheme="majorBidi" w:hAnsiTheme="majorBidi" w:cstheme="majorBidi"/>
          <w:iCs/>
          <w:sz w:val="24"/>
          <w:szCs w:val="24"/>
        </w:rPr>
        <w:t>rpoint</w:t>
      </w:r>
      <w:proofErr w:type="spellEnd"/>
      <w:r w:rsidR="00094E67" w:rsidRPr="00713B5C">
        <w:rPr>
          <w:rFonts w:asciiTheme="majorBidi" w:hAnsiTheme="majorBidi" w:cstheme="majorBidi"/>
          <w:iCs/>
          <w:sz w:val="24"/>
          <w:szCs w:val="24"/>
        </w:rPr>
        <w:t xml:space="preserve"> slides. First, our slides should include relevant images, icons and charts that can support the content. Besides, we should have a structured flow with suitable arrangement of ideas and clear headings. Finally, we should </w:t>
      </w:r>
      <w:r w:rsidR="003374BE" w:rsidRPr="00713B5C">
        <w:rPr>
          <w:rFonts w:asciiTheme="majorBidi" w:hAnsiTheme="majorBidi" w:cstheme="majorBidi"/>
          <w:iCs/>
          <w:sz w:val="24"/>
          <w:szCs w:val="24"/>
        </w:rPr>
        <w:t>limit nu</w:t>
      </w:r>
      <w:r w:rsidR="00713B5C" w:rsidRPr="00713B5C">
        <w:rPr>
          <w:rFonts w:asciiTheme="majorBidi" w:hAnsiTheme="majorBidi" w:cstheme="majorBidi"/>
          <w:iCs/>
          <w:sz w:val="24"/>
          <w:szCs w:val="24"/>
        </w:rPr>
        <w:t>mber of slides to ensure the attention of the audience throughout the presentation, not to make them tired.</w:t>
      </w:r>
    </w:p>
    <w:p w:rsidR="00CC342F" w:rsidRDefault="00F24B48" w:rsidP="00CC342F">
      <w:pPr>
        <w:pStyle w:val="ListParagraph"/>
        <w:spacing w:line="360" w:lineRule="auto"/>
        <w:ind w:left="1145" w:firstLine="0"/>
        <w:rPr>
          <w:rFonts w:asciiTheme="majorBidi" w:hAnsiTheme="majorBidi" w:cstheme="majorBidi"/>
          <w:b/>
          <w:iCs/>
          <w:sz w:val="24"/>
          <w:szCs w:val="24"/>
        </w:rPr>
      </w:pPr>
      <w:hyperlink r:id="rId15" w:history="1">
        <w:r w:rsidRPr="00B02C55">
          <w:rPr>
            <w:rStyle w:val="Hyperlink"/>
            <w:rFonts w:asciiTheme="majorBidi" w:hAnsiTheme="majorBidi" w:cstheme="majorBidi"/>
            <w:b/>
            <w:iCs/>
            <w:sz w:val="24"/>
            <w:szCs w:val="24"/>
          </w:rPr>
          <w:t>https://www.scribd.com/document/969332338/Essentials</w:t>
        </w:r>
      </w:hyperlink>
      <w:r>
        <w:rPr>
          <w:rFonts w:asciiTheme="majorBidi" w:hAnsiTheme="majorBidi" w:cstheme="majorBidi"/>
          <w:b/>
          <w:iCs/>
          <w:sz w:val="24"/>
          <w:szCs w:val="24"/>
        </w:rPr>
        <w:t xml:space="preserve"> </w:t>
      </w:r>
    </w:p>
    <w:p w:rsidR="00713B5C" w:rsidRPr="00826DE8" w:rsidRDefault="00713B5C" w:rsidP="00CC342F">
      <w:pPr>
        <w:pStyle w:val="ListParagraph"/>
        <w:spacing w:line="360" w:lineRule="auto"/>
        <w:ind w:left="1145" w:firstLine="0"/>
        <w:rPr>
          <w:rFonts w:asciiTheme="majorBidi" w:hAnsiTheme="majorBidi" w:cstheme="majorBidi"/>
          <w:iCs/>
          <w:sz w:val="24"/>
          <w:szCs w:val="24"/>
        </w:rPr>
      </w:pPr>
      <w:r w:rsidRPr="00826DE8">
        <w:rPr>
          <w:rFonts w:asciiTheme="majorBidi" w:hAnsiTheme="majorBidi" w:cstheme="majorBidi"/>
          <w:iCs/>
          <w:sz w:val="24"/>
          <w:szCs w:val="24"/>
        </w:rPr>
        <w:t xml:space="preserve">To talk about the visual aspects, </w:t>
      </w:r>
      <w:r w:rsidR="00C52762" w:rsidRPr="00826DE8">
        <w:rPr>
          <w:rFonts w:asciiTheme="majorBidi" w:hAnsiTheme="majorBidi" w:cstheme="majorBidi"/>
          <w:iCs/>
          <w:sz w:val="24"/>
          <w:szCs w:val="24"/>
        </w:rPr>
        <w:t xml:space="preserve">we can add some tools that could make our presentation </w:t>
      </w:r>
      <w:proofErr w:type="gramStart"/>
      <w:r w:rsidR="00C52762" w:rsidRPr="00826DE8">
        <w:rPr>
          <w:rFonts w:asciiTheme="majorBidi" w:hAnsiTheme="majorBidi" w:cstheme="majorBidi"/>
          <w:iCs/>
          <w:sz w:val="24"/>
          <w:szCs w:val="24"/>
        </w:rPr>
        <w:t>more catchy</w:t>
      </w:r>
      <w:proofErr w:type="gramEnd"/>
      <w:r w:rsidR="00C52762" w:rsidRPr="00826DE8">
        <w:rPr>
          <w:rFonts w:asciiTheme="majorBidi" w:hAnsiTheme="majorBidi" w:cstheme="majorBidi"/>
          <w:iCs/>
          <w:sz w:val="24"/>
          <w:szCs w:val="24"/>
        </w:rPr>
        <w:t xml:space="preserve">, such as the themes and styles should be customized with variations and color palettes; the background should be an image and it must be colorful. </w:t>
      </w:r>
      <w:r w:rsidR="00826DE8" w:rsidRPr="00826DE8">
        <w:rPr>
          <w:rFonts w:asciiTheme="majorBidi" w:hAnsiTheme="majorBidi" w:cstheme="majorBidi"/>
          <w:iCs/>
          <w:sz w:val="24"/>
          <w:szCs w:val="24"/>
        </w:rPr>
        <w:t xml:space="preserve">We can apply </w:t>
      </w:r>
      <w:proofErr w:type="spellStart"/>
      <w:r w:rsidR="00826DE8" w:rsidRPr="00826DE8">
        <w:rPr>
          <w:rFonts w:asciiTheme="majorBidi" w:hAnsiTheme="majorBidi" w:cstheme="majorBidi"/>
          <w:iCs/>
          <w:sz w:val="24"/>
          <w:szCs w:val="24"/>
        </w:rPr>
        <w:t>somme</w:t>
      </w:r>
      <w:proofErr w:type="spellEnd"/>
      <w:r w:rsidR="00826DE8" w:rsidRPr="00826DE8">
        <w:rPr>
          <w:rFonts w:asciiTheme="majorBidi" w:hAnsiTheme="majorBidi" w:cstheme="majorBidi"/>
          <w:iCs/>
          <w:sz w:val="24"/>
          <w:szCs w:val="24"/>
        </w:rPr>
        <w:t xml:space="preserve"> other visual effects likes shadows, glows and reflection.  Finally, SmartArt can be skipped if the students would make their presentation </w:t>
      </w:r>
      <w:proofErr w:type="gramStart"/>
      <w:r w:rsidR="00826DE8" w:rsidRPr="00826DE8">
        <w:rPr>
          <w:rFonts w:asciiTheme="majorBidi" w:hAnsiTheme="majorBidi" w:cstheme="majorBidi"/>
          <w:iCs/>
          <w:sz w:val="24"/>
          <w:szCs w:val="24"/>
        </w:rPr>
        <w:t>more lively</w:t>
      </w:r>
      <w:proofErr w:type="gramEnd"/>
      <w:r w:rsidR="00826DE8" w:rsidRPr="00826DE8">
        <w:rPr>
          <w:rFonts w:asciiTheme="majorBidi" w:hAnsiTheme="majorBidi" w:cstheme="majorBidi"/>
          <w:iCs/>
          <w:sz w:val="24"/>
          <w:szCs w:val="24"/>
        </w:rPr>
        <w:t>.</w:t>
      </w:r>
    </w:p>
    <w:p w:rsidR="00713B5C" w:rsidRDefault="00CC342F" w:rsidP="00713B5C">
      <w:pPr>
        <w:pStyle w:val="ListParagraph"/>
        <w:spacing w:line="360" w:lineRule="auto"/>
        <w:ind w:left="1145" w:firstLine="0"/>
        <w:rPr>
          <w:rFonts w:asciiTheme="majorBidi" w:hAnsiTheme="majorBidi" w:cstheme="majorBidi"/>
          <w:iCs/>
          <w:sz w:val="24"/>
          <w:szCs w:val="24"/>
        </w:rPr>
      </w:pPr>
      <w:hyperlink r:id="rId16" w:history="1">
        <w:r w:rsidRPr="00B02C55">
          <w:rPr>
            <w:rStyle w:val="Hyperlink"/>
            <w:rFonts w:asciiTheme="majorBidi" w:hAnsiTheme="majorBidi" w:cstheme="majorBidi"/>
            <w:iCs/>
            <w:sz w:val="24"/>
            <w:szCs w:val="24"/>
          </w:rPr>
          <w:t>https://www.scribd.com/document/849381667/Microsoft-PowerPoint-Offers-a-Wide-Range-of-Features-to-Create-and-Deliver-Engaging-Presentations</w:t>
        </w:r>
      </w:hyperlink>
    </w:p>
    <w:p w:rsidR="00713B5C" w:rsidRPr="00826DE8" w:rsidRDefault="00713B5C" w:rsidP="00713B5C">
      <w:pPr>
        <w:pStyle w:val="ListParagraph"/>
        <w:numPr>
          <w:ilvl w:val="1"/>
          <w:numId w:val="12"/>
        </w:numPr>
        <w:spacing w:line="360" w:lineRule="auto"/>
        <w:rPr>
          <w:rFonts w:asciiTheme="majorBidi" w:hAnsiTheme="majorBidi" w:cstheme="majorBidi"/>
          <w:b/>
          <w:iCs/>
          <w:sz w:val="24"/>
          <w:szCs w:val="24"/>
        </w:rPr>
      </w:pPr>
      <w:r w:rsidRPr="00826DE8">
        <w:rPr>
          <w:rFonts w:asciiTheme="majorBidi" w:hAnsiTheme="majorBidi" w:cstheme="majorBidi"/>
          <w:b/>
          <w:iCs/>
          <w:sz w:val="24"/>
          <w:szCs w:val="24"/>
        </w:rPr>
        <w:t xml:space="preserve"> </w:t>
      </w:r>
      <w:r w:rsidR="00826DE8" w:rsidRPr="00826DE8">
        <w:rPr>
          <w:rFonts w:asciiTheme="majorBidi" w:hAnsiTheme="majorBidi" w:cstheme="majorBidi"/>
          <w:b/>
          <w:iCs/>
          <w:sz w:val="24"/>
          <w:szCs w:val="24"/>
        </w:rPr>
        <w:t xml:space="preserve">English Public </w:t>
      </w:r>
      <w:proofErr w:type="spellStart"/>
      <w:r w:rsidR="00826DE8" w:rsidRPr="00826DE8">
        <w:rPr>
          <w:rFonts w:asciiTheme="majorBidi" w:hAnsiTheme="majorBidi" w:cstheme="majorBidi"/>
          <w:b/>
          <w:iCs/>
          <w:sz w:val="24"/>
          <w:szCs w:val="24"/>
        </w:rPr>
        <w:t>Specking</w:t>
      </w:r>
      <w:proofErr w:type="spellEnd"/>
      <w:r w:rsidR="00826DE8" w:rsidRPr="00826DE8">
        <w:rPr>
          <w:rFonts w:asciiTheme="majorBidi" w:hAnsiTheme="majorBidi" w:cstheme="majorBidi"/>
          <w:b/>
          <w:iCs/>
          <w:sz w:val="24"/>
          <w:szCs w:val="24"/>
        </w:rPr>
        <w:t xml:space="preserve"> Skills</w:t>
      </w:r>
    </w:p>
    <w:p w:rsidR="00826DE8" w:rsidRDefault="00826DE8" w:rsidP="00826DE8">
      <w:pPr>
        <w:pStyle w:val="ListParagraph"/>
        <w:numPr>
          <w:ilvl w:val="2"/>
          <w:numId w:val="12"/>
        </w:numPr>
        <w:spacing w:line="360" w:lineRule="auto"/>
        <w:rPr>
          <w:rFonts w:asciiTheme="majorBidi" w:hAnsiTheme="majorBidi" w:cstheme="majorBidi"/>
          <w:b/>
          <w:iCs/>
          <w:sz w:val="24"/>
          <w:szCs w:val="24"/>
        </w:rPr>
      </w:pPr>
      <w:r w:rsidRPr="00826DE8">
        <w:rPr>
          <w:rFonts w:asciiTheme="majorBidi" w:hAnsiTheme="majorBidi" w:cstheme="majorBidi"/>
          <w:b/>
          <w:iCs/>
          <w:sz w:val="24"/>
          <w:szCs w:val="24"/>
        </w:rPr>
        <w:t>Definition of Public Speaking</w:t>
      </w:r>
    </w:p>
    <w:p w:rsidR="00003C0A" w:rsidRDefault="00003C0A" w:rsidP="00003C0A">
      <w:pPr>
        <w:pStyle w:val="ListParagraph"/>
        <w:spacing w:line="360" w:lineRule="auto"/>
        <w:ind w:left="1145" w:firstLine="0"/>
        <w:rPr>
          <w:rFonts w:asciiTheme="majorBidi" w:hAnsiTheme="majorBidi" w:cstheme="majorBidi"/>
          <w:iCs/>
          <w:sz w:val="24"/>
          <w:szCs w:val="24"/>
        </w:rPr>
      </w:pPr>
      <w:r w:rsidRPr="00003C0A">
        <w:rPr>
          <w:rFonts w:asciiTheme="majorBidi" w:hAnsiTheme="majorBidi" w:cstheme="majorBidi"/>
          <w:iCs/>
          <w:sz w:val="24"/>
          <w:szCs w:val="24"/>
        </w:rPr>
        <w:t xml:space="preserve">According to Amelia et al. (2022), public speaking is the art of speaking in front of the crowd. The speech will </w:t>
      </w:r>
      <w:proofErr w:type="gramStart"/>
      <w:r w:rsidRPr="00003C0A">
        <w:rPr>
          <w:rFonts w:asciiTheme="majorBidi" w:hAnsiTheme="majorBidi" w:cstheme="majorBidi"/>
          <w:iCs/>
          <w:sz w:val="24"/>
          <w:szCs w:val="24"/>
        </w:rPr>
        <w:t>occurs</w:t>
      </w:r>
      <w:proofErr w:type="gramEnd"/>
      <w:r w:rsidRPr="00003C0A">
        <w:rPr>
          <w:rFonts w:asciiTheme="majorBidi" w:hAnsiTheme="majorBidi" w:cstheme="majorBidi"/>
          <w:iCs/>
          <w:sz w:val="24"/>
          <w:szCs w:val="24"/>
        </w:rPr>
        <w:t xml:space="preserve"> with a large number of audiences. It may </w:t>
      </w:r>
      <w:proofErr w:type="gramStart"/>
      <w:r w:rsidRPr="00003C0A">
        <w:rPr>
          <w:rFonts w:asciiTheme="majorBidi" w:hAnsiTheme="majorBidi" w:cstheme="majorBidi"/>
          <w:iCs/>
          <w:sz w:val="24"/>
          <w:szCs w:val="24"/>
        </w:rPr>
        <w:t>happens</w:t>
      </w:r>
      <w:proofErr w:type="gramEnd"/>
      <w:r w:rsidRPr="00003C0A">
        <w:rPr>
          <w:rFonts w:asciiTheme="majorBidi" w:hAnsiTheme="majorBidi" w:cstheme="majorBidi"/>
          <w:iCs/>
          <w:sz w:val="24"/>
          <w:szCs w:val="24"/>
        </w:rPr>
        <w:t xml:space="preserve"> in a meeting, conference, academic presentation, etc. This skill requires students’ courage and have a </w:t>
      </w:r>
      <w:proofErr w:type="gramStart"/>
      <w:r w:rsidRPr="00003C0A">
        <w:rPr>
          <w:rFonts w:asciiTheme="majorBidi" w:hAnsiTheme="majorBidi" w:cstheme="majorBidi"/>
          <w:iCs/>
          <w:sz w:val="24"/>
          <w:szCs w:val="24"/>
        </w:rPr>
        <w:t>good  speaking</w:t>
      </w:r>
      <w:proofErr w:type="gramEnd"/>
      <w:r w:rsidRPr="00003C0A">
        <w:rPr>
          <w:rFonts w:asciiTheme="majorBidi" w:hAnsiTheme="majorBidi" w:cstheme="majorBidi"/>
          <w:iCs/>
          <w:sz w:val="24"/>
          <w:szCs w:val="24"/>
        </w:rPr>
        <w:t xml:space="preserve"> skills to complete their speech perfectly.</w:t>
      </w:r>
    </w:p>
    <w:p w:rsidR="00003C0A" w:rsidRDefault="00003C0A" w:rsidP="00003C0A">
      <w:pPr>
        <w:pStyle w:val="ListParagraph"/>
        <w:spacing w:line="360" w:lineRule="auto"/>
        <w:ind w:left="1145" w:firstLine="0"/>
        <w:rPr>
          <w:rFonts w:asciiTheme="majorBidi" w:hAnsiTheme="majorBidi" w:cstheme="majorBidi"/>
          <w:iCs/>
          <w:sz w:val="24"/>
          <w:szCs w:val="24"/>
        </w:rPr>
      </w:pPr>
      <w:hyperlink r:id="rId17" w:history="1">
        <w:r w:rsidRPr="00B02C55">
          <w:rPr>
            <w:rStyle w:val="Hyperlink"/>
            <w:rFonts w:asciiTheme="majorBidi" w:hAnsiTheme="majorBidi" w:cstheme="majorBidi"/>
            <w:iCs/>
            <w:sz w:val="24"/>
            <w:szCs w:val="24"/>
          </w:rPr>
          <w:t>https://www.researchgate.net/publication/363577504_Improving_Publlic_Speaking_Ability_through_Speech</w:t>
        </w:r>
      </w:hyperlink>
      <w:r>
        <w:rPr>
          <w:rFonts w:asciiTheme="majorBidi" w:hAnsiTheme="majorBidi" w:cstheme="majorBidi"/>
          <w:iCs/>
          <w:sz w:val="24"/>
          <w:szCs w:val="24"/>
        </w:rPr>
        <w:t xml:space="preserve"> </w:t>
      </w:r>
    </w:p>
    <w:p w:rsidR="005325D6" w:rsidRDefault="0051159D" w:rsidP="00003C0A">
      <w:pPr>
        <w:pStyle w:val="ListParagraph"/>
        <w:spacing w:line="360" w:lineRule="auto"/>
        <w:ind w:left="1145" w:firstLine="0"/>
        <w:rPr>
          <w:rFonts w:asciiTheme="majorBidi" w:hAnsiTheme="majorBidi" w:cstheme="majorBidi"/>
          <w:iCs/>
          <w:sz w:val="24"/>
          <w:szCs w:val="24"/>
        </w:rPr>
      </w:pPr>
      <w:r>
        <w:rPr>
          <w:rFonts w:asciiTheme="majorBidi" w:hAnsiTheme="majorBidi" w:cstheme="majorBidi"/>
          <w:iCs/>
          <w:sz w:val="24"/>
          <w:szCs w:val="24"/>
        </w:rPr>
        <w:t xml:space="preserve">On the other aspect, </w:t>
      </w:r>
      <w:r w:rsidR="007E524C">
        <w:rPr>
          <w:rFonts w:asciiTheme="majorBidi" w:hAnsiTheme="majorBidi" w:cstheme="majorBidi"/>
          <w:iCs/>
          <w:sz w:val="24"/>
          <w:szCs w:val="24"/>
        </w:rPr>
        <w:t xml:space="preserve">public speaking is a special form of </w:t>
      </w:r>
      <w:r w:rsidR="007F0E96">
        <w:rPr>
          <w:rFonts w:asciiTheme="majorBidi" w:hAnsiTheme="majorBidi" w:cstheme="majorBidi"/>
          <w:iCs/>
          <w:sz w:val="24"/>
          <w:szCs w:val="24"/>
        </w:rPr>
        <w:t xml:space="preserve">communication </w:t>
      </w:r>
      <w:r w:rsidR="007E524C">
        <w:rPr>
          <w:rFonts w:asciiTheme="majorBidi" w:hAnsiTheme="majorBidi" w:cstheme="majorBidi"/>
          <w:iCs/>
          <w:sz w:val="24"/>
          <w:szCs w:val="24"/>
        </w:rPr>
        <w:t>that requires students to learn carefully. It is a way that speaker share information, ideas and interest to the audience and the speaker should keep the attention of while they are speaking (Eke, 2021).</w:t>
      </w:r>
    </w:p>
    <w:p w:rsidR="007E524C" w:rsidRDefault="007E524C" w:rsidP="00003C0A">
      <w:pPr>
        <w:pStyle w:val="ListParagraph"/>
        <w:spacing w:line="360" w:lineRule="auto"/>
        <w:ind w:left="1145" w:firstLine="0"/>
        <w:rPr>
          <w:rFonts w:asciiTheme="majorBidi" w:hAnsiTheme="majorBidi" w:cstheme="majorBidi"/>
          <w:iCs/>
          <w:sz w:val="24"/>
          <w:szCs w:val="24"/>
        </w:rPr>
      </w:pPr>
      <w:hyperlink r:id="rId18" w:history="1">
        <w:r w:rsidRPr="00B02C55">
          <w:rPr>
            <w:rStyle w:val="Hyperlink"/>
            <w:rFonts w:asciiTheme="majorBidi" w:hAnsiTheme="majorBidi" w:cstheme="majorBidi"/>
            <w:iCs/>
            <w:sz w:val="24"/>
            <w:szCs w:val="24"/>
          </w:rPr>
          <w:t>https://www.researchgate.net/publication/349570297_Public_Speaking_and_Speech_Presentation_Skills_and_Strategies</w:t>
        </w:r>
      </w:hyperlink>
    </w:p>
    <w:p w:rsidR="007760EE" w:rsidRDefault="007760EE" w:rsidP="00003C0A">
      <w:pPr>
        <w:pStyle w:val="ListParagraph"/>
        <w:spacing w:line="360" w:lineRule="auto"/>
        <w:ind w:left="1145" w:firstLine="0"/>
        <w:rPr>
          <w:rFonts w:asciiTheme="majorBidi" w:hAnsiTheme="majorBidi" w:cstheme="majorBidi"/>
          <w:iCs/>
          <w:sz w:val="24"/>
          <w:szCs w:val="24"/>
        </w:rPr>
      </w:pPr>
      <w:r>
        <w:rPr>
          <w:rFonts w:asciiTheme="majorBidi" w:hAnsiTheme="majorBidi" w:cstheme="majorBidi"/>
          <w:iCs/>
          <w:sz w:val="24"/>
          <w:szCs w:val="24"/>
        </w:rPr>
        <w:lastRenderedPageBreak/>
        <w:t xml:space="preserve">Meanwhile, </w:t>
      </w:r>
      <w:proofErr w:type="spellStart"/>
      <w:r>
        <w:rPr>
          <w:rFonts w:asciiTheme="majorBidi" w:hAnsiTheme="majorBidi" w:cstheme="majorBidi"/>
          <w:iCs/>
          <w:sz w:val="24"/>
          <w:szCs w:val="24"/>
        </w:rPr>
        <w:t>Novakovic</w:t>
      </w:r>
      <w:proofErr w:type="spellEnd"/>
      <w:r>
        <w:rPr>
          <w:rFonts w:asciiTheme="majorBidi" w:hAnsiTheme="majorBidi" w:cstheme="majorBidi"/>
          <w:iCs/>
          <w:sz w:val="24"/>
          <w:szCs w:val="24"/>
        </w:rPr>
        <w:t xml:space="preserve"> (2017) showed </w:t>
      </w:r>
      <w:proofErr w:type="gramStart"/>
      <w:r>
        <w:rPr>
          <w:rFonts w:asciiTheme="majorBidi" w:hAnsiTheme="majorBidi" w:cstheme="majorBidi"/>
          <w:iCs/>
          <w:sz w:val="24"/>
          <w:szCs w:val="24"/>
        </w:rPr>
        <w:t>that  based</w:t>
      </w:r>
      <w:proofErr w:type="gramEnd"/>
      <w:r>
        <w:rPr>
          <w:rFonts w:asciiTheme="majorBidi" w:hAnsiTheme="majorBidi" w:cstheme="majorBidi"/>
          <w:iCs/>
          <w:sz w:val="24"/>
          <w:szCs w:val="24"/>
        </w:rPr>
        <w:t xml:space="preserve"> on many official definition, public speaking is understood as a formal face-to-face talking in front of the crowd, and it usually go along with commercial activity. Besides, it is also an activity in which speaker persuades the audience. </w:t>
      </w:r>
    </w:p>
    <w:p w:rsidR="007760EE" w:rsidRDefault="007760EE" w:rsidP="00003C0A">
      <w:pPr>
        <w:pStyle w:val="ListParagraph"/>
        <w:spacing w:line="360" w:lineRule="auto"/>
        <w:ind w:left="1145" w:firstLine="0"/>
        <w:rPr>
          <w:rFonts w:asciiTheme="majorBidi" w:hAnsiTheme="majorBidi" w:cstheme="majorBidi"/>
          <w:iCs/>
          <w:sz w:val="24"/>
          <w:szCs w:val="24"/>
        </w:rPr>
      </w:pPr>
      <w:hyperlink r:id="rId19" w:history="1">
        <w:r w:rsidRPr="00B02C55">
          <w:rPr>
            <w:rStyle w:val="Hyperlink"/>
            <w:rFonts w:asciiTheme="majorBidi" w:hAnsiTheme="majorBidi" w:cstheme="majorBidi"/>
            <w:iCs/>
            <w:sz w:val="24"/>
            <w:szCs w:val="24"/>
          </w:rPr>
          <w:t>https://www.researchgate.net/publication/328846651_BASICS_OF_PUBLIC_SPEAKING/fulltext/5be6394f299bf1124fc7841a/328846651_BASICS_OF_PUBLIC_SPEAKING.pdf</w:t>
        </w:r>
      </w:hyperlink>
      <w:r>
        <w:rPr>
          <w:rFonts w:asciiTheme="majorBidi" w:hAnsiTheme="majorBidi" w:cstheme="majorBidi"/>
          <w:iCs/>
          <w:sz w:val="24"/>
          <w:szCs w:val="24"/>
        </w:rPr>
        <w:t xml:space="preserve"> </w:t>
      </w:r>
    </w:p>
    <w:p w:rsidR="008A1188" w:rsidRDefault="00787826" w:rsidP="008A1188">
      <w:pPr>
        <w:pStyle w:val="ListParagraph"/>
        <w:numPr>
          <w:ilvl w:val="2"/>
          <w:numId w:val="12"/>
        </w:numPr>
        <w:spacing w:line="360" w:lineRule="auto"/>
        <w:rPr>
          <w:rFonts w:asciiTheme="majorBidi" w:hAnsiTheme="majorBidi" w:cstheme="majorBidi"/>
          <w:b/>
          <w:iCs/>
          <w:sz w:val="24"/>
          <w:szCs w:val="24"/>
        </w:rPr>
      </w:pPr>
      <w:r w:rsidRPr="008A1188">
        <w:rPr>
          <w:rFonts w:asciiTheme="majorBidi" w:hAnsiTheme="majorBidi" w:cstheme="majorBidi"/>
          <w:b/>
          <w:iCs/>
          <w:sz w:val="24"/>
          <w:szCs w:val="24"/>
        </w:rPr>
        <w:t>Importance of Public Speaking in EFL Context</w:t>
      </w:r>
    </w:p>
    <w:p w:rsidR="00826DE8" w:rsidRPr="000014AF" w:rsidRDefault="008A1188" w:rsidP="008A1188">
      <w:pPr>
        <w:pStyle w:val="ListParagraph"/>
        <w:spacing w:line="360" w:lineRule="auto"/>
        <w:ind w:left="1145" w:firstLine="0"/>
        <w:rPr>
          <w:rFonts w:asciiTheme="majorBidi" w:hAnsiTheme="majorBidi" w:cstheme="majorBidi"/>
          <w:iCs/>
          <w:sz w:val="24"/>
          <w:szCs w:val="24"/>
        </w:rPr>
      </w:pPr>
      <w:r w:rsidRPr="000014AF">
        <w:rPr>
          <w:rFonts w:asciiTheme="majorBidi" w:hAnsiTheme="majorBidi" w:cstheme="majorBidi"/>
          <w:iCs/>
          <w:sz w:val="24"/>
          <w:szCs w:val="24"/>
        </w:rPr>
        <w:t xml:space="preserve">As </w:t>
      </w:r>
      <w:proofErr w:type="spellStart"/>
      <w:r w:rsidRPr="000014AF">
        <w:rPr>
          <w:rFonts w:asciiTheme="majorBidi" w:hAnsiTheme="majorBidi" w:cstheme="majorBidi"/>
          <w:iCs/>
          <w:sz w:val="24"/>
          <w:szCs w:val="24"/>
        </w:rPr>
        <w:t>Rahayu</w:t>
      </w:r>
      <w:proofErr w:type="spellEnd"/>
      <w:r w:rsidRPr="000014AF">
        <w:rPr>
          <w:rFonts w:asciiTheme="majorBidi" w:hAnsiTheme="majorBidi" w:cstheme="majorBidi"/>
          <w:iCs/>
          <w:sz w:val="24"/>
          <w:szCs w:val="24"/>
        </w:rPr>
        <w:t xml:space="preserve"> et al. (2026) listed, Public Speaking Skills have trained students a lot of good characteristics. First, it builds the students’</w:t>
      </w:r>
      <w:r w:rsidR="000014AF" w:rsidRPr="000014AF">
        <w:rPr>
          <w:rFonts w:asciiTheme="majorBidi" w:hAnsiTheme="majorBidi" w:cstheme="majorBidi"/>
          <w:iCs/>
          <w:sz w:val="24"/>
          <w:szCs w:val="24"/>
        </w:rPr>
        <w:t xml:space="preserve"> confidence </w:t>
      </w:r>
      <w:proofErr w:type="spellStart"/>
      <w:r w:rsidR="000014AF" w:rsidRPr="000014AF">
        <w:rPr>
          <w:rFonts w:asciiTheme="majorBidi" w:hAnsiTheme="majorBidi" w:cstheme="majorBidi"/>
          <w:iCs/>
          <w:sz w:val="24"/>
          <w:szCs w:val="24"/>
        </w:rPr>
        <w:t>and</w:t>
      </w:r>
      <w:r w:rsidRPr="000014AF">
        <w:rPr>
          <w:rFonts w:asciiTheme="majorBidi" w:hAnsiTheme="majorBidi" w:cstheme="majorBidi"/>
          <w:iCs/>
          <w:sz w:val="24"/>
          <w:szCs w:val="24"/>
        </w:rPr>
        <w:t>decrease</w:t>
      </w:r>
      <w:proofErr w:type="spellEnd"/>
      <w:r w:rsidRPr="000014AF">
        <w:rPr>
          <w:rFonts w:asciiTheme="majorBidi" w:hAnsiTheme="majorBidi" w:cstheme="majorBidi"/>
          <w:iCs/>
          <w:sz w:val="24"/>
          <w:szCs w:val="24"/>
        </w:rPr>
        <w:t xml:space="preserve"> their </w:t>
      </w:r>
      <w:r w:rsidR="000014AF" w:rsidRPr="000014AF">
        <w:rPr>
          <w:rFonts w:asciiTheme="majorBidi" w:hAnsiTheme="majorBidi" w:cstheme="majorBidi"/>
          <w:iCs/>
          <w:sz w:val="24"/>
          <w:szCs w:val="24"/>
        </w:rPr>
        <w:t xml:space="preserve">anxiety. It also helps them improve their awareness about the discussing problems and their language use. </w:t>
      </w:r>
    </w:p>
    <w:p w:rsidR="000014AF" w:rsidRDefault="000014AF" w:rsidP="008A1188">
      <w:pPr>
        <w:pStyle w:val="ListParagraph"/>
        <w:spacing w:line="360" w:lineRule="auto"/>
        <w:ind w:left="1145" w:firstLine="0"/>
        <w:rPr>
          <w:rFonts w:asciiTheme="majorBidi" w:hAnsiTheme="majorBidi" w:cstheme="majorBidi"/>
          <w:b/>
          <w:iCs/>
          <w:sz w:val="24"/>
          <w:szCs w:val="24"/>
        </w:rPr>
      </w:pPr>
      <w:hyperlink r:id="rId20" w:history="1">
        <w:r w:rsidRPr="00B02C55">
          <w:rPr>
            <w:rStyle w:val="Hyperlink"/>
            <w:rFonts w:asciiTheme="majorBidi" w:hAnsiTheme="majorBidi" w:cstheme="majorBidi"/>
            <w:b/>
            <w:iCs/>
            <w:sz w:val="24"/>
            <w:szCs w:val="24"/>
          </w:rPr>
          <w:t>https://www.researchgate.net/publication/403517444_Exploring_EFL_Students'_Perceptions_of_Public_Speaking_Skills_Through_a_News_Anchor_Performance_Activity</w:t>
        </w:r>
      </w:hyperlink>
      <w:r>
        <w:rPr>
          <w:rFonts w:asciiTheme="majorBidi" w:hAnsiTheme="majorBidi" w:cstheme="majorBidi"/>
          <w:b/>
          <w:iCs/>
          <w:sz w:val="24"/>
          <w:szCs w:val="24"/>
        </w:rPr>
        <w:t xml:space="preserve">. </w:t>
      </w:r>
    </w:p>
    <w:p w:rsidR="000014AF" w:rsidRPr="00E9271A" w:rsidRDefault="000014AF" w:rsidP="008A1188">
      <w:pPr>
        <w:pStyle w:val="ListParagraph"/>
        <w:spacing w:line="360" w:lineRule="auto"/>
        <w:ind w:left="1145" w:firstLine="0"/>
        <w:rPr>
          <w:rFonts w:asciiTheme="majorBidi" w:hAnsiTheme="majorBidi" w:cstheme="majorBidi"/>
          <w:iCs/>
          <w:sz w:val="24"/>
          <w:szCs w:val="24"/>
        </w:rPr>
      </w:pPr>
      <w:r w:rsidRPr="00E9271A">
        <w:rPr>
          <w:rFonts w:asciiTheme="majorBidi" w:hAnsiTheme="majorBidi" w:cstheme="majorBidi"/>
          <w:iCs/>
          <w:sz w:val="24"/>
          <w:szCs w:val="24"/>
        </w:rPr>
        <w:t xml:space="preserve">Next, </w:t>
      </w:r>
      <w:proofErr w:type="spellStart"/>
      <w:r w:rsidR="009E4443" w:rsidRPr="00E9271A">
        <w:rPr>
          <w:rFonts w:asciiTheme="majorBidi" w:hAnsiTheme="majorBidi" w:cstheme="majorBidi"/>
          <w:iCs/>
          <w:sz w:val="24"/>
          <w:szCs w:val="24"/>
        </w:rPr>
        <w:t>Sariroh</w:t>
      </w:r>
      <w:proofErr w:type="spellEnd"/>
      <w:r w:rsidR="009E4443" w:rsidRPr="00E9271A">
        <w:rPr>
          <w:rFonts w:asciiTheme="majorBidi" w:hAnsiTheme="majorBidi" w:cstheme="majorBidi"/>
          <w:iCs/>
          <w:sz w:val="24"/>
          <w:szCs w:val="24"/>
        </w:rPr>
        <w:t xml:space="preserve"> (2021), Public Speaking brings students some other benefits, such as raising their critical thinking, fine-tuning both verbal and non-verbal skills, helps them overcome the fear of speaking in front of the crowd and developing.</w:t>
      </w:r>
    </w:p>
    <w:p w:rsidR="009E4443" w:rsidRDefault="009E4443" w:rsidP="009E4443">
      <w:pPr>
        <w:pStyle w:val="ListParagraph"/>
        <w:spacing w:line="360" w:lineRule="auto"/>
        <w:ind w:left="1145" w:firstLine="0"/>
        <w:rPr>
          <w:rFonts w:asciiTheme="majorBidi" w:hAnsiTheme="majorBidi" w:cstheme="majorBidi"/>
          <w:b/>
          <w:iCs/>
          <w:sz w:val="24"/>
          <w:szCs w:val="24"/>
        </w:rPr>
      </w:pPr>
      <w:hyperlink r:id="rId21" w:history="1">
        <w:r w:rsidRPr="00E9271A">
          <w:rPr>
            <w:rStyle w:val="Hyperlink"/>
            <w:rFonts w:asciiTheme="majorBidi" w:hAnsiTheme="majorBidi" w:cstheme="majorBidi"/>
            <w:iCs/>
            <w:sz w:val="24"/>
            <w:szCs w:val="24"/>
          </w:rPr>
          <w:t>https://www.academia.edu/49390671/The_impact_of_Public_Speaking_for_Students_Speaking_Ability</w:t>
        </w:r>
      </w:hyperlink>
      <w:r>
        <w:rPr>
          <w:rFonts w:asciiTheme="majorBidi" w:hAnsiTheme="majorBidi" w:cstheme="majorBidi"/>
          <w:b/>
          <w:iCs/>
          <w:sz w:val="24"/>
          <w:szCs w:val="24"/>
        </w:rPr>
        <w:t xml:space="preserve"> </w:t>
      </w:r>
    </w:p>
    <w:p w:rsidR="00E9271A" w:rsidRDefault="00E9271A" w:rsidP="00E9271A">
      <w:pPr>
        <w:pStyle w:val="ListParagraph"/>
        <w:numPr>
          <w:ilvl w:val="2"/>
          <w:numId w:val="12"/>
        </w:numPr>
        <w:spacing w:line="360" w:lineRule="auto"/>
        <w:rPr>
          <w:rFonts w:asciiTheme="majorBidi" w:hAnsiTheme="majorBidi" w:cstheme="majorBidi"/>
          <w:b/>
          <w:iCs/>
          <w:sz w:val="24"/>
          <w:szCs w:val="24"/>
        </w:rPr>
      </w:pPr>
      <w:r>
        <w:rPr>
          <w:rFonts w:asciiTheme="majorBidi" w:hAnsiTheme="majorBidi" w:cstheme="majorBidi"/>
          <w:b/>
          <w:iCs/>
          <w:sz w:val="24"/>
          <w:szCs w:val="24"/>
        </w:rPr>
        <w:t xml:space="preserve">Components of good Public </w:t>
      </w:r>
      <w:proofErr w:type="spellStart"/>
      <w:r>
        <w:rPr>
          <w:rFonts w:asciiTheme="majorBidi" w:hAnsiTheme="majorBidi" w:cstheme="majorBidi"/>
          <w:b/>
          <w:iCs/>
          <w:sz w:val="24"/>
          <w:szCs w:val="24"/>
        </w:rPr>
        <w:t>Spaking</w:t>
      </w:r>
      <w:proofErr w:type="spellEnd"/>
    </w:p>
    <w:p w:rsidR="00663B31" w:rsidRPr="00663B31" w:rsidRDefault="00E9271A" w:rsidP="009E4443">
      <w:pPr>
        <w:pStyle w:val="ListParagraph"/>
        <w:spacing w:line="360" w:lineRule="auto"/>
        <w:ind w:left="1145" w:firstLine="0"/>
        <w:rPr>
          <w:rFonts w:asciiTheme="majorBidi" w:hAnsiTheme="majorBidi" w:cstheme="majorBidi"/>
          <w:iCs/>
          <w:sz w:val="24"/>
          <w:szCs w:val="24"/>
        </w:rPr>
      </w:pPr>
      <w:r w:rsidRPr="00663B31">
        <w:rPr>
          <w:rFonts w:asciiTheme="majorBidi" w:hAnsiTheme="majorBidi" w:cstheme="majorBidi"/>
          <w:iCs/>
          <w:sz w:val="24"/>
          <w:szCs w:val="24"/>
        </w:rPr>
        <w:t xml:space="preserve">Thanks to </w:t>
      </w:r>
      <w:proofErr w:type="spellStart"/>
      <w:r w:rsidRPr="00663B31">
        <w:rPr>
          <w:rFonts w:asciiTheme="majorBidi" w:hAnsiTheme="majorBidi" w:cstheme="majorBidi"/>
          <w:iCs/>
          <w:sz w:val="24"/>
          <w:szCs w:val="24"/>
        </w:rPr>
        <w:t>Sabri</w:t>
      </w:r>
      <w:proofErr w:type="spellEnd"/>
      <w:r w:rsidRPr="00663B31">
        <w:rPr>
          <w:rFonts w:asciiTheme="majorBidi" w:hAnsiTheme="majorBidi" w:cstheme="majorBidi"/>
          <w:iCs/>
          <w:sz w:val="24"/>
          <w:szCs w:val="24"/>
        </w:rPr>
        <w:t xml:space="preserve"> et al. (2020), a good public spea</w:t>
      </w:r>
      <w:r w:rsidR="00663B31">
        <w:rPr>
          <w:rFonts w:asciiTheme="majorBidi" w:hAnsiTheme="majorBidi" w:cstheme="majorBidi"/>
          <w:iCs/>
          <w:sz w:val="24"/>
          <w:szCs w:val="24"/>
        </w:rPr>
        <w:t>king performance will be assessed</w:t>
      </w:r>
      <w:r w:rsidRPr="00663B31">
        <w:rPr>
          <w:rFonts w:asciiTheme="majorBidi" w:hAnsiTheme="majorBidi" w:cstheme="majorBidi"/>
          <w:iCs/>
          <w:sz w:val="24"/>
          <w:szCs w:val="24"/>
        </w:rPr>
        <w:t xml:space="preserve"> below factors</w:t>
      </w:r>
      <w:r w:rsidR="00663B31" w:rsidRPr="00663B31">
        <w:rPr>
          <w:rFonts w:asciiTheme="majorBidi" w:hAnsiTheme="majorBidi" w:cstheme="majorBidi"/>
          <w:iCs/>
          <w:sz w:val="24"/>
          <w:szCs w:val="24"/>
        </w:rPr>
        <w:t>, such as storytelling, body language, voice tone, pauses and visual aids.</w:t>
      </w:r>
    </w:p>
    <w:p w:rsidR="00E9271A" w:rsidRDefault="00663B31" w:rsidP="009E4443">
      <w:pPr>
        <w:pStyle w:val="ListParagraph"/>
        <w:spacing w:line="360" w:lineRule="auto"/>
        <w:ind w:left="1145" w:firstLine="0"/>
        <w:rPr>
          <w:rFonts w:asciiTheme="majorBidi" w:hAnsiTheme="majorBidi" w:cstheme="majorBidi"/>
          <w:iCs/>
          <w:sz w:val="24"/>
          <w:szCs w:val="24"/>
        </w:rPr>
      </w:pPr>
      <w:r w:rsidRPr="00663B31">
        <w:rPr>
          <w:rFonts w:asciiTheme="majorBidi" w:hAnsiTheme="majorBidi" w:cstheme="majorBidi"/>
          <w:iCs/>
          <w:sz w:val="24"/>
          <w:szCs w:val="24"/>
        </w:rPr>
        <w:t xml:space="preserve"> </w:t>
      </w:r>
      <w:hyperlink r:id="rId22" w:history="1">
        <w:r w:rsidRPr="00B02C55">
          <w:rPr>
            <w:rStyle w:val="Hyperlink"/>
            <w:rFonts w:asciiTheme="majorBidi" w:hAnsiTheme="majorBidi" w:cstheme="majorBidi"/>
            <w:iCs/>
            <w:sz w:val="24"/>
            <w:szCs w:val="24"/>
          </w:rPr>
          <w:t>https://media.neliti.com/media/publications/415212-components-of-public-speaking-the-factor-31a58c4f.pdf</w:t>
        </w:r>
      </w:hyperlink>
      <w:r>
        <w:rPr>
          <w:rFonts w:asciiTheme="majorBidi" w:hAnsiTheme="majorBidi" w:cstheme="majorBidi"/>
          <w:iCs/>
          <w:sz w:val="24"/>
          <w:szCs w:val="24"/>
        </w:rPr>
        <w:t xml:space="preserve"> </w:t>
      </w:r>
    </w:p>
    <w:p w:rsidR="00663B31" w:rsidRDefault="00663B31" w:rsidP="009E4443">
      <w:pPr>
        <w:pStyle w:val="ListParagraph"/>
        <w:spacing w:line="360" w:lineRule="auto"/>
        <w:ind w:left="1145" w:firstLine="0"/>
        <w:rPr>
          <w:rFonts w:asciiTheme="majorBidi" w:hAnsiTheme="majorBidi" w:cstheme="majorBidi"/>
          <w:iCs/>
          <w:sz w:val="24"/>
          <w:szCs w:val="24"/>
        </w:rPr>
      </w:pPr>
      <w:r>
        <w:rPr>
          <w:rFonts w:asciiTheme="majorBidi" w:hAnsiTheme="majorBidi" w:cstheme="majorBidi"/>
          <w:iCs/>
          <w:sz w:val="24"/>
          <w:szCs w:val="24"/>
        </w:rPr>
        <w:t xml:space="preserve">In particular, </w:t>
      </w:r>
      <w:proofErr w:type="spellStart"/>
      <w:r>
        <w:rPr>
          <w:rFonts w:asciiTheme="majorBidi" w:hAnsiTheme="majorBidi" w:cstheme="majorBidi"/>
          <w:iCs/>
          <w:sz w:val="24"/>
          <w:szCs w:val="24"/>
        </w:rPr>
        <w:t>Balbal</w:t>
      </w:r>
      <w:proofErr w:type="spellEnd"/>
      <w:r>
        <w:rPr>
          <w:rFonts w:asciiTheme="majorBidi" w:hAnsiTheme="majorBidi" w:cstheme="majorBidi"/>
          <w:iCs/>
          <w:sz w:val="24"/>
          <w:szCs w:val="24"/>
        </w:rPr>
        <w:t xml:space="preserve"> (2020</w:t>
      </w:r>
      <w:r w:rsidR="00FF0841">
        <w:rPr>
          <w:rFonts w:asciiTheme="majorBidi" w:hAnsiTheme="majorBidi" w:cstheme="majorBidi"/>
          <w:iCs/>
          <w:sz w:val="24"/>
          <w:szCs w:val="24"/>
        </w:rPr>
        <w:t>) described carefully about some components that can caused good public speaking performance, such as speaker, message that the speakers would like to send to the audience; audience, feedback from the listener, and the situation that leads to the speech.</w:t>
      </w:r>
    </w:p>
    <w:p w:rsidR="00FF0841" w:rsidRDefault="00FF0841" w:rsidP="009E4443">
      <w:pPr>
        <w:pStyle w:val="ListParagraph"/>
        <w:spacing w:line="360" w:lineRule="auto"/>
        <w:ind w:left="1145" w:firstLine="0"/>
        <w:rPr>
          <w:rFonts w:asciiTheme="majorBidi" w:hAnsiTheme="majorBidi" w:cstheme="majorBidi"/>
          <w:iCs/>
          <w:sz w:val="24"/>
          <w:szCs w:val="24"/>
        </w:rPr>
      </w:pPr>
      <w:hyperlink r:id="rId23" w:history="1">
        <w:r w:rsidRPr="00B02C55">
          <w:rPr>
            <w:rStyle w:val="Hyperlink"/>
            <w:rFonts w:asciiTheme="majorBidi" w:hAnsiTheme="majorBidi" w:cstheme="majorBidi"/>
            <w:iCs/>
            <w:sz w:val="24"/>
            <w:szCs w:val="24"/>
          </w:rPr>
          <w:t>https://www.scribd.com/document/441751434/7-ELEMENTS-Copy</w:t>
        </w:r>
      </w:hyperlink>
      <w:r>
        <w:rPr>
          <w:rFonts w:asciiTheme="majorBidi" w:hAnsiTheme="majorBidi" w:cstheme="majorBidi"/>
          <w:iCs/>
          <w:sz w:val="24"/>
          <w:szCs w:val="24"/>
        </w:rPr>
        <w:t xml:space="preserve"> </w:t>
      </w:r>
    </w:p>
    <w:p w:rsidR="00614DF9" w:rsidRDefault="00614DF9" w:rsidP="009E4443">
      <w:pPr>
        <w:pStyle w:val="ListParagraph"/>
        <w:spacing w:line="360" w:lineRule="auto"/>
        <w:ind w:left="1145" w:firstLine="0"/>
        <w:rPr>
          <w:rFonts w:asciiTheme="majorBidi" w:hAnsiTheme="majorBidi" w:cstheme="majorBidi"/>
          <w:iCs/>
          <w:sz w:val="24"/>
          <w:szCs w:val="24"/>
        </w:rPr>
      </w:pPr>
    </w:p>
    <w:p w:rsidR="00614DF9" w:rsidRDefault="00614DF9" w:rsidP="009E4443">
      <w:pPr>
        <w:pStyle w:val="ListParagraph"/>
        <w:spacing w:line="360" w:lineRule="auto"/>
        <w:ind w:left="1145" w:firstLine="0"/>
        <w:rPr>
          <w:rFonts w:asciiTheme="majorBidi" w:hAnsiTheme="majorBidi" w:cstheme="majorBidi"/>
          <w:iCs/>
          <w:sz w:val="24"/>
          <w:szCs w:val="24"/>
        </w:rPr>
      </w:pPr>
    </w:p>
    <w:p w:rsidR="00614DF9" w:rsidRPr="00663B31" w:rsidRDefault="00614DF9" w:rsidP="009E4443">
      <w:pPr>
        <w:pStyle w:val="ListParagraph"/>
        <w:spacing w:line="360" w:lineRule="auto"/>
        <w:ind w:left="1145" w:firstLine="0"/>
        <w:rPr>
          <w:rFonts w:asciiTheme="majorBidi" w:hAnsiTheme="majorBidi" w:cstheme="majorBidi"/>
          <w:iCs/>
          <w:sz w:val="24"/>
          <w:szCs w:val="24"/>
        </w:rPr>
      </w:pPr>
    </w:p>
    <w:p w:rsidR="00E9271A" w:rsidRDefault="00FF0841" w:rsidP="00FF0841">
      <w:pPr>
        <w:pStyle w:val="ListParagraph"/>
        <w:numPr>
          <w:ilvl w:val="1"/>
          <w:numId w:val="12"/>
        </w:numPr>
        <w:spacing w:line="360" w:lineRule="auto"/>
        <w:rPr>
          <w:rFonts w:asciiTheme="majorBidi" w:hAnsiTheme="majorBidi" w:cstheme="majorBidi"/>
          <w:b/>
          <w:iCs/>
          <w:sz w:val="24"/>
          <w:szCs w:val="24"/>
        </w:rPr>
      </w:pPr>
      <w:r>
        <w:rPr>
          <w:rFonts w:asciiTheme="majorBidi" w:hAnsiTheme="majorBidi" w:cstheme="majorBidi"/>
          <w:b/>
          <w:iCs/>
          <w:sz w:val="24"/>
          <w:szCs w:val="24"/>
        </w:rPr>
        <w:lastRenderedPageBreak/>
        <w:t xml:space="preserve"> The impacts</w:t>
      </w:r>
      <w:r w:rsidR="00614DF9">
        <w:rPr>
          <w:rFonts w:asciiTheme="majorBidi" w:hAnsiTheme="majorBidi" w:cstheme="majorBidi"/>
          <w:b/>
          <w:iCs/>
          <w:sz w:val="24"/>
          <w:szCs w:val="24"/>
        </w:rPr>
        <w:t xml:space="preserve"> of effective </w:t>
      </w:r>
      <w:proofErr w:type="spellStart"/>
      <w:r w:rsidR="00614DF9">
        <w:rPr>
          <w:rFonts w:asciiTheme="majorBidi" w:hAnsiTheme="majorBidi" w:cstheme="majorBidi"/>
          <w:b/>
          <w:iCs/>
          <w:sz w:val="24"/>
          <w:szCs w:val="24"/>
        </w:rPr>
        <w:t>powerpoint</w:t>
      </w:r>
      <w:proofErr w:type="spellEnd"/>
      <w:r w:rsidR="00614DF9">
        <w:rPr>
          <w:rFonts w:asciiTheme="majorBidi" w:hAnsiTheme="majorBidi" w:cstheme="majorBidi"/>
          <w:b/>
          <w:iCs/>
          <w:sz w:val="24"/>
          <w:szCs w:val="24"/>
        </w:rPr>
        <w:t xml:space="preserve"> slides on students’ public speaking skills</w:t>
      </w:r>
    </w:p>
    <w:p w:rsidR="004329C8" w:rsidRDefault="00614DF9" w:rsidP="00614DF9">
      <w:pPr>
        <w:pStyle w:val="ListParagraph"/>
        <w:spacing w:line="360" w:lineRule="auto"/>
        <w:ind w:left="360" w:firstLine="0"/>
        <w:rPr>
          <w:rFonts w:asciiTheme="majorBidi" w:hAnsiTheme="majorBidi" w:cstheme="majorBidi"/>
          <w:iCs/>
          <w:sz w:val="24"/>
          <w:szCs w:val="24"/>
        </w:rPr>
      </w:pPr>
      <w:r w:rsidRPr="004329C8">
        <w:rPr>
          <w:rFonts w:asciiTheme="majorBidi" w:hAnsiTheme="majorBidi" w:cstheme="majorBidi"/>
          <w:iCs/>
          <w:sz w:val="24"/>
          <w:szCs w:val="24"/>
        </w:rPr>
        <w:t xml:space="preserve">Based on the analysis of </w:t>
      </w:r>
      <w:proofErr w:type="spellStart"/>
      <w:r w:rsidR="004329C8" w:rsidRPr="004329C8">
        <w:rPr>
          <w:rFonts w:asciiTheme="majorBidi" w:hAnsiTheme="majorBidi" w:cstheme="majorBidi"/>
          <w:iCs/>
          <w:sz w:val="24"/>
          <w:szCs w:val="24"/>
        </w:rPr>
        <w:t>Putri</w:t>
      </w:r>
      <w:proofErr w:type="spellEnd"/>
      <w:r w:rsidR="004329C8" w:rsidRPr="004329C8">
        <w:rPr>
          <w:rFonts w:asciiTheme="majorBidi" w:hAnsiTheme="majorBidi" w:cstheme="majorBidi"/>
          <w:iCs/>
          <w:sz w:val="24"/>
          <w:szCs w:val="24"/>
        </w:rPr>
        <w:t xml:space="preserve"> (</w:t>
      </w:r>
      <w:proofErr w:type="spellStart"/>
      <w:r w:rsidR="004329C8" w:rsidRPr="004329C8">
        <w:rPr>
          <w:rFonts w:asciiTheme="majorBidi" w:hAnsiTheme="majorBidi" w:cstheme="majorBidi"/>
          <w:iCs/>
          <w:sz w:val="24"/>
          <w:szCs w:val="24"/>
        </w:rPr>
        <w:t>n.d.</w:t>
      </w:r>
      <w:proofErr w:type="spellEnd"/>
      <w:r w:rsidR="004329C8" w:rsidRPr="004329C8">
        <w:rPr>
          <w:rFonts w:asciiTheme="majorBidi" w:hAnsiTheme="majorBidi" w:cstheme="majorBidi"/>
          <w:iCs/>
          <w:sz w:val="24"/>
          <w:szCs w:val="24"/>
        </w:rPr>
        <w:t xml:space="preserve">), the effective </w:t>
      </w:r>
      <w:proofErr w:type="spellStart"/>
      <w:r w:rsidR="004329C8" w:rsidRPr="004329C8">
        <w:rPr>
          <w:rFonts w:asciiTheme="majorBidi" w:hAnsiTheme="majorBidi" w:cstheme="majorBidi"/>
          <w:iCs/>
          <w:sz w:val="24"/>
          <w:szCs w:val="24"/>
        </w:rPr>
        <w:t>powerpoint</w:t>
      </w:r>
      <w:proofErr w:type="spellEnd"/>
      <w:r w:rsidR="004329C8" w:rsidRPr="004329C8">
        <w:rPr>
          <w:rFonts w:asciiTheme="majorBidi" w:hAnsiTheme="majorBidi" w:cstheme="majorBidi"/>
          <w:iCs/>
          <w:sz w:val="24"/>
          <w:szCs w:val="24"/>
        </w:rPr>
        <w:t xml:space="preserve"> can improve students’ speaking skills because of it can summarize all the main ideas in the speaker’s speech which has a clear structured manner. Moreover, images and graphics helps summarize all the main points of their speech</w:t>
      </w:r>
      <w:r w:rsidR="004329C8">
        <w:rPr>
          <w:rFonts w:asciiTheme="majorBidi" w:hAnsiTheme="majorBidi" w:cstheme="majorBidi"/>
          <w:iCs/>
          <w:sz w:val="24"/>
          <w:szCs w:val="24"/>
        </w:rPr>
        <w:t>.</w:t>
      </w:r>
    </w:p>
    <w:p w:rsidR="00614DF9" w:rsidRDefault="004329C8" w:rsidP="00614DF9">
      <w:pPr>
        <w:pStyle w:val="ListParagraph"/>
        <w:spacing w:line="360" w:lineRule="auto"/>
        <w:ind w:left="360" w:firstLine="0"/>
        <w:rPr>
          <w:rFonts w:asciiTheme="majorBidi" w:hAnsiTheme="majorBidi" w:cstheme="majorBidi"/>
          <w:iCs/>
          <w:sz w:val="24"/>
          <w:szCs w:val="24"/>
        </w:rPr>
      </w:pPr>
      <w:hyperlink r:id="rId24" w:history="1">
        <w:r w:rsidRPr="00B02C55">
          <w:rPr>
            <w:rStyle w:val="Hyperlink"/>
            <w:rFonts w:asciiTheme="majorBidi" w:hAnsiTheme="majorBidi" w:cstheme="majorBidi"/>
            <w:iCs/>
            <w:sz w:val="24"/>
            <w:szCs w:val="24"/>
          </w:rPr>
          <w:t>https://repository.universitaspgridelta.ac.id/2253/1/2088203039-Artikel.pdf</w:t>
        </w:r>
      </w:hyperlink>
      <w:r>
        <w:rPr>
          <w:rFonts w:asciiTheme="majorBidi" w:hAnsiTheme="majorBidi" w:cstheme="majorBidi"/>
          <w:iCs/>
          <w:sz w:val="24"/>
          <w:szCs w:val="24"/>
        </w:rPr>
        <w:t xml:space="preserve"> </w:t>
      </w:r>
    </w:p>
    <w:p w:rsidR="004329C8" w:rsidRDefault="00C43C15" w:rsidP="00614DF9">
      <w:pPr>
        <w:pStyle w:val="ListParagraph"/>
        <w:spacing w:line="360" w:lineRule="auto"/>
        <w:ind w:left="360" w:firstLine="0"/>
        <w:rPr>
          <w:rFonts w:asciiTheme="majorBidi" w:hAnsiTheme="majorBidi" w:cstheme="majorBidi"/>
          <w:iCs/>
          <w:sz w:val="24"/>
          <w:szCs w:val="24"/>
        </w:rPr>
      </w:pPr>
      <w:r>
        <w:rPr>
          <w:rFonts w:asciiTheme="majorBidi" w:hAnsiTheme="majorBidi" w:cstheme="majorBidi"/>
          <w:iCs/>
          <w:sz w:val="24"/>
          <w:szCs w:val="24"/>
        </w:rPr>
        <w:t xml:space="preserve">Meanwhile, </w:t>
      </w:r>
      <w:proofErr w:type="spellStart"/>
      <w:r>
        <w:rPr>
          <w:rFonts w:asciiTheme="majorBidi" w:hAnsiTheme="majorBidi" w:cstheme="majorBidi"/>
          <w:iCs/>
          <w:sz w:val="24"/>
          <w:szCs w:val="24"/>
        </w:rPr>
        <w:t>Yim</w:t>
      </w:r>
      <w:proofErr w:type="spellEnd"/>
      <w:r>
        <w:rPr>
          <w:rFonts w:asciiTheme="majorBidi" w:hAnsiTheme="majorBidi" w:cstheme="majorBidi"/>
          <w:iCs/>
          <w:sz w:val="24"/>
          <w:szCs w:val="24"/>
        </w:rPr>
        <w:t xml:space="preserve"> San NG et al. (2022) added some more benefits that the </w:t>
      </w:r>
      <w:proofErr w:type="spellStart"/>
      <w:r>
        <w:rPr>
          <w:rFonts w:asciiTheme="majorBidi" w:hAnsiTheme="majorBidi" w:cstheme="majorBidi"/>
          <w:iCs/>
          <w:sz w:val="24"/>
          <w:szCs w:val="24"/>
        </w:rPr>
        <w:t>powerpoint</w:t>
      </w:r>
      <w:proofErr w:type="spellEnd"/>
      <w:r>
        <w:rPr>
          <w:rFonts w:asciiTheme="majorBidi" w:hAnsiTheme="majorBidi" w:cstheme="majorBidi"/>
          <w:iCs/>
          <w:sz w:val="24"/>
          <w:szCs w:val="24"/>
        </w:rPr>
        <w:t xml:space="preserve"> slides brought to the students while they presenti</w:t>
      </w:r>
      <w:r w:rsidR="008456C1">
        <w:rPr>
          <w:rFonts w:asciiTheme="majorBidi" w:hAnsiTheme="majorBidi" w:cstheme="majorBidi"/>
          <w:iCs/>
          <w:sz w:val="24"/>
          <w:szCs w:val="24"/>
        </w:rPr>
        <w:t xml:space="preserve">ng. It can make the class becomes more enjoyable and it is better for students if they have note all the </w:t>
      </w:r>
      <w:proofErr w:type="spellStart"/>
      <w:r w:rsidR="008456C1">
        <w:rPr>
          <w:rFonts w:asciiTheme="majorBidi" w:hAnsiTheme="majorBidi" w:cstheme="majorBidi"/>
          <w:iCs/>
          <w:sz w:val="24"/>
          <w:szCs w:val="24"/>
        </w:rPr>
        <w:t>keypoints</w:t>
      </w:r>
      <w:proofErr w:type="spellEnd"/>
      <w:r w:rsidR="008456C1">
        <w:rPr>
          <w:rFonts w:asciiTheme="majorBidi" w:hAnsiTheme="majorBidi" w:cstheme="majorBidi"/>
          <w:iCs/>
          <w:sz w:val="24"/>
          <w:szCs w:val="24"/>
        </w:rPr>
        <w:t xml:space="preserve"> that is written on the slides, therefore it is really beneficial to the students.</w:t>
      </w:r>
    </w:p>
    <w:p w:rsidR="009E4443" w:rsidRDefault="008456C1" w:rsidP="008456C1">
      <w:pPr>
        <w:pStyle w:val="ListParagraph"/>
        <w:spacing w:line="360" w:lineRule="auto"/>
        <w:ind w:left="360" w:firstLine="0"/>
      </w:pPr>
      <w:r>
        <w:t>The Effects of MS PowerPoint on Students at a Malaysian University in the English for Professionals (EFP) Classrooms</w:t>
      </w:r>
    </w:p>
    <w:p w:rsidR="008456C1" w:rsidRDefault="008456C1" w:rsidP="008456C1">
      <w:pPr>
        <w:pStyle w:val="ListParagraph"/>
        <w:numPr>
          <w:ilvl w:val="1"/>
          <w:numId w:val="12"/>
        </w:numPr>
        <w:spacing w:line="360" w:lineRule="auto"/>
        <w:rPr>
          <w:rFonts w:asciiTheme="majorBidi" w:hAnsiTheme="majorBidi" w:cstheme="majorBidi"/>
          <w:b/>
          <w:iCs/>
          <w:sz w:val="24"/>
          <w:szCs w:val="24"/>
        </w:rPr>
      </w:pPr>
      <w:r>
        <w:rPr>
          <w:rFonts w:asciiTheme="majorBidi" w:hAnsiTheme="majorBidi" w:cstheme="majorBidi"/>
          <w:iCs/>
          <w:sz w:val="24"/>
          <w:szCs w:val="24"/>
        </w:rPr>
        <w:t xml:space="preserve"> </w:t>
      </w:r>
      <w:r w:rsidRPr="008456C1">
        <w:rPr>
          <w:rFonts w:asciiTheme="majorBidi" w:hAnsiTheme="majorBidi" w:cstheme="majorBidi"/>
          <w:b/>
          <w:iCs/>
          <w:sz w:val="24"/>
          <w:szCs w:val="24"/>
        </w:rPr>
        <w:t>Conceptual Framework</w:t>
      </w:r>
    </w:p>
    <w:p w:rsidR="00AA2232" w:rsidRDefault="008456C1" w:rsidP="00AA2232">
      <w:pPr>
        <w:pStyle w:val="ListParagraph"/>
        <w:spacing w:line="360" w:lineRule="auto"/>
        <w:ind w:left="360" w:firstLine="0"/>
        <w:rPr>
          <w:sz w:val="24"/>
          <w:szCs w:val="24"/>
        </w:rPr>
      </w:pPr>
      <w:r w:rsidRPr="00AA2232">
        <w:rPr>
          <w:rFonts w:asciiTheme="majorBidi" w:hAnsiTheme="majorBidi" w:cstheme="majorBidi"/>
          <w:iCs/>
          <w:sz w:val="24"/>
          <w:szCs w:val="24"/>
        </w:rPr>
        <w:t xml:space="preserve">In this paper, independent </w:t>
      </w:r>
      <w:r w:rsidR="00AA2232" w:rsidRPr="00AA2232">
        <w:rPr>
          <w:rFonts w:asciiTheme="majorBidi" w:hAnsiTheme="majorBidi" w:cstheme="majorBidi"/>
          <w:iCs/>
          <w:sz w:val="24"/>
          <w:szCs w:val="24"/>
        </w:rPr>
        <w:t xml:space="preserve">variables </w:t>
      </w:r>
      <w:proofErr w:type="gramStart"/>
      <w:r w:rsidR="00AA2232" w:rsidRPr="00AA2232">
        <w:rPr>
          <w:rFonts w:asciiTheme="majorBidi" w:hAnsiTheme="majorBidi" w:cstheme="majorBidi"/>
          <w:iCs/>
          <w:sz w:val="24"/>
          <w:szCs w:val="24"/>
        </w:rPr>
        <w:t>is</w:t>
      </w:r>
      <w:proofErr w:type="gramEnd"/>
      <w:r w:rsidR="00AA2232" w:rsidRPr="00AA2232">
        <w:rPr>
          <w:rFonts w:asciiTheme="majorBidi" w:hAnsiTheme="majorBidi" w:cstheme="majorBidi"/>
          <w:iCs/>
          <w:sz w:val="24"/>
          <w:szCs w:val="24"/>
        </w:rPr>
        <w:t xml:space="preserve"> Effective </w:t>
      </w:r>
      <w:proofErr w:type="spellStart"/>
      <w:r w:rsidR="00AA2232" w:rsidRPr="00AA2232">
        <w:rPr>
          <w:rFonts w:asciiTheme="majorBidi" w:hAnsiTheme="majorBidi" w:cstheme="majorBidi"/>
          <w:iCs/>
          <w:sz w:val="24"/>
          <w:szCs w:val="24"/>
        </w:rPr>
        <w:t>Powerpoint</w:t>
      </w:r>
      <w:proofErr w:type="spellEnd"/>
      <w:r w:rsidR="00AA2232" w:rsidRPr="00AA2232">
        <w:rPr>
          <w:rFonts w:asciiTheme="majorBidi" w:hAnsiTheme="majorBidi" w:cstheme="majorBidi"/>
          <w:iCs/>
          <w:sz w:val="24"/>
          <w:szCs w:val="24"/>
        </w:rPr>
        <w:t xml:space="preserve"> Slides, it is characterized by </w:t>
      </w:r>
      <w:r w:rsidR="00AA2232" w:rsidRPr="00AA2232">
        <w:rPr>
          <w:sz w:val="24"/>
          <w:szCs w:val="24"/>
        </w:rPr>
        <w:t>four major dimensions, including content quality, visual design, text management, and multimedia elements.</w:t>
      </w:r>
      <w:r w:rsidR="00AA2232">
        <w:rPr>
          <w:sz w:val="24"/>
          <w:szCs w:val="24"/>
        </w:rPr>
        <w:t xml:space="preserve"> This factor is hoped to support presenters in </w:t>
      </w:r>
      <w:proofErr w:type="spellStart"/>
      <w:r w:rsidR="00AA2232">
        <w:rPr>
          <w:sz w:val="24"/>
          <w:szCs w:val="24"/>
        </w:rPr>
        <w:t>structurizing</w:t>
      </w:r>
      <w:proofErr w:type="spellEnd"/>
      <w:r w:rsidR="00AA2232">
        <w:rPr>
          <w:sz w:val="24"/>
          <w:szCs w:val="24"/>
        </w:rPr>
        <w:t xml:space="preserve"> the ideas, attracting audience attention and delivering the message of the speech to the audience effectively.</w:t>
      </w:r>
    </w:p>
    <w:p w:rsidR="00AA2232" w:rsidRDefault="00AA2232" w:rsidP="00AA2232">
      <w:pPr>
        <w:pStyle w:val="ListParagraph"/>
        <w:spacing w:line="360" w:lineRule="auto"/>
        <w:ind w:left="360" w:firstLine="0"/>
        <w:rPr>
          <w:sz w:val="24"/>
          <w:szCs w:val="24"/>
        </w:rPr>
      </w:pPr>
      <w:r w:rsidRPr="008F1406">
        <w:rPr>
          <w:sz w:val="24"/>
          <w:szCs w:val="24"/>
        </w:rPr>
        <w:t xml:space="preserve">The dependent </w:t>
      </w:r>
      <w:proofErr w:type="spellStart"/>
      <w:r w:rsidRPr="008F1406">
        <w:rPr>
          <w:sz w:val="24"/>
          <w:szCs w:val="24"/>
        </w:rPr>
        <w:t>viriables</w:t>
      </w:r>
      <w:proofErr w:type="spellEnd"/>
      <w:r w:rsidRPr="008F1406">
        <w:rPr>
          <w:sz w:val="24"/>
          <w:szCs w:val="24"/>
        </w:rPr>
        <w:t xml:space="preserve"> of this topic is </w:t>
      </w:r>
      <w:r w:rsidRPr="008F1406">
        <w:rPr>
          <w:sz w:val="24"/>
          <w:szCs w:val="24"/>
        </w:rPr>
        <w:t>English Public Speaking Presentation Performance</w:t>
      </w:r>
      <w:r w:rsidRPr="008F1406">
        <w:rPr>
          <w:sz w:val="24"/>
          <w:szCs w:val="24"/>
        </w:rPr>
        <w:t xml:space="preserve">, it includes four dimensions, which is </w:t>
      </w:r>
      <w:r w:rsidRPr="008F1406">
        <w:rPr>
          <w:sz w:val="24"/>
          <w:szCs w:val="24"/>
        </w:rPr>
        <w:t>content organization, language use, delivery skills, and audience engagement.</w:t>
      </w:r>
    </w:p>
    <w:p w:rsidR="008F1406" w:rsidRDefault="008F1406" w:rsidP="00AA2232">
      <w:pPr>
        <w:pStyle w:val="ListParagraph"/>
        <w:spacing w:line="360" w:lineRule="auto"/>
        <w:ind w:left="360" w:firstLine="0"/>
        <w:rPr>
          <w:sz w:val="24"/>
          <w:szCs w:val="24"/>
        </w:rPr>
      </w:pPr>
      <w:r>
        <w:rPr>
          <w:sz w:val="24"/>
          <w:szCs w:val="24"/>
        </w:rPr>
        <w:t xml:space="preserve">Hence, this framework </w:t>
      </w:r>
      <w:proofErr w:type="gramStart"/>
      <w:r>
        <w:rPr>
          <w:sz w:val="24"/>
          <w:szCs w:val="24"/>
        </w:rPr>
        <w:t>summarize</w:t>
      </w:r>
      <w:proofErr w:type="gramEnd"/>
      <w:r>
        <w:rPr>
          <w:sz w:val="24"/>
          <w:szCs w:val="24"/>
        </w:rPr>
        <w:t xml:space="preserve"> the impacts of effective </w:t>
      </w:r>
      <w:proofErr w:type="spellStart"/>
      <w:r>
        <w:rPr>
          <w:sz w:val="24"/>
          <w:szCs w:val="24"/>
        </w:rPr>
        <w:t>Powerpoint</w:t>
      </w:r>
      <w:proofErr w:type="spellEnd"/>
      <w:r>
        <w:rPr>
          <w:sz w:val="24"/>
          <w:szCs w:val="24"/>
        </w:rPr>
        <w:t xml:space="preserve"> slides on HUFLIT Sophomores’ Public Speaking Skills.</w:t>
      </w:r>
    </w:p>
    <w:p w:rsidR="008F1406" w:rsidRDefault="008F1406" w:rsidP="008F1406">
      <w:pPr>
        <w:pStyle w:val="ListParagraph"/>
        <w:spacing w:line="360" w:lineRule="auto"/>
        <w:ind w:left="360" w:firstLine="0"/>
        <w:jc w:val="center"/>
        <w:rPr>
          <w:sz w:val="24"/>
          <w:szCs w:val="24"/>
        </w:rPr>
      </w:pPr>
      <w:r>
        <w:rPr>
          <w:noProof/>
          <w:sz w:val="24"/>
          <w:szCs w:val="24"/>
        </w:rPr>
        <w:lastRenderedPageBreak/>
        <w:drawing>
          <wp:inline distT="0" distB="0" distL="0" distR="0">
            <wp:extent cx="2181241" cy="3543326"/>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6-06-05 224929.png"/>
                    <pic:cNvPicPr/>
                  </pic:nvPicPr>
                  <pic:blipFill>
                    <a:blip r:embed="rId25">
                      <a:extLst>
                        <a:ext uri="{28A0092B-C50C-407E-A947-70E740481C1C}">
                          <a14:useLocalDpi xmlns:a14="http://schemas.microsoft.com/office/drawing/2010/main" val="0"/>
                        </a:ext>
                      </a:extLst>
                    </a:blip>
                    <a:stretch>
                      <a:fillRect/>
                    </a:stretch>
                  </pic:blipFill>
                  <pic:spPr>
                    <a:xfrm>
                      <a:off x="0" y="0"/>
                      <a:ext cx="2181241" cy="3543326"/>
                    </a:xfrm>
                    <a:prstGeom prst="rect">
                      <a:avLst/>
                    </a:prstGeom>
                  </pic:spPr>
                </pic:pic>
              </a:graphicData>
            </a:graphic>
          </wp:inline>
        </w:drawing>
      </w:r>
    </w:p>
    <w:p w:rsidR="008F1406" w:rsidRPr="008F1406" w:rsidRDefault="008F1406" w:rsidP="008F1406">
      <w:pPr>
        <w:pStyle w:val="ListParagraph"/>
        <w:spacing w:line="360" w:lineRule="auto"/>
        <w:ind w:left="360" w:firstLine="0"/>
        <w:jc w:val="center"/>
        <w:rPr>
          <w:sz w:val="26"/>
          <w:szCs w:val="26"/>
        </w:rPr>
      </w:pPr>
      <w:r>
        <w:rPr>
          <w:sz w:val="24"/>
          <w:szCs w:val="24"/>
        </w:rPr>
        <w:t xml:space="preserve">Figure 2.1. </w:t>
      </w:r>
      <w:r w:rsidRPr="008F1406">
        <w:rPr>
          <w:sz w:val="26"/>
          <w:szCs w:val="26"/>
        </w:rPr>
        <w:t>Conceptual Framework of the Study</w:t>
      </w:r>
    </w:p>
    <w:p w:rsidR="00D57867" w:rsidRPr="00D57867" w:rsidRDefault="008F1406" w:rsidP="008F1406">
      <w:pPr>
        <w:pStyle w:val="RALs-Heading4"/>
        <w:numPr>
          <w:ilvl w:val="1"/>
          <w:numId w:val="12"/>
        </w:numPr>
        <w:spacing w:line="360" w:lineRule="auto"/>
        <w:rPr>
          <w:rFonts w:asciiTheme="majorBidi" w:hAnsiTheme="majorBidi" w:cstheme="majorBidi"/>
          <w:b/>
          <w:i w:val="0"/>
          <w:iCs w:val="0"/>
          <w:color w:val="00B050"/>
          <w:sz w:val="24"/>
          <w:szCs w:val="24"/>
        </w:rPr>
      </w:pPr>
      <w:r w:rsidRPr="00D57867">
        <w:rPr>
          <w:rFonts w:asciiTheme="majorBidi" w:hAnsiTheme="majorBidi" w:cstheme="majorBidi"/>
          <w:b/>
          <w:i w:val="0"/>
          <w:iCs w:val="0"/>
          <w:sz w:val="24"/>
          <w:szCs w:val="24"/>
        </w:rPr>
        <w:t xml:space="preserve"> Previous Study</w:t>
      </w:r>
    </w:p>
    <w:p w:rsidR="0008500C" w:rsidRPr="005277D7" w:rsidRDefault="00D57867" w:rsidP="00D57867">
      <w:pPr>
        <w:pStyle w:val="RALs-Heading4"/>
        <w:spacing w:line="360" w:lineRule="auto"/>
        <w:ind w:left="360" w:firstLine="0"/>
        <w:rPr>
          <w:rFonts w:asciiTheme="majorBidi" w:hAnsiTheme="majorBidi" w:cstheme="majorBidi"/>
          <w:i w:val="0"/>
          <w:iCs w:val="0"/>
          <w:sz w:val="24"/>
          <w:szCs w:val="24"/>
        </w:rPr>
      </w:pPr>
      <w:r w:rsidRPr="005277D7">
        <w:rPr>
          <w:rFonts w:asciiTheme="majorBidi" w:hAnsiTheme="majorBidi" w:cstheme="majorBidi"/>
          <w:i w:val="0"/>
          <w:iCs w:val="0"/>
          <w:sz w:val="24"/>
          <w:szCs w:val="24"/>
        </w:rPr>
        <w:t xml:space="preserve">In general, there are a lot of papers that have talked about the impacts of effective </w:t>
      </w:r>
      <w:proofErr w:type="spellStart"/>
      <w:r w:rsidRPr="005277D7">
        <w:rPr>
          <w:rFonts w:asciiTheme="majorBidi" w:hAnsiTheme="majorBidi" w:cstheme="majorBidi"/>
          <w:i w:val="0"/>
          <w:iCs w:val="0"/>
          <w:sz w:val="24"/>
          <w:szCs w:val="24"/>
        </w:rPr>
        <w:t>powerpoint</w:t>
      </w:r>
      <w:proofErr w:type="spellEnd"/>
      <w:r w:rsidRPr="005277D7">
        <w:rPr>
          <w:rFonts w:asciiTheme="majorBidi" w:hAnsiTheme="majorBidi" w:cstheme="majorBidi"/>
          <w:i w:val="0"/>
          <w:iCs w:val="0"/>
          <w:sz w:val="24"/>
          <w:szCs w:val="24"/>
        </w:rPr>
        <w:t xml:space="preserve"> on the students’ presentation or public speaking skills</w:t>
      </w:r>
      <w:r w:rsidR="0008500C" w:rsidRPr="005277D7">
        <w:rPr>
          <w:rFonts w:asciiTheme="majorBidi" w:hAnsiTheme="majorBidi" w:cstheme="majorBidi"/>
          <w:i w:val="0"/>
          <w:iCs w:val="0"/>
          <w:sz w:val="24"/>
          <w:szCs w:val="24"/>
        </w:rPr>
        <w:t xml:space="preserve">. </w:t>
      </w:r>
    </w:p>
    <w:p w:rsidR="005277D7" w:rsidRDefault="0008500C" w:rsidP="005277D7">
      <w:pPr>
        <w:pStyle w:val="RALs-Heading4"/>
        <w:numPr>
          <w:ilvl w:val="2"/>
          <w:numId w:val="12"/>
        </w:numPr>
        <w:spacing w:line="360" w:lineRule="auto"/>
        <w:rPr>
          <w:rFonts w:asciiTheme="majorBidi" w:hAnsiTheme="majorBidi" w:cstheme="majorBidi"/>
          <w:b/>
          <w:i w:val="0"/>
          <w:iCs w:val="0"/>
          <w:sz w:val="24"/>
          <w:szCs w:val="24"/>
        </w:rPr>
      </w:pPr>
      <w:r>
        <w:rPr>
          <w:rFonts w:asciiTheme="majorBidi" w:hAnsiTheme="majorBidi" w:cstheme="majorBidi"/>
          <w:b/>
          <w:i w:val="0"/>
          <w:iCs w:val="0"/>
          <w:sz w:val="24"/>
          <w:szCs w:val="24"/>
        </w:rPr>
        <w:t xml:space="preserve">International Studies </w:t>
      </w:r>
    </w:p>
    <w:p w:rsidR="00A32968" w:rsidRPr="00530577" w:rsidRDefault="005277D7" w:rsidP="005277D7">
      <w:pPr>
        <w:pStyle w:val="RALs-Heading4"/>
        <w:spacing w:line="360" w:lineRule="auto"/>
        <w:ind w:left="1145" w:firstLine="0"/>
        <w:rPr>
          <w:rFonts w:cs="Times New Roman"/>
          <w:b/>
          <w:i w:val="0"/>
          <w:iCs w:val="0"/>
          <w:sz w:val="24"/>
          <w:szCs w:val="24"/>
        </w:rPr>
      </w:pPr>
      <w:r w:rsidRPr="00530577">
        <w:rPr>
          <w:rFonts w:cs="Times New Roman"/>
          <w:i w:val="0"/>
          <w:sz w:val="24"/>
          <w:szCs w:val="24"/>
        </w:rPr>
        <w:t xml:space="preserve">Generally, this Literature Review has emphasized some positive impacts of </w:t>
      </w:r>
      <w:proofErr w:type="spellStart"/>
      <w:r w:rsidRPr="00530577">
        <w:rPr>
          <w:rFonts w:cs="Times New Roman"/>
          <w:i w:val="0"/>
          <w:sz w:val="24"/>
          <w:szCs w:val="24"/>
        </w:rPr>
        <w:t>Powerpoints</w:t>
      </w:r>
      <w:proofErr w:type="spellEnd"/>
      <w:r w:rsidRPr="00530577">
        <w:rPr>
          <w:rFonts w:cs="Times New Roman"/>
          <w:i w:val="0"/>
          <w:sz w:val="24"/>
          <w:szCs w:val="24"/>
        </w:rPr>
        <w:t xml:space="preserve"> on EFL Students’ Presentation. All four paper from </w:t>
      </w:r>
      <w:proofErr w:type="spellStart"/>
      <w:r w:rsidRPr="00530577">
        <w:rPr>
          <w:rFonts w:cs="Times New Roman"/>
          <w:i w:val="0"/>
          <w:sz w:val="24"/>
          <w:szCs w:val="24"/>
        </w:rPr>
        <w:t>Yim</w:t>
      </w:r>
      <w:proofErr w:type="spellEnd"/>
      <w:r w:rsidRPr="00530577">
        <w:rPr>
          <w:rFonts w:cs="Times New Roman"/>
          <w:i w:val="0"/>
          <w:sz w:val="24"/>
          <w:szCs w:val="24"/>
        </w:rPr>
        <w:t xml:space="preserve"> San NG et al. (2022), Al-</w:t>
      </w:r>
      <w:proofErr w:type="spellStart"/>
      <w:r w:rsidRPr="00530577">
        <w:rPr>
          <w:rFonts w:cs="Times New Roman"/>
          <w:i w:val="0"/>
          <w:sz w:val="24"/>
          <w:szCs w:val="24"/>
        </w:rPr>
        <w:t>Zayed</w:t>
      </w:r>
      <w:proofErr w:type="spellEnd"/>
      <w:r w:rsidRPr="00530577">
        <w:rPr>
          <w:rFonts w:cs="Times New Roman"/>
          <w:i w:val="0"/>
          <w:sz w:val="24"/>
          <w:szCs w:val="24"/>
        </w:rPr>
        <w:t xml:space="preserve"> (2019), </w:t>
      </w:r>
      <w:proofErr w:type="spellStart"/>
      <w:r w:rsidRPr="00530577">
        <w:rPr>
          <w:rFonts w:cs="Times New Roman"/>
          <w:i w:val="0"/>
          <w:sz w:val="24"/>
          <w:szCs w:val="24"/>
        </w:rPr>
        <w:t>Cravevo</w:t>
      </w:r>
      <w:proofErr w:type="spellEnd"/>
      <w:r w:rsidRPr="00530577">
        <w:rPr>
          <w:rFonts w:cs="Times New Roman"/>
          <w:i w:val="0"/>
          <w:sz w:val="24"/>
          <w:szCs w:val="24"/>
        </w:rPr>
        <w:t xml:space="preserve"> (2017</w:t>
      </w:r>
      <w:proofErr w:type="gramStart"/>
      <w:r w:rsidRPr="00530577">
        <w:rPr>
          <w:rFonts w:cs="Times New Roman"/>
          <w:i w:val="0"/>
          <w:sz w:val="24"/>
          <w:szCs w:val="24"/>
        </w:rPr>
        <w:t>)  and</w:t>
      </w:r>
      <w:proofErr w:type="gramEnd"/>
      <w:r w:rsidRPr="00530577">
        <w:rPr>
          <w:rFonts w:cs="Times New Roman"/>
          <w:i w:val="0"/>
          <w:sz w:val="24"/>
          <w:szCs w:val="24"/>
        </w:rPr>
        <w:t xml:space="preserve"> </w:t>
      </w:r>
      <w:proofErr w:type="spellStart"/>
      <w:r w:rsidRPr="00530577">
        <w:rPr>
          <w:rFonts w:cs="Times New Roman"/>
          <w:i w:val="0"/>
          <w:sz w:val="24"/>
          <w:szCs w:val="24"/>
        </w:rPr>
        <w:t>Muman</w:t>
      </w:r>
      <w:proofErr w:type="spellEnd"/>
      <w:r w:rsidRPr="00530577">
        <w:rPr>
          <w:rFonts w:cs="Times New Roman"/>
          <w:i w:val="0"/>
          <w:sz w:val="24"/>
          <w:szCs w:val="24"/>
        </w:rPr>
        <w:t xml:space="preserve"> et al. (2023) described the use and effects of </w:t>
      </w:r>
      <w:proofErr w:type="spellStart"/>
      <w:r w:rsidRPr="00530577">
        <w:rPr>
          <w:rFonts w:cs="Times New Roman"/>
          <w:i w:val="0"/>
          <w:sz w:val="24"/>
          <w:szCs w:val="24"/>
        </w:rPr>
        <w:t>Powerpoint</w:t>
      </w:r>
      <w:proofErr w:type="spellEnd"/>
      <w:r w:rsidRPr="00530577">
        <w:rPr>
          <w:rFonts w:cs="Times New Roman"/>
          <w:i w:val="0"/>
          <w:sz w:val="24"/>
          <w:szCs w:val="24"/>
        </w:rPr>
        <w:t xml:space="preserve">  on EFL Students</w:t>
      </w:r>
      <w:r w:rsidR="00530577">
        <w:rPr>
          <w:rFonts w:cs="Times New Roman"/>
          <w:i w:val="0"/>
          <w:sz w:val="24"/>
          <w:szCs w:val="24"/>
        </w:rPr>
        <w:t xml:space="preserve">. All above has shown the positive impacts, the use and the effectiveness of </w:t>
      </w:r>
      <w:proofErr w:type="spellStart"/>
      <w:r w:rsidR="00530577">
        <w:rPr>
          <w:rFonts w:cs="Times New Roman"/>
          <w:i w:val="0"/>
          <w:sz w:val="24"/>
          <w:szCs w:val="24"/>
        </w:rPr>
        <w:t>Powerpoint</w:t>
      </w:r>
      <w:proofErr w:type="spellEnd"/>
      <w:r w:rsidR="00530577">
        <w:rPr>
          <w:rFonts w:cs="Times New Roman"/>
          <w:i w:val="0"/>
          <w:sz w:val="24"/>
          <w:szCs w:val="24"/>
        </w:rPr>
        <w:t xml:space="preserve"> on EFL Students’ Public Speaking Skills. Besides it also proved that the eye-catchy </w:t>
      </w:r>
      <w:proofErr w:type="spellStart"/>
      <w:r w:rsidR="00530577">
        <w:rPr>
          <w:rFonts w:cs="Times New Roman"/>
          <w:i w:val="0"/>
          <w:sz w:val="24"/>
          <w:szCs w:val="24"/>
        </w:rPr>
        <w:t>powerpoint</w:t>
      </w:r>
      <w:proofErr w:type="spellEnd"/>
      <w:r w:rsidR="00530577">
        <w:rPr>
          <w:rFonts w:cs="Times New Roman"/>
          <w:i w:val="0"/>
          <w:sz w:val="24"/>
          <w:szCs w:val="24"/>
        </w:rPr>
        <w:t xml:space="preserve"> will make audiences more engaging into their presentation.</w:t>
      </w:r>
    </w:p>
    <w:p w:rsidR="00B13FAF" w:rsidRDefault="008F1406" w:rsidP="0008500C">
      <w:pPr>
        <w:pStyle w:val="RALs-Heading4"/>
        <w:spacing w:line="360" w:lineRule="auto"/>
        <w:ind w:left="1145" w:firstLine="0"/>
        <w:rPr>
          <w:rFonts w:asciiTheme="majorBidi" w:hAnsiTheme="majorBidi" w:cstheme="majorBidi"/>
          <w:b/>
          <w:i w:val="0"/>
          <w:iCs w:val="0"/>
          <w:sz w:val="24"/>
          <w:szCs w:val="24"/>
        </w:rPr>
      </w:pPr>
      <w:r w:rsidRPr="00D57867">
        <w:rPr>
          <w:rFonts w:asciiTheme="majorBidi" w:hAnsiTheme="majorBidi" w:cstheme="majorBidi"/>
          <w:b/>
          <w:i w:val="0"/>
          <w:iCs w:val="0"/>
          <w:sz w:val="24"/>
          <w:szCs w:val="24"/>
        </w:rPr>
        <w:t xml:space="preserve"> </w:t>
      </w:r>
      <w:hyperlink r:id="rId26" w:history="1">
        <w:r w:rsidR="0008500C" w:rsidRPr="00B02C55">
          <w:rPr>
            <w:rStyle w:val="Hyperlink"/>
            <w:rFonts w:asciiTheme="majorBidi" w:hAnsiTheme="majorBidi" w:cstheme="majorBidi"/>
            <w:b/>
            <w:i w:val="0"/>
            <w:iCs w:val="0"/>
            <w:sz w:val="24"/>
            <w:szCs w:val="24"/>
          </w:rPr>
          <w:t>file:///C:/Users/Win/Desktop/154-Article%20Text-1111-2-10-20220810%20(1).pdf</w:t>
        </w:r>
      </w:hyperlink>
    </w:p>
    <w:p w:rsidR="0008500C" w:rsidRDefault="0008500C" w:rsidP="0008500C">
      <w:hyperlink r:id="rId27" w:history="1">
        <w:r w:rsidRPr="00B02C55">
          <w:rPr>
            <w:rStyle w:val="Hyperlink"/>
          </w:rPr>
          <w:t>https://meu.edu.jo/libraryTheses/5d36a8f8abe9a_1.pdf</w:t>
        </w:r>
      </w:hyperlink>
      <w:r>
        <w:t xml:space="preserve"> </w:t>
      </w:r>
    </w:p>
    <w:p w:rsidR="0008500C" w:rsidRDefault="0008500C" w:rsidP="0008500C">
      <w:hyperlink r:id="rId28" w:history="1">
        <w:r w:rsidRPr="00B02C55">
          <w:rPr>
            <w:rStyle w:val="Hyperlink"/>
          </w:rPr>
          <w:t>https://digitalcommons.wku.edu/cgi/viewcontent.cgi?article=2936&amp;context=theses</w:t>
        </w:r>
      </w:hyperlink>
      <w:r>
        <w:t xml:space="preserve"> </w:t>
      </w:r>
    </w:p>
    <w:p w:rsidR="00A32968" w:rsidRDefault="00A32968" w:rsidP="0008500C">
      <w:r w:rsidRPr="00A32968">
        <w:t>file:///C:/Users/Win/Desktop/sidikindranugraha,+6.+Pak+Mu'man.pdf</w:t>
      </w:r>
    </w:p>
    <w:p w:rsidR="00A32968" w:rsidRDefault="00A32968" w:rsidP="00A32968">
      <w:pPr>
        <w:pStyle w:val="ListParagraph"/>
        <w:numPr>
          <w:ilvl w:val="2"/>
          <w:numId w:val="12"/>
        </w:numPr>
        <w:rPr>
          <w:b/>
          <w:sz w:val="24"/>
          <w:szCs w:val="24"/>
        </w:rPr>
      </w:pPr>
      <w:r w:rsidRPr="00A32968">
        <w:rPr>
          <w:b/>
          <w:sz w:val="24"/>
          <w:szCs w:val="24"/>
        </w:rPr>
        <w:lastRenderedPageBreak/>
        <w:t xml:space="preserve">Vietnamese Studies </w:t>
      </w:r>
    </w:p>
    <w:p w:rsidR="00530577" w:rsidRPr="005860F2" w:rsidRDefault="00530577" w:rsidP="00530577">
      <w:pPr>
        <w:pStyle w:val="ListParagraph"/>
        <w:ind w:left="1145" w:firstLine="0"/>
        <w:rPr>
          <w:sz w:val="24"/>
          <w:szCs w:val="24"/>
        </w:rPr>
      </w:pPr>
      <w:bookmarkStart w:id="0" w:name="_GoBack"/>
      <w:r w:rsidRPr="005860F2">
        <w:rPr>
          <w:sz w:val="24"/>
          <w:szCs w:val="24"/>
        </w:rPr>
        <w:t>On the other hand, in Vietnam there are limited papers that have researched about this topic. As can be seen, Nam &amp; Lap (</w:t>
      </w:r>
      <w:proofErr w:type="spellStart"/>
      <w:r w:rsidRPr="005860F2">
        <w:rPr>
          <w:sz w:val="24"/>
          <w:szCs w:val="24"/>
        </w:rPr>
        <w:t>n.d.</w:t>
      </w:r>
      <w:proofErr w:type="spellEnd"/>
      <w:r w:rsidRPr="005860F2">
        <w:rPr>
          <w:sz w:val="24"/>
          <w:szCs w:val="24"/>
        </w:rPr>
        <w:t>), Son (</w:t>
      </w:r>
      <w:proofErr w:type="spellStart"/>
      <w:r w:rsidRPr="005860F2">
        <w:rPr>
          <w:sz w:val="24"/>
          <w:szCs w:val="24"/>
        </w:rPr>
        <w:t>n.d</w:t>
      </w:r>
      <w:proofErr w:type="spellEnd"/>
      <w:r w:rsidRPr="005860F2">
        <w:rPr>
          <w:sz w:val="24"/>
          <w:szCs w:val="24"/>
        </w:rPr>
        <w:t xml:space="preserve">) &amp; </w:t>
      </w:r>
      <w:proofErr w:type="spellStart"/>
      <w:r w:rsidRPr="005860F2">
        <w:rPr>
          <w:sz w:val="24"/>
          <w:szCs w:val="24"/>
        </w:rPr>
        <w:t>Linh</w:t>
      </w:r>
      <w:proofErr w:type="spellEnd"/>
      <w:r w:rsidRPr="005860F2">
        <w:rPr>
          <w:sz w:val="24"/>
          <w:szCs w:val="24"/>
        </w:rPr>
        <w:t xml:space="preserve"> </w:t>
      </w:r>
      <w:proofErr w:type="spellStart"/>
      <w:r w:rsidRPr="005860F2">
        <w:rPr>
          <w:sz w:val="24"/>
          <w:szCs w:val="24"/>
        </w:rPr>
        <w:t>Kha</w:t>
      </w:r>
      <w:proofErr w:type="spellEnd"/>
      <w:r w:rsidRPr="005860F2">
        <w:rPr>
          <w:sz w:val="24"/>
          <w:szCs w:val="24"/>
        </w:rPr>
        <w:t xml:space="preserve"> &amp; </w:t>
      </w:r>
      <w:proofErr w:type="spellStart"/>
      <w:r w:rsidRPr="005860F2">
        <w:rPr>
          <w:sz w:val="24"/>
          <w:szCs w:val="24"/>
        </w:rPr>
        <w:t>Hoai</w:t>
      </w:r>
      <w:proofErr w:type="spellEnd"/>
      <w:r w:rsidRPr="005860F2">
        <w:rPr>
          <w:sz w:val="24"/>
          <w:szCs w:val="24"/>
        </w:rPr>
        <w:t xml:space="preserve"> </w:t>
      </w:r>
      <w:proofErr w:type="spellStart"/>
      <w:r w:rsidRPr="005860F2">
        <w:rPr>
          <w:sz w:val="24"/>
          <w:szCs w:val="24"/>
        </w:rPr>
        <w:t>Huong</w:t>
      </w:r>
      <w:proofErr w:type="spellEnd"/>
      <w:r w:rsidRPr="005860F2">
        <w:rPr>
          <w:sz w:val="24"/>
          <w:szCs w:val="24"/>
        </w:rPr>
        <w:t xml:space="preserve"> (2020) researched about the impacts of </w:t>
      </w:r>
      <w:proofErr w:type="spellStart"/>
      <w:r w:rsidRPr="005860F2">
        <w:rPr>
          <w:sz w:val="24"/>
          <w:szCs w:val="24"/>
        </w:rPr>
        <w:t>powerpoint</w:t>
      </w:r>
      <w:proofErr w:type="spellEnd"/>
      <w:r w:rsidRPr="005860F2">
        <w:rPr>
          <w:sz w:val="24"/>
          <w:szCs w:val="24"/>
        </w:rPr>
        <w:t xml:space="preserve"> on the learning </w:t>
      </w:r>
      <w:r w:rsidR="005860F2" w:rsidRPr="005860F2">
        <w:rPr>
          <w:sz w:val="24"/>
          <w:szCs w:val="24"/>
        </w:rPr>
        <w:t>process</w:t>
      </w:r>
      <w:r w:rsidRPr="005860F2">
        <w:rPr>
          <w:sz w:val="24"/>
          <w:szCs w:val="24"/>
        </w:rPr>
        <w:t xml:space="preserve"> of a particular subject, they all showed the benefits and the limitations of this</w:t>
      </w:r>
      <w:r w:rsidR="005860F2" w:rsidRPr="005860F2">
        <w:rPr>
          <w:sz w:val="24"/>
          <w:szCs w:val="24"/>
        </w:rPr>
        <w:t xml:space="preserve"> learning method that taken </w:t>
      </w:r>
      <w:proofErr w:type="gramStart"/>
      <w:r w:rsidR="005860F2" w:rsidRPr="005860F2">
        <w:rPr>
          <w:sz w:val="24"/>
          <w:szCs w:val="24"/>
        </w:rPr>
        <w:t>from  students</w:t>
      </w:r>
      <w:proofErr w:type="gramEnd"/>
      <w:r w:rsidR="005860F2" w:rsidRPr="005860F2">
        <w:rPr>
          <w:sz w:val="24"/>
          <w:szCs w:val="24"/>
        </w:rPr>
        <w:t xml:space="preserve"> and suggest students the ways to apply it in learning EFL effectively.</w:t>
      </w:r>
    </w:p>
    <w:bookmarkEnd w:id="0"/>
    <w:p w:rsidR="00A32968" w:rsidRDefault="00A32968" w:rsidP="00A32968">
      <w:pPr>
        <w:ind w:left="425" w:firstLine="0"/>
        <w:rPr>
          <w:b/>
          <w:sz w:val="24"/>
          <w:szCs w:val="24"/>
        </w:rPr>
      </w:pPr>
      <w:r>
        <w:rPr>
          <w:b/>
          <w:sz w:val="24"/>
          <w:szCs w:val="24"/>
        </w:rPr>
        <w:fldChar w:fldCharType="begin"/>
      </w:r>
      <w:r>
        <w:rPr>
          <w:b/>
          <w:sz w:val="24"/>
          <w:szCs w:val="24"/>
        </w:rPr>
        <w:instrText xml:space="preserve"> HYPERLINK "</w:instrText>
      </w:r>
      <w:r w:rsidRPr="00A32968">
        <w:rPr>
          <w:b/>
          <w:sz w:val="24"/>
          <w:szCs w:val="24"/>
        </w:rPr>
        <w:instrText>https://scispace.com/pdf/powerpoint-as-a-potential-tool-to-learners-vocabulary-2tg2fh64ni.pdf</w:instrText>
      </w:r>
      <w:r>
        <w:rPr>
          <w:b/>
          <w:sz w:val="24"/>
          <w:szCs w:val="24"/>
        </w:rPr>
        <w:instrText xml:space="preserve">" </w:instrText>
      </w:r>
      <w:r>
        <w:rPr>
          <w:b/>
          <w:sz w:val="24"/>
          <w:szCs w:val="24"/>
        </w:rPr>
        <w:fldChar w:fldCharType="separate"/>
      </w:r>
      <w:r w:rsidRPr="00B02C55">
        <w:rPr>
          <w:rStyle w:val="Hyperlink"/>
          <w:b/>
          <w:sz w:val="24"/>
          <w:szCs w:val="24"/>
        </w:rPr>
        <w:t>https://scispace.com/pdf/powerpoint-as-a-potential-tool-to-learners-vocabulary-2tg2fh64ni.pdf</w:t>
      </w:r>
      <w:r>
        <w:rPr>
          <w:b/>
          <w:sz w:val="24"/>
          <w:szCs w:val="24"/>
        </w:rPr>
        <w:fldChar w:fldCharType="end"/>
      </w:r>
      <w:r>
        <w:rPr>
          <w:b/>
          <w:sz w:val="24"/>
          <w:szCs w:val="24"/>
        </w:rPr>
        <w:t xml:space="preserve"> </w:t>
      </w:r>
    </w:p>
    <w:p w:rsidR="00A32968" w:rsidRDefault="00A32968" w:rsidP="00A32968">
      <w:pPr>
        <w:ind w:left="425" w:firstLine="0"/>
        <w:rPr>
          <w:b/>
          <w:sz w:val="24"/>
          <w:szCs w:val="24"/>
        </w:rPr>
      </w:pPr>
      <w:hyperlink r:id="rId29" w:history="1">
        <w:r w:rsidRPr="00B02C55">
          <w:rPr>
            <w:rStyle w:val="Hyperlink"/>
            <w:b/>
            <w:sz w:val="24"/>
            <w:szCs w:val="24"/>
          </w:rPr>
          <w:t>file:///C:/Users/Win/Desktop/37-54.pdf</w:t>
        </w:r>
      </w:hyperlink>
      <w:r>
        <w:rPr>
          <w:b/>
          <w:sz w:val="24"/>
          <w:szCs w:val="24"/>
        </w:rPr>
        <w:t xml:space="preserve"> </w:t>
      </w:r>
    </w:p>
    <w:p w:rsidR="00A32968" w:rsidRDefault="00A32968" w:rsidP="00A32968">
      <w:pPr>
        <w:ind w:left="425" w:firstLine="0"/>
        <w:rPr>
          <w:b/>
          <w:sz w:val="24"/>
          <w:szCs w:val="24"/>
        </w:rPr>
      </w:pPr>
      <w:hyperlink r:id="rId30" w:history="1">
        <w:r w:rsidRPr="00B02C55">
          <w:rPr>
            <w:rStyle w:val="Hyperlink"/>
            <w:b/>
            <w:sz w:val="24"/>
            <w:szCs w:val="24"/>
          </w:rPr>
          <w:t>https://jos.hueuni.edu.vn/index.php/hujos-ssh/article/view/5911/1254</w:t>
        </w:r>
      </w:hyperlink>
    </w:p>
    <w:p w:rsidR="00A32968" w:rsidRPr="00A32968" w:rsidRDefault="00A32968" w:rsidP="00A32968">
      <w:pPr>
        <w:pStyle w:val="ListParagraph"/>
        <w:numPr>
          <w:ilvl w:val="1"/>
          <w:numId w:val="12"/>
        </w:numPr>
        <w:rPr>
          <w:b/>
          <w:sz w:val="24"/>
          <w:szCs w:val="24"/>
        </w:rPr>
      </w:pPr>
      <w:r>
        <w:rPr>
          <w:b/>
          <w:sz w:val="24"/>
          <w:szCs w:val="24"/>
        </w:rPr>
        <w:t xml:space="preserve"> </w:t>
      </w:r>
      <w:r w:rsidR="005860F2">
        <w:rPr>
          <w:b/>
          <w:sz w:val="24"/>
          <w:szCs w:val="24"/>
        </w:rPr>
        <w:t>Research Gaps</w:t>
      </w:r>
      <w:r>
        <w:rPr>
          <w:b/>
          <w:sz w:val="24"/>
          <w:szCs w:val="24"/>
        </w:rPr>
        <w:t xml:space="preserve"> </w:t>
      </w:r>
    </w:p>
    <w:p w:rsidR="00A32968" w:rsidRPr="00A32968" w:rsidRDefault="00A32968" w:rsidP="00A32968">
      <w:pPr>
        <w:ind w:left="425" w:firstLine="0"/>
        <w:rPr>
          <w:b/>
          <w:sz w:val="24"/>
          <w:szCs w:val="24"/>
        </w:rPr>
      </w:pPr>
    </w:p>
    <w:p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3. Methodology</w:t>
      </w:r>
    </w:p>
    <w:p w:rsidR="00722EDE" w:rsidRDefault="00722EDE" w:rsidP="00374F3D">
      <w:pPr>
        <w:rPr>
          <w:rFonts w:asciiTheme="majorBidi" w:hAnsiTheme="majorBidi" w:cstheme="majorBidi"/>
          <w:sz w:val="24"/>
          <w:szCs w:val="24"/>
        </w:rPr>
      </w:pPr>
      <w:r w:rsidRPr="00E40940">
        <w:rPr>
          <w:rFonts w:asciiTheme="majorBidi" w:hAnsiTheme="majorBidi" w:cstheme="majorBidi"/>
          <w:sz w:val="24"/>
          <w:szCs w:val="24"/>
        </w:rPr>
        <w:t xml:space="preserve">Here goes the text for your methodology. </w:t>
      </w:r>
    </w:p>
    <w:p w:rsidR="006A0AE2" w:rsidRPr="00E40940" w:rsidRDefault="006A0AE2" w:rsidP="001D1F3F">
      <w:pPr>
        <w:ind w:firstLine="0"/>
        <w:rPr>
          <w:rFonts w:asciiTheme="majorBidi" w:hAnsiTheme="majorBidi" w:cstheme="majorBidi"/>
          <w:sz w:val="24"/>
          <w:szCs w:val="24"/>
        </w:rPr>
      </w:pPr>
    </w:p>
    <w:p w:rsidR="00722EDE" w:rsidRPr="00E40940" w:rsidRDefault="00934FC5" w:rsidP="00934FC5">
      <w:pPr>
        <w:pStyle w:val="RALs-Heading1"/>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60356B">
        <w:rPr>
          <w:rFonts w:asciiTheme="majorBidi" w:hAnsiTheme="majorBidi" w:cstheme="majorBidi"/>
          <w:sz w:val="24"/>
          <w:szCs w:val="24"/>
        </w:rPr>
        <w:t xml:space="preserve"> </w:t>
      </w:r>
      <w:r w:rsidR="00722EDE" w:rsidRPr="00E40940">
        <w:rPr>
          <w:rFonts w:asciiTheme="majorBidi" w:hAnsiTheme="majorBidi" w:cstheme="majorBidi"/>
          <w:sz w:val="24"/>
          <w:szCs w:val="24"/>
        </w:rPr>
        <w:t>4. Results</w:t>
      </w:r>
    </w:p>
    <w:p w:rsidR="00881C36" w:rsidRDefault="00486E01" w:rsidP="00374F3D">
      <w:pPr>
        <w:pStyle w:val="NormalWeb"/>
        <w:shd w:val="clear" w:color="auto" w:fill="FFFFFF"/>
        <w:spacing w:before="0" w:beforeAutospacing="0" w:after="120" w:afterAutospacing="0" w:line="480" w:lineRule="auto"/>
        <w:ind w:firstLine="720"/>
        <w:jc w:val="both"/>
        <w:textAlignment w:val="baseline"/>
        <w:rPr>
          <w:rFonts w:asciiTheme="majorBidi" w:hAnsiTheme="majorBidi" w:cstheme="majorBidi"/>
          <w:color w:val="333333"/>
          <w:shd w:val="clear" w:color="auto" w:fill="FFFFFF"/>
        </w:rPr>
      </w:pPr>
      <w:r w:rsidRPr="00486E01">
        <w:rPr>
          <w:rFonts w:asciiTheme="majorBidi" w:hAnsiTheme="majorBidi" w:cstheme="majorBidi"/>
          <w:color w:val="333333"/>
          <w:shd w:val="clear" w:color="auto" w:fill="FFFFFF"/>
        </w:rPr>
        <w:t xml:space="preserve">The purpose of tables and figures in documents is to enhance </w:t>
      </w:r>
      <w:proofErr w:type="spellStart"/>
      <w:proofErr w:type="gramStart"/>
      <w:r w:rsidRPr="00486E01">
        <w:rPr>
          <w:rFonts w:asciiTheme="majorBidi" w:hAnsiTheme="majorBidi" w:cstheme="majorBidi"/>
          <w:color w:val="333333"/>
          <w:shd w:val="clear" w:color="auto" w:fill="FFFFFF"/>
        </w:rPr>
        <w:t>your</w:t>
      </w:r>
      <w:proofErr w:type="spellEnd"/>
      <w:r w:rsidRPr="00486E01">
        <w:rPr>
          <w:rFonts w:asciiTheme="majorBidi" w:hAnsiTheme="majorBidi" w:cstheme="majorBidi"/>
          <w:color w:val="333333"/>
          <w:shd w:val="clear" w:color="auto" w:fill="FFFFFF"/>
        </w:rPr>
        <w:t xml:space="preserve"> </w:t>
      </w:r>
      <w:r w:rsidR="005E6521">
        <w:rPr>
          <w:rFonts w:asciiTheme="majorBidi" w:hAnsiTheme="majorBidi" w:cstheme="majorBidi"/>
          <w:color w:val="333333"/>
          <w:shd w:val="clear" w:color="auto" w:fill="FFFFFF"/>
        </w:rPr>
        <w:t>the</w:t>
      </w:r>
      <w:proofErr w:type="gramEnd"/>
      <w:r w:rsidR="005E6521">
        <w:rPr>
          <w:rFonts w:asciiTheme="majorBidi" w:hAnsiTheme="majorBidi" w:cstheme="majorBidi"/>
          <w:color w:val="333333"/>
          <w:shd w:val="clear" w:color="auto" w:fill="FFFFFF"/>
        </w:rPr>
        <w:t xml:space="preserve"> readers’</w:t>
      </w:r>
      <w:r w:rsidRPr="00486E01">
        <w:rPr>
          <w:rFonts w:asciiTheme="majorBidi" w:hAnsiTheme="majorBidi" w:cstheme="majorBidi"/>
          <w:color w:val="333333"/>
          <w:shd w:val="clear" w:color="auto" w:fill="FFFFFF"/>
        </w:rPr>
        <w:t xml:space="preserve"> understanding of the information </w:t>
      </w:r>
      <w:r w:rsidR="005E6521">
        <w:rPr>
          <w:rFonts w:asciiTheme="majorBidi" w:hAnsiTheme="majorBidi" w:cstheme="majorBidi"/>
          <w:color w:val="333333"/>
          <w:shd w:val="clear" w:color="auto" w:fill="FFFFFF"/>
        </w:rPr>
        <w:t xml:space="preserve">presented in the document. It is much lucid and efficient if </w:t>
      </w:r>
      <w:r w:rsidR="006A0AE2">
        <w:rPr>
          <w:rFonts w:asciiTheme="majorBidi" w:hAnsiTheme="majorBidi" w:cstheme="majorBidi"/>
          <w:color w:val="333333"/>
          <w:shd w:val="clear" w:color="auto" w:fill="FFFFFF"/>
        </w:rPr>
        <w:t>the</w:t>
      </w:r>
      <w:r w:rsidR="005E6521">
        <w:rPr>
          <w:rFonts w:asciiTheme="majorBidi" w:hAnsiTheme="majorBidi" w:cstheme="majorBidi"/>
          <w:color w:val="333333"/>
          <w:shd w:val="clear" w:color="auto" w:fill="FFFFFF"/>
        </w:rPr>
        <w:t xml:space="preserve"> information is </w:t>
      </w:r>
      <w:r w:rsidRPr="00486E01">
        <w:rPr>
          <w:rFonts w:asciiTheme="majorBidi" w:hAnsiTheme="majorBidi" w:cstheme="majorBidi"/>
          <w:color w:val="333333"/>
          <w:shd w:val="clear" w:color="auto" w:fill="FFFFFF"/>
        </w:rPr>
        <w:t xml:space="preserve">communicated in tables or figures. </w:t>
      </w:r>
    </w:p>
    <w:p w:rsidR="00881C36" w:rsidRDefault="00881C36" w:rsidP="00374F3D">
      <w:pPr>
        <w:pStyle w:val="NormalWeb"/>
        <w:shd w:val="clear" w:color="auto" w:fill="FFFFFF"/>
        <w:spacing w:before="0" w:beforeAutospacing="0" w:after="120" w:afterAutospacing="0" w:line="480" w:lineRule="auto"/>
        <w:ind w:firstLine="720"/>
        <w:jc w:val="both"/>
        <w:textAlignment w:val="baseline"/>
        <w:rPr>
          <w:rFonts w:asciiTheme="majorBidi" w:hAnsiTheme="majorBidi" w:cstheme="majorBidi"/>
          <w:color w:val="000000"/>
        </w:rPr>
      </w:pPr>
      <w:r w:rsidRPr="00881C36">
        <w:rPr>
          <w:rFonts w:asciiTheme="majorBidi" w:hAnsiTheme="majorBidi" w:cstheme="majorBidi"/>
          <w:color w:val="000000"/>
        </w:rPr>
        <w:t>Limit the use of borders or lines in a table to those needed for clarity. In general, use a border at the top and bottom of the table, beneath column h</w:t>
      </w:r>
      <w:r>
        <w:rPr>
          <w:rFonts w:asciiTheme="majorBidi" w:hAnsiTheme="majorBidi" w:cstheme="majorBidi"/>
          <w:color w:val="000000"/>
        </w:rPr>
        <w:t>eadings</w:t>
      </w:r>
      <w:r w:rsidRPr="00881C36">
        <w:rPr>
          <w:rFonts w:asciiTheme="majorBidi" w:hAnsiTheme="majorBidi" w:cstheme="majorBidi"/>
          <w:color w:val="000000"/>
        </w:rPr>
        <w:t>, and above column spanners. You may also use a border to separate a row containing totals or other summary information from other rows in the table.</w:t>
      </w:r>
    </w:p>
    <w:p w:rsidR="006A0AE2" w:rsidRDefault="00881C36" w:rsidP="00374F3D">
      <w:pPr>
        <w:pStyle w:val="NormalWeb"/>
        <w:shd w:val="clear" w:color="auto" w:fill="FFFFFF"/>
        <w:spacing w:before="0" w:beforeAutospacing="0" w:after="120" w:afterAutospacing="0" w:line="480" w:lineRule="auto"/>
        <w:ind w:firstLine="720"/>
        <w:jc w:val="both"/>
        <w:textAlignment w:val="baseline"/>
        <w:rPr>
          <w:rFonts w:asciiTheme="majorBidi" w:hAnsiTheme="majorBidi" w:cstheme="majorBidi"/>
          <w:b/>
          <w:bCs/>
          <w:rtl/>
        </w:rPr>
      </w:pPr>
      <w:r w:rsidRPr="00881C36">
        <w:rPr>
          <w:rFonts w:asciiTheme="majorBidi" w:hAnsiTheme="majorBidi" w:cstheme="majorBidi"/>
          <w:color w:val="000000"/>
        </w:rPr>
        <w:t>Do not use ve</w:t>
      </w:r>
      <w:r>
        <w:rPr>
          <w:rFonts w:asciiTheme="majorBidi" w:hAnsiTheme="majorBidi" w:cstheme="majorBidi"/>
          <w:color w:val="000000"/>
        </w:rPr>
        <w:t>rtical borders to separate data</w:t>
      </w:r>
      <w:r w:rsidRPr="00881C36">
        <w:rPr>
          <w:rFonts w:asciiTheme="majorBidi" w:hAnsiTheme="majorBidi" w:cstheme="majorBidi"/>
          <w:color w:val="000000"/>
        </w:rPr>
        <w:t xml:space="preserve"> and do not use borders around every cell in a table. Use spacing between columns and rows and strict alignment to clarify relations among the elements in a table</w:t>
      </w:r>
      <w:r w:rsidRPr="00DC5B1A">
        <w:rPr>
          <w:rFonts w:asciiTheme="majorBidi" w:hAnsiTheme="majorBidi" w:cstheme="majorBidi"/>
          <w:color w:val="000000"/>
        </w:rPr>
        <w:t>. </w:t>
      </w:r>
      <w:r w:rsidR="000255FB" w:rsidRPr="00DC5B1A">
        <w:rPr>
          <w:rFonts w:asciiTheme="majorBidi" w:hAnsiTheme="majorBidi" w:cstheme="majorBidi"/>
          <w:color w:val="000000"/>
          <w:shd w:val="clear" w:color="auto" w:fill="FFFFFF"/>
        </w:rPr>
        <w:t>Also</w:t>
      </w:r>
      <w:r w:rsidR="006A0AE2" w:rsidRPr="00DC5B1A">
        <w:rPr>
          <w:rFonts w:asciiTheme="majorBidi" w:hAnsiTheme="majorBidi" w:cstheme="majorBidi"/>
          <w:color w:val="000000"/>
          <w:shd w:val="clear" w:color="auto" w:fill="FFFFFF"/>
        </w:rPr>
        <w:t>,</w:t>
      </w:r>
      <w:r w:rsidR="000255FB" w:rsidRPr="00DC5B1A">
        <w:rPr>
          <w:rFonts w:asciiTheme="majorBidi" w:hAnsiTheme="majorBidi" w:cstheme="majorBidi"/>
          <w:color w:val="000000"/>
          <w:shd w:val="clear" w:color="auto" w:fill="FFFFFF"/>
        </w:rPr>
        <w:t xml:space="preserve"> </w:t>
      </w:r>
      <w:r w:rsidR="000255FB" w:rsidRPr="00DC5B1A">
        <w:rPr>
          <w:rFonts w:asciiTheme="majorBidi" w:hAnsiTheme="majorBidi" w:cstheme="majorBidi"/>
          <w:b/>
          <w:bCs/>
          <w:color w:val="000000"/>
          <w:shd w:val="clear" w:color="auto" w:fill="FFFFFF"/>
        </w:rPr>
        <w:t>add one blank double-spaced line between the table and any text to improve the visual presentation.</w:t>
      </w:r>
      <w:r w:rsidR="00534412" w:rsidRPr="00DC5B1A">
        <w:rPr>
          <w:rFonts w:asciiTheme="majorBidi" w:hAnsiTheme="majorBidi" w:cstheme="majorBidi"/>
          <w:color w:val="000000"/>
          <w:shd w:val="clear" w:color="auto" w:fill="FFFFFF"/>
        </w:rPr>
        <w:t xml:space="preserve"> Note that</w:t>
      </w:r>
      <w:r w:rsidR="00534412">
        <w:rPr>
          <w:rFonts w:asciiTheme="majorBidi" w:hAnsiTheme="majorBidi" w:cstheme="majorBidi"/>
          <w:color w:val="000000"/>
          <w:shd w:val="clear" w:color="auto" w:fill="FFFFFF"/>
        </w:rPr>
        <w:t xml:space="preserve"> the font size for the </w:t>
      </w:r>
      <w:r w:rsidR="00230B4C">
        <w:rPr>
          <w:rFonts w:asciiTheme="majorBidi" w:hAnsiTheme="majorBidi" w:cstheme="majorBidi"/>
          <w:color w:val="000000"/>
          <w:shd w:val="clear" w:color="auto" w:fill="FFFFFF"/>
        </w:rPr>
        <w:t xml:space="preserve">content of the </w:t>
      </w:r>
      <w:r w:rsidR="00534412">
        <w:rPr>
          <w:rFonts w:asciiTheme="majorBidi" w:hAnsiTheme="majorBidi" w:cstheme="majorBidi"/>
          <w:color w:val="000000"/>
          <w:shd w:val="clear" w:color="auto" w:fill="FFFFFF"/>
        </w:rPr>
        <w:t xml:space="preserve">tables is 10 Times New Romans. </w:t>
      </w:r>
      <w:r w:rsidR="00A43867">
        <w:rPr>
          <w:rFonts w:asciiTheme="majorBidi" w:hAnsiTheme="majorBidi" w:cstheme="majorBidi"/>
          <w:color w:val="000000"/>
          <w:shd w:val="clear" w:color="auto" w:fill="FFFFFF"/>
        </w:rPr>
        <w:t xml:space="preserve">Figures and tables should be left-aligned. </w:t>
      </w:r>
      <w:r w:rsidR="00097731">
        <w:rPr>
          <w:rFonts w:asciiTheme="majorBidi" w:hAnsiTheme="majorBidi" w:cstheme="majorBidi"/>
          <w:b/>
          <w:bCs/>
        </w:rPr>
        <w:tab/>
      </w:r>
    </w:p>
    <w:p w:rsidR="002334D9" w:rsidRDefault="002334D9" w:rsidP="00374F3D">
      <w:pPr>
        <w:pStyle w:val="NormalWeb"/>
        <w:shd w:val="clear" w:color="auto" w:fill="FFFFFF"/>
        <w:spacing w:before="0" w:beforeAutospacing="0" w:after="120" w:afterAutospacing="0" w:line="480" w:lineRule="auto"/>
        <w:ind w:firstLine="720"/>
        <w:jc w:val="both"/>
        <w:textAlignment w:val="baseline"/>
        <w:rPr>
          <w:rFonts w:asciiTheme="majorBidi" w:hAnsiTheme="majorBidi" w:cstheme="majorBidi"/>
          <w:b/>
          <w:bCs/>
          <w:rtl/>
        </w:rPr>
      </w:pPr>
    </w:p>
    <w:p w:rsidR="002334D9" w:rsidRPr="00374F3D" w:rsidRDefault="002334D9" w:rsidP="00374F3D">
      <w:pPr>
        <w:pStyle w:val="NormalWeb"/>
        <w:shd w:val="clear" w:color="auto" w:fill="FFFFFF"/>
        <w:spacing w:before="0" w:beforeAutospacing="0" w:after="120" w:afterAutospacing="0" w:line="480" w:lineRule="auto"/>
        <w:ind w:firstLine="720"/>
        <w:jc w:val="both"/>
        <w:textAlignment w:val="baseline"/>
        <w:rPr>
          <w:rFonts w:asciiTheme="majorBidi" w:hAnsiTheme="majorBidi" w:cstheme="majorBidi"/>
          <w:color w:val="000000"/>
        </w:rPr>
      </w:pPr>
    </w:p>
    <w:p w:rsidR="003E7F04" w:rsidRPr="00230B4C" w:rsidRDefault="003E7F04" w:rsidP="00722EDE">
      <w:pPr>
        <w:pStyle w:val="RALs-TableCaption"/>
        <w:rPr>
          <w:rFonts w:asciiTheme="majorBidi" w:hAnsiTheme="majorBidi" w:cstheme="majorBidi"/>
          <w:b/>
          <w:bCs/>
          <w:sz w:val="24"/>
          <w:szCs w:val="24"/>
        </w:rPr>
      </w:pPr>
      <w:r w:rsidRPr="00230B4C">
        <w:rPr>
          <w:rFonts w:asciiTheme="majorBidi" w:hAnsiTheme="majorBidi" w:cstheme="majorBidi"/>
          <w:b/>
          <w:bCs/>
          <w:sz w:val="24"/>
          <w:szCs w:val="24"/>
        </w:rPr>
        <w:t>Table 1</w:t>
      </w:r>
    </w:p>
    <w:p w:rsidR="0084425D" w:rsidRPr="00230B4C" w:rsidRDefault="00622A07" w:rsidP="00D27A4B">
      <w:pPr>
        <w:pStyle w:val="RALs-TableCaption"/>
        <w:ind w:left="0" w:firstLine="0"/>
        <w:rPr>
          <w:rFonts w:asciiTheme="majorBidi" w:hAnsiTheme="majorBidi" w:cstheme="majorBidi"/>
          <w:sz w:val="24"/>
          <w:szCs w:val="24"/>
        </w:rPr>
      </w:pPr>
      <w:r w:rsidRPr="00230B4C">
        <w:rPr>
          <w:rFonts w:asciiTheme="majorBidi" w:hAnsiTheme="majorBidi" w:cstheme="majorBidi"/>
          <w:i/>
          <w:iCs/>
          <w:sz w:val="24"/>
          <w:szCs w:val="24"/>
        </w:rPr>
        <w:t xml:space="preserve">Table Title Goes Here </w:t>
      </w:r>
    </w:p>
    <w:tbl>
      <w:tblPr>
        <w:tblStyle w:val="LightShading1"/>
        <w:tblW w:w="6592" w:type="dxa"/>
        <w:tblInd w:w="-108" w:type="dxa"/>
        <w:tblBorders>
          <w:top w:val="none" w:sz="0" w:space="0" w:color="auto"/>
          <w:bottom w:val="none" w:sz="0" w:space="0" w:color="auto"/>
        </w:tblBorders>
        <w:tblLook w:val="0000" w:firstRow="0" w:lastRow="0" w:firstColumn="0" w:lastColumn="0" w:noHBand="0" w:noVBand="0"/>
      </w:tblPr>
      <w:tblGrid>
        <w:gridCol w:w="959"/>
        <w:gridCol w:w="1239"/>
        <w:gridCol w:w="905"/>
        <w:gridCol w:w="904"/>
        <w:gridCol w:w="1280"/>
        <w:gridCol w:w="1305"/>
      </w:tblGrid>
      <w:tr w:rsidR="00097731" w:rsidRPr="00AE1120" w:rsidTr="003943D0">
        <w:trPr>
          <w:cnfStyle w:val="000000100000" w:firstRow="0" w:lastRow="0" w:firstColumn="0" w:lastColumn="0" w:oddVBand="0" w:evenVBand="0" w:oddHBand="1" w:evenHBand="0" w:firstRowFirstColumn="0" w:firstRowLastColumn="0" w:lastRowFirstColumn="0" w:lastRowLastColumn="0"/>
          <w:trHeight w:val="516"/>
        </w:trPr>
        <w:tc>
          <w:tcPr>
            <w:cnfStyle w:val="000010000000" w:firstRow="0" w:lastRow="0" w:firstColumn="0" w:lastColumn="0" w:oddVBand="1" w:evenVBand="0" w:oddHBand="0" w:evenHBand="0" w:firstRowFirstColumn="0" w:firstRowLastColumn="0" w:lastRowFirstColumn="0" w:lastRowLastColumn="0"/>
            <w:tcW w:w="959" w:type="dxa"/>
            <w:tcBorders>
              <w:top w:val="single" w:sz="4" w:space="0" w:color="auto"/>
              <w:left w:val="none" w:sz="0" w:space="0" w:color="auto"/>
              <w:bottom w:val="single" w:sz="4" w:space="0" w:color="auto"/>
              <w:right w:val="none" w:sz="0" w:space="0" w:color="auto"/>
            </w:tcBorders>
            <w:shd w:val="clear" w:color="auto" w:fill="auto"/>
          </w:tcPr>
          <w:p w:rsidR="0084425D" w:rsidRPr="00AE1120" w:rsidRDefault="0084425D" w:rsidP="00097731">
            <w:pPr>
              <w:autoSpaceDE w:val="0"/>
              <w:autoSpaceDN w:val="0"/>
              <w:adjustRightInd w:val="0"/>
              <w:rPr>
                <w:rFonts w:asciiTheme="majorBidi" w:hAnsiTheme="majorBidi" w:cstheme="majorBidi"/>
                <w:szCs w:val="20"/>
              </w:rPr>
            </w:pPr>
          </w:p>
        </w:tc>
        <w:tc>
          <w:tcPr>
            <w:tcW w:w="1239" w:type="dxa"/>
            <w:tcBorders>
              <w:top w:val="single" w:sz="4" w:space="0" w:color="auto"/>
              <w:left w:val="none" w:sz="0" w:space="0" w:color="auto"/>
              <w:bottom w:val="single" w:sz="4" w:space="0" w:color="auto"/>
              <w:right w:val="none" w:sz="0" w:space="0" w:color="auto"/>
            </w:tcBorders>
            <w:shd w:val="clear" w:color="auto" w:fill="auto"/>
          </w:tcPr>
          <w:p w:rsidR="0084425D" w:rsidRPr="00AE1120" w:rsidRDefault="0084425D"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sidRPr="00AE1120">
              <w:rPr>
                <w:rFonts w:asciiTheme="majorBidi" w:hAnsiTheme="majorBidi" w:cstheme="majorBidi"/>
                <w:color w:val="000000"/>
                <w:szCs w:val="20"/>
              </w:rPr>
              <w:t>Group</w:t>
            </w:r>
          </w:p>
        </w:tc>
        <w:tc>
          <w:tcPr>
            <w:cnfStyle w:val="000010000000" w:firstRow="0" w:lastRow="0" w:firstColumn="0" w:lastColumn="0" w:oddVBand="1" w:evenVBand="0" w:oddHBand="0" w:evenHBand="0" w:firstRowFirstColumn="0" w:firstRowLastColumn="0" w:lastRowFirstColumn="0" w:lastRowLastColumn="0"/>
            <w:tcW w:w="905" w:type="dxa"/>
            <w:tcBorders>
              <w:top w:val="single" w:sz="4" w:space="0" w:color="auto"/>
              <w:left w:val="none" w:sz="0" w:space="0" w:color="auto"/>
              <w:bottom w:val="single" w:sz="4" w:space="0" w:color="auto"/>
              <w:right w:val="none" w:sz="0" w:space="0" w:color="auto"/>
            </w:tcBorders>
            <w:shd w:val="clear" w:color="auto" w:fill="auto"/>
          </w:tcPr>
          <w:p w:rsidR="0084425D" w:rsidRPr="00AE1120" w:rsidRDefault="0084425D" w:rsidP="00097731">
            <w:pPr>
              <w:autoSpaceDE w:val="0"/>
              <w:autoSpaceDN w:val="0"/>
              <w:adjustRightInd w:val="0"/>
              <w:spacing w:line="320" w:lineRule="atLeast"/>
              <w:ind w:right="60" w:firstLine="0"/>
              <w:jc w:val="left"/>
              <w:rPr>
                <w:rFonts w:asciiTheme="majorBidi" w:hAnsiTheme="majorBidi" w:cstheme="majorBidi"/>
                <w:color w:val="000000"/>
                <w:szCs w:val="20"/>
              </w:rPr>
            </w:pPr>
            <w:r w:rsidRPr="00AE1120">
              <w:rPr>
                <w:rFonts w:asciiTheme="majorBidi" w:hAnsiTheme="majorBidi" w:cstheme="majorBidi"/>
                <w:color w:val="000000"/>
                <w:szCs w:val="20"/>
              </w:rPr>
              <w:t>N</w:t>
            </w:r>
          </w:p>
        </w:tc>
        <w:tc>
          <w:tcPr>
            <w:tcW w:w="904" w:type="dxa"/>
            <w:tcBorders>
              <w:top w:val="single" w:sz="4" w:space="0" w:color="auto"/>
              <w:left w:val="none" w:sz="0" w:space="0" w:color="auto"/>
              <w:bottom w:val="single" w:sz="4" w:space="0" w:color="auto"/>
              <w:right w:val="none" w:sz="0" w:space="0" w:color="auto"/>
            </w:tcBorders>
            <w:shd w:val="clear" w:color="auto" w:fill="auto"/>
          </w:tcPr>
          <w:p w:rsidR="0084425D" w:rsidRPr="00AE1120" w:rsidRDefault="0084425D"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sidRPr="00AE1120">
              <w:rPr>
                <w:rFonts w:asciiTheme="majorBidi" w:hAnsiTheme="majorBidi" w:cstheme="majorBidi"/>
                <w:color w:val="000000"/>
                <w:szCs w:val="20"/>
              </w:rPr>
              <w:t>Mean</w:t>
            </w:r>
          </w:p>
        </w:tc>
        <w:tc>
          <w:tcPr>
            <w:cnfStyle w:val="000010000000" w:firstRow="0" w:lastRow="0" w:firstColumn="0" w:lastColumn="0" w:oddVBand="1" w:evenVBand="0" w:oddHBand="0" w:evenHBand="0" w:firstRowFirstColumn="0" w:firstRowLastColumn="0" w:lastRowFirstColumn="0" w:lastRowLastColumn="0"/>
            <w:tcW w:w="1280" w:type="dxa"/>
            <w:tcBorders>
              <w:top w:val="single" w:sz="4" w:space="0" w:color="auto"/>
              <w:left w:val="none" w:sz="0" w:space="0" w:color="auto"/>
              <w:bottom w:val="single" w:sz="4" w:space="0" w:color="auto"/>
              <w:right w:val="none" w:sz="0" w:space="0" w:color="auto"/>
            </w:tcBorders>
            <w:shd w:val="clear" w:color="auto" w:fill="auto"/>
          </w:tcPr>
          <w:p w:rsidR="0084425D" w:rsidRPr="00AE1120" w:rsidRDefault="0084425D"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sidRPr="00AE1120">
              <w:rPr>
                <w:rFonts w:asciiTheme="majorBidi" w:hAnsiTheme="majorBidi" w:cstheme="majorBidi"/>
                <w:color w:val="000000"/>
                <w:szCs w:val="20"/>
              </w:rPr>
              <w:t>Std. Deviation</w:t>
            </w:r>
          </w:p>
        </w:tc>
        <w:tc>
          <w:tcPr>
            <w:tcW w:w="1305" w:type="dxa"/>
            <w:tcBorders>
              <w:top w:val="single" w:sz="4" w:space="0" w:color="auto"/>
              <w:left w:val="none" w:sz="0" w:space="0" w:color="auto"/>
              <w:bottom w:val="single" w:sz="4" w:space="0" w:color="auto"/>
              <w:right w:val="none" w:sz="0" w:space="0" w:color="auto"/>
            </w:tcBorders>
            <w:shd w:val="clear" w:color="auto" w:fill="auto"/>
          </w:tcPr>
          <w:p w:rsidR="0084425D" w:rsidRPr="00AE1120" w:rsidRDefault="0084425D"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sidRPr="00AE1120">
              <w:rPr>
                <w:rFonts w:asciiTheme="majorBidi" w:hAnsiTheme="majorBidi" w:cstheme="majorBidi"/>
                <w:color w:val="000000"/>
                <w:szCs w:val="20"/>
              </w:rPr>
              <w:t>Std. Error Mean</w:t>
            </w:r>
          </w:p>
        </w:tc>
      </w:tr>
      <w:tr w:rsidR="003943D0" w:rsidRPr="00AE1120" w:rsidTr="003943D0">
        <w:trPr>
          <w:trHeight w:val="480"/>
        </w:trPr>
        <w:tc>
          <w:tcPr>
            <w:cnfStyle w:val="000010000000" w:firstRow="0" w:lastRow="0" w:firstColumn="0" w:lastColumn="0" w:oddVBand="1" w:evenVBand="0" w:oddHBand="0" w:evenHBand="0" w:firstRowFirstColumn="0" w:firstRowLastColumn="0" w:lastRowFirstColumn="0" w:lastRowLastColumn="0"/>
            <w:tcW w:w="959" w:type="dxa"/>
            <w:vMerge w:val="restart"/>
            <w:shd w:val="clear" w:color="auto" w:fill="auto"/>
          </w:tcPr>
          <w:p w:rsidR="0084425D" w:rsidRPr="00AE1120" w:rsidRDefault="0084425D" w:rsidP="00097731">
            <w:pPr>
              <w:autoSpaceDE w:val="0"/>
              <w:autoSpaceDN w:val="0"/>
              <w:adjustRightInd w:val="0"/>
              <w:spacing w:line="320" w:lineRule="atLeast"/>
              <w:ind w:right="60" w:firstLine="0"/>
              <w:rPr>
                <w:rFonts w:asciiTheme="majorBidi" w:hAnsiTheme="majorBidi" w:cstheme="majorBidi"/>
                <w:color w:val="000000"/>
                <w:szCs w:val="20"/>
              </w:rPr>
            </w:pPr>
            <w:r w:rsidRPr="00AE1120">
              <w:rPr>
                <w:rFonts w:asciiTheme="majorBidi" w:hAnsiTheme="majorBidi" w:cstheme="majorBidi"/>
                <w:color w:val="000000"/>
                <w:szCs w:val="20"/>
              </w:rPr>
              <w:t>Posttest</w:t>
            </w:r>
          </w:p>
        </w:tc>
        <w:tc>
          <w:tcPr>
            <w:tcW w:w="1239" w:type="dxa"/>
            <w:shd w:val="clear" w:color="auto" w:fill="auto"/>
          </w:tcPr>
          <w:p w:rsidR="0084425D" w:rsidRPr="00AE1120" w:rsidRDefault="0084425D" w:rsidP="00097731">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sidRPr="00AE1120">
              <w:rPr>
                <w:rFonts w:asciiTheme="majorBidi" w:hAnsiTheme="majorBidi" w:cstheme="majorBidi"/>
                <w:color w:val="000000"/>
                <w:szCs w:val="20"/>
              </w:rPr>
              <w:t>Factor 1</w:t>
            </w:r>
          </w:p>
        </w:tc>
        <w:tc>
          <w:tcPr>
            <w:cnfStyle w:val="000010000000" w:firstRow="0" w:lastRow="0" w:firstColumn="0" w:lastColumn="0" w:oddVBand="1" w:evenVBand="0" w:oddHBand="0" w:evenHBand="0" w:firstRowFirstColumn="0" w:firstRowLastColumn="0" w:lastRowFirstColumn="0" w:lastRowLastColumn="0"/>
            <w:tcW w:w="905" w:type="dxa"/>
            <w:shd w:val="clear" w:color="auto" w:fill="auto"/>
          </w:tcPr>
          <w:p w:rsidR="0084425D" w:rsidRPr="00AE1120" w:rsidRDefault="00DE422F"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xx</w:t>
            </w:r>
          </w:p>
        </w:tc>
        <w:tc>
          <w:tcPr>
            <w:tcW w:w="904" w:type="dxa"/>
            <w:shd w:val="clear" w:color="auto" w:fill="auto"/>
          </w:tcPr>
          <w:p w:rsidR="0084425D" w:rsidRPr="00AE1120" w:rsidRDefault="00DE422F" w:rsidP="00097731">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proofErr w:type="spellStart"/>
            <w:r>
              <w:rPr>
                <w:rFonts w:asciiTheme="majorBidi" w:hAnsiTheme="majorBidi" w:cstheme="majorBidi"/>
                <w:color w:val="000000"/>
                <w:szCs w:val="20"/>
              </w:rPr>
              <w:t>xx.xx</w:t>
            </w:r>
            <w:proofErr w:type="spellEnd"/>
          </w:p>
        </w:tc>
        <w:tc>
          <w:tcPr>
            <w:cnfStyle w:val="000010000000" w:firstRow="0" w:lastRow="0" w:firstColumn="0" w:lastColumn="0" w:oddVBand="1" w:evenVBand="0" w:oddHBand="0" w:evenHBand="0" w:firstRowFirstColumn="0" w:firstRowLastColumn="0" w:lastRowFirstColumn="0" w:lastRowLastColumn="0"/>
            <w:tcW w:w="1280" w:type="dxa"/>
            <w:shd w:val="clear" w:color="auto" w:fill="auto"/>
          </w:tcPr>
          <w:p w:rsidR="0084425D" w:rsidRPr="00AE1120" w:rsidRDefault="00DE422F" w:rsidP="00097731">
            <w:pPr>
              <w:autoSpaceDE w:val="0"/>
              <w:autoSpaceDN w:val="0"/>
              <w:adjustRightInd w:val="0"/>
              <w:spacing w:line="320" w:lineRule="atLeast"/>
              <w:ind w:left="60" w:right="60" w:firstLine="0"/>
              <w:jc w:val="left"/>
              <w:rPr>
                <w:rFonts w:asciiTheme="majorBidi" w:hAnsiTheme="majorBidi" w:cstheme="majorBidi"/>
                <w:color w:val="000000"/>
                <w:szCs w:val="20"/>
              </w:rPr>
            </w:pPr>
            <w:proofErr w:type="spellStart"/>
            <w:r>
              <w:rPr>
                <w:rFonts w:asciiTheme="majorBidi" w:hAnsiTheme="majorBidi" w:cstheme="majorBidi"/>
                <w:color w:val="000000"/>
                <w:szCs w:val="20"/>
              </w:rPr>
              <w:t>x.xx</w:t>
            </w:r>
            <w:proofErr w:type="spellEnd"/>
          </w:p>
        </w:tc>
        <w:tc>
          <w:tcPr>
            <w:tcW w:w="1305" w:type="dxa"/>
            <w:shd w:val="clear" w:color="auto" w:fill="auto"/>
          </w:tcPr>
          <w:p w:rsidR="0084425D" w:rsidRPr="00AE1120" w:rsidRDefault="00DE422F"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.xx</w:t>
            </w:r>
          </w:p>
        </w:tc>
      </w:tr>
      <w:tr w:rsidR="00097731" w:rsidRPr="00AE1120" w:rsidTr="003943D0">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959" w:type="dxa"/>
            <w:vMerge/>
            <w:tcBorders>
              <w:top w:val="none" w:sz="0" w:space="0" w:color="auto"/>
              <w:left w:val="none" w:sz="0" w:space="0" w:color="auto"/>
              <w:bottom w:val="single" w:sz="4" w:space="0" w:color="auto"/>
              <w:right w:val="none" w:sz="0" w:space="0" w:color="auto"/>
            </w:tcBorders>
            <w:shd w:val="clear" w:color="auto" w:fill="auto"/>
          </w:tcPr>
          <w:p w:rsidR="0084425D" w:rsidRPr="00AE1120" w:rsidRDefault="0084425D" w:rsidP="00097731">
            <w:pPr>
              <w:autoSpaceDE w:val="0"/>
              <w:autoSpaceDN w:val="0"/>
              <w:adjustRightInd w:val="0"/>
              <w:rPr>
                <w:rFonts w:asciiTheme="majorBidi" w:hAnsiTheme="majorBidi" w:cstheme="majorBidi"/>
                <w:color w:val="000000"/>
                <w:szCs w:val="20"/>
              </w:rPr>
            </w:pPr>
          </w:p>
        </w:tc>
        <w:tc>
          <w:tcPr>
            <w:tcW w:w="1239" w:type="dxa"/>
            <w:tcBorders>
              <w:left w:val="none" w:sz="0" w:space="0" w:color="auto"/>
              <w:bottom w:val="single" w:sz="4" w:space="0" w:color="auto"/>
              <w:right w:val="none" w:sz="0" w:space="0" w:color="auto"/>
            </w:tcBorders>
            <w:shd w:val="clear" w:color="auto" w:fill="auto"/>
          </w:tcPr>
          <w:p w:rsidR="0084425D" w:rsidRPr="00AE1120" w:rsidRDefault="0084425D"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sidRPr="00AE1120">
              <w:rPr>
                <w:rFonts w:asciiTheme="majorBidi" w:hAnsiTheme="majorBidi" w:cstheme="majorBidi"/>
                <w:color w:val="000000"/>
                <w:szCs w:val="20"/>
              </w:rPr>
              <w:t>Factor 2</w:t>
            </w:r>
          </w:p>
        </w:tc>
        <w:tc>
          <w:tcPr>
            <w:cnfStyle w:val="000010000000" w:firstRow="0" w:lastRow="0" w:firstColumn="0" w:lastColumn="0" w:oddVBand="1" w:evenVBand="0" w:oddHBand="0" w:evenHBand="0" w:firstRowFirstColumn="0" w:firstRowLastColumn="0" w:lastRowFirstColumn="0" w:lastRowLastColumn="0"/>
            <w:tcW w:w="905" w:type="dxa"/>
            <w:tcBorders>
              <w:top w:val="none" w:sz="0" w:space="0" w:color="auto"/>
              <w:left w:val="none" w:sz="0" w:space="0" w:color="auto"/>
              <w:bottom w:val="single" w:sz="4" w:space="0" w:color="auto"/>
              <w:right w:val="none" w:sz="0" w:space="0" w:color="auto"/>
            </w:tcBorders>
            <w:shd w:val="clear" w:color="auto" w:fill="auto"/>
          </w:tcPr>
          <w:p w:rsidR="0084425D" w:rsidRPr="00AE1120" w:rsidRDefault="00DE422F"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xx</w:t>
            </w:r>
          </w:p>
        </w:tc>
        <w:tc>
          <w:tcPr>
            <w:tcW w:w="904" w:type="dxa"/>
            <w:tcBorders>
              <w:left w:val="none" w:sz="0" w:space="0" w:color="auto"/>
              <w:bottom w:val="single" w:sz="4" w:space="0" w:color="auto"/>
              <w:right w:val="none" w:sz="0" w:space="0" w:color="auto"/>
            </w:tcBorders>
            <w:shd w:val="clear" w:color="auto" w:fill="auto"/>
          </w:tcPr>
          <w:p w:rsidR="0084425D" w:rsidRPr="00AE1120" w:rsidRDefault="00DE422F"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proofErr w:type="spellStart"/>
            <w:r>
              <w:rPr>
                <w:rFonts w:asciiTheme="majorBidi" w:hAnsiTheme="majorBidi" w:cstheme="majorBidi"/>
                <w:color w:val="000000"/>
                <w:szCs w:val="20"/>
              </w:rPr>
              <w:t>xx.xx</w:t>
            </w:r>
            <w:proofErr w:type="spellEnd"/>
          </w:p>
        </w:tc>
        <w:tc>
          <w:tcPr>
            <w:cnfStyle w:val="000010000000" w:firstRow="0" w:lastRow="0" w:firstColumn="0" w:lastColumn="0" w:oddVBand="1" w:evenVBand="0" w:oddHBand="0" w:evenHBand="0" w:firstRowFirstColumn="0" w:firstRowLastColumn="0" w:lastRowFirstColumn="0" w:lastRowLastColumn="0"/>
            <w:tcW w:w="1280" w:type="dxa"/>
            <w:tcBorders>
              <w:top w:val="none" w:sz="0" w:space="0" w:color="auto"/>
              <w:left w:val="none" w:sz="0" w:space="0" w:color="auto"/>
              <w:bottom w:val="single" w:sz="4" w:space="0" w:color="auto"/>
              <w:right w:val="none" w:sz="0" w:space="0" w:color="auto"/>
            </w:tcBorders>
            <w:shd w:val="clear" w:color="auto" w:fill="auto"/>
          </w:tcPr>
          <w:p w:rsidR="0084425D" w:rsidRPr="00AE1120" w:rsidRDefault="00DE422F" w:rsidP="00097731">
            <w:pPr>
              <w:autoSpaceDE w:val="0"/>
              <w:autoSpaceDN w:val="0"/>
              <w:adjustRightInd w:val="0"/>
              <w:spacing w:line="320" w:lineRule="atLeast"/>
              <w:ind w:left="60" w:right="60" w:firstLine="0"/>
              <w:jc w:val="left"/>
              <w:rPr>
                <w:rFonts w:asciiTheme="majorBidi" w:hAnsiTheme="majorBidi" w:cstheme="majorBidi"/>
                <w:color w:val="000000"/>
                <w:szCs w:val="20"/>
              </w:rPr>
            </w:pPr>
            <w:proofErr w:type="spellStart"/>
            <w:r>
              <w:rPr>
                <w:rFonts w:asciiTheme="majorBidi" w:hAnsiTheme="majorBidi" w:cstheme="majorBidi"/>
                <w:color w:val="000000"/>
                <w:szCs w:val="20"/>
              </w:rPr>
              <w:t>x.xx</w:t>
            </w:r>
            <w:proofErr w:type="spellEnd"/>
          </w:p>
        </w:tc>
        <w:tc>
          <w:tcPr>
            <w:tcW w:w="1305" w:type="dxa"/>
            <w:tcBorders>
              <w:left w:val="none" w:sz="0" w:space="0" w:color="auto"/>
              <w:bottom w:val="single" w:sz="4" w:space="0" w:color="auto"/>
              <w:right w:val="none" w:sz="0" w:space="0" w:color="auto"/>
            </w:tcBorders>
            <w:shd w:val="clear" w:color="auto" w:fill="auto"/>
          </w:tcPr>
          <w:p w:rsidR="0084425D" w:rsidRPr="00AE1120" w:rsidRDefault="00DE422F"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.xx</w:t>
            </w:r>
          </w:p>
        </w:tc>
      </w:tr>
    </w:tbl>
    <w:p w:rsidR="00722EDE" w:rsidRPr="00AE1120" w:rsidRDefault="00722EDE" w:rsidP="00722EDE">
      <w:pPr>
        <w:pStyle w:val="RALs-TableNote"/>
        <w:rPr>
          <w:rFonts w:asciiTheme="majorBidi" w:hAnsiTheme="majorBidi" w:cstheme="majorBidi"/>
          <w:sz w:val="20"/>
        </w:rPr>
      </w:pPr>
      <w:r w:rsidRPr="00AE1120">
        <w:rPr>
          <w:rFonts w:asciiTheme="majorBidi" w:hAnsiTheme="majorBidi" w:cstheme="majorBidi"/>
          <w:sz w:val="20"/>
          <w:vertAlign w:val="superscript"/>
        </w:rPr>
        <w:t>*</w:t>
      </w:r>
      <w:r w:rsidRPr="00AE1120">
        <w:rPr>
          <w:rFonts w:asciiTheme="majorBidi" w:hAnsiTheme="majorBidi" w:cstheme="majorBidi"/>
          <w:sz w:val="20"/>
        </w:rPr>
        <w:t>Here is a note on the table</w:t>
      </w:r>
      <w:r w:rsidR="00AB40B0" w:rsidRPr="00AE1120">
        <w:rPr>
          <w:rFonts w:asciiTheme="majorBidi" w:hAnsiTheme="majorBidi" w:cstheme="majorBidi"/>
          <w:sz w:val="20"/>
        </w:rPr>
        <w:t>.</w:t>
      </w:r>
    </w:p>
    <w:p w:rsidR="006A0AE2" w:rsidRDefault="006A0AE2" w:rsidP="006A0AE2">
      <w:pPr>
        <w:spacing w:after="0" w:line="480" w:lineRule="auto"/>
        <w:ind w:firstLine="0"/>
        <w:rPr>
          <w:rFonts w:asciiTheme="majorBidi" w:hAnsiTheme="majorBidi" w:cstheme="majorBidi"/>
          <w:color w:val="333333"/>
          <w:sz w:val="24"/>
          <w:szCs w:val="24"/>
          <w:shd w:val="clear" w:color="auto" w:fill="FFFFFF"/>
        </w:rPr>
      </w:pPr>
    </w:p>
    <w:p w:rsidR="00722EDE" w:rsidRPr="00E40940" w:rsidRDefault="00C863B2" w:rsidP="00374F3D">
      <w:pPr>
        <w:spacing w:after="0" w:line="480" w:lineRule="auto"/>
        <w:rPr>
          <w:rFonts w:asciiTheme="majorBidi" w:hAnsiTheme="majorBidi" w:cstheme="majorBidi"/>
          <w:sz w:val="24"/>
          <w:szCs w:val="24"/>
        </w:rPr>
      </w:pPr>
      <w:r w:rsidRPr="00C47E23">
        <w:rPr>
          <w:rFonts w:asciiTheme="majorBidi" w:hAnsiTheme="majorBidi" w:cstheme="majorBidi"/>
          <w:color w:val="333333"/>
          <w:sz w:val="24"/>
          <w:szCs w:val="24"/>
          <w:shd w:val="clear" w:color="auto" w:fill="FFFFFF"/>
        </w:rPr>
        <w:t xml:space="preserve">Figures include all graphical displays of information that are not tables. Common types include graphs, charts, drawings, maps, plots, and photos. </w:t>
      </w:r>
      <w:r w:rsidR="00722EDE" w:rsidRPr="00C47E23">
        <w:rPr>
          <w:rFonts w:asciiTheme="majorBidi" w:hAnsiTheme="majorBidi" w:cstheme="majorBidi"/>
          <w:sz w:val="24"/>
          <w:szCs w:val="24"/>
        </w:rPr>
        <w:t xml:space="preserve">You can also see a sample figure below. </w:t>
      </w:r>
      <w:r w:rsidR="00C47E23" w:rsidRPr="00C47E23">
        <w:rPr>
          <w:rFonts w:asciiTheme="majorBidi" w:hAnsiTheme="majorBidi" w:cstheme="majorBidi"/>
          <w:color w:val="333333"/>
          <w:sz w:val="24"/>
          <w:szCs w:val="24"/>
          <w:shd w:val="clear" w:color="auto" w:fill="FFFFFF"/>
        </w:rPr>
        <w:t>In preparing figures, communication and readability must be the ultimate criteria.</w:t>
      </w:r>
    </w:p>
    <w:p w:rsidR="00531702" w:rsidRDefault="00722EDE" w:rsidP="00531702">
      <w:pPr>
        <w:pStyle w:val="RALs-FigureCaption"/>
        <w:ind w:right="380"/>
        <w:jc w:val="left"/>
        <w:rPr>
          <w:rFonts w:asciiTheme="majorBidi" w:hAnsiTheme="majorBidi" w:cstheme="majorBidi"/>
          <w:b/>
          <w:bCs/>
          <w:sz w:val="24"/>
          <w:szCs w:val="24"/>
        </w:rPr>
      </w:pPr>
      <w:r w:rsidRPr="00531702">
        <w:rPr>
          <w:rFonts w:asciiTheme="majorBidi" w:hAnsiTheme="majorBidi" w:cstheme="majorBidi"/>
          <w:b/>
          <w:bCs/>
          <w:sz w:val="24"/>
          <w:szCs w:val="24"/>
        </w:rPr>
        <w:t>Figure 1</w:t>
      </w:r>
    </w:p>
    <w:p w:rsidR="00722EDE" w:rsidRDefault="00722EDE" w:rsidP="00871571">
      <w:pPr>
        <w:pStyle w:val="RALs-FigureCaption"/>
        <w:ind w:right="380"/>
        <w:jc w:val="left"/>
        <w:rPr>
          <w:rFonts w:asciiTheme="majorBidi" w:hAnsiTheme="majorBidi" w:cstheme="majorBidi"/>
          <w:i/>
          <w:iCs/>
          <w:sz w:val="24"/>
          <w:szCs w:val="24"/>
        </w:rPr>
      </w:pPr>
      <w:r w:rsidRPr="00531702">
        <w:rPr>
          <w:rFonts w:asciiTheme="majorBidi" w:hAnsiTheme="majorBidi" w:cstheme="majorBidi"/>
          <w:i/>
          <w:iCs/>
          <w:sz w:val="24"/>
          <w:szCs w:val="24"/>
        </w:rPr>
        <w:t xml:space="preserve">Figure </w:t>
      </w:r>
      <w:r w:rsidR="00871571">
        <w:rPr>
          <w:rFonts w:asciiTheme="majorBidi" w:hAnsiTheme="majorBidi" w:cstheme="majorBidi"/>
          <w:i/>
          <w:iCs/>
          <w:sz w:val="24"/>
          <w:szCs w:val="24"/>
        </w:rPr>
        <w:t xml:space="preserve">Title </w:t>
      </w:r>
      <w:r w:rsidRPr="00531702">
        <w:rPr>
          <w:rFonts w:asciiTheme="majorBidi" w:hAnsiTheme="majorBidi" w:cstheme="majorBidi"/>
          <w:i/>
          <w:iCs/>
          <w:sz w:val="24"/>
          <w:szCs w:val="24"/>
        </w:rPr>
        <w:t xml:space="preserve">Goes Here </w:t>
      </w:r>
    </w:p>
    <w:p w:rsidR="00AD29B9" w:rsidRDefault="00F03E1A" w:rsidP="00F03E1A">
      <w:pPr>
        <w:pStyle w:val="RALs-Normal"/>
      </w:pPr>
      <w:r>
        <w:rPr>
          <w:noProof/>
        </w:rPr>
        <w:drawing>
          <wp:inline distT="0" distB="0" distL="0" distR="0" wp14:anchorId="019832DF" wp14:editId="46E44BB6">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D29B9" w:rsidRPr="00230B4C" w:rsidRDefault="00AD29B9" w:rsidP="00AD29B9">
      <w:pPr>
        <w:pStyle w:val="RALs-Normal"/>
        <w:ind w:firstLine="0"/>
        <w:rPr>
          <w:sz w:val="24"/>
          <w:szCs w:val="24"/>
        </w:rPr>
      </w:pPr>
      <w:r w:rsidRPr="00230B4C">
        <w:rPr>
          <w:i/>
          <w:iCs/>
          <w:sz w:val="24"/>
          <w:szCs w:val="24"/>
        </w:rPr>
        <w:t>Note</w:t>
      </w:r>
      <w:r w:rsidR="00C51D2A" w:rsidRPr="00230B4C">
        <w:rPr>
          <w:sz w:val="24"/>
          <w:szCs w:val="24"/>
        </w:rPr>
        <w:t>.</w:t>
      </w:r>
      <w:r w:rsidRPr="00230B4C">
        <w:rPr>
          <w:sz w:val="24"/>
          <w:szCs w:val="24"/>
        </w:rPr>
        <w:t xml:space="preserve"> A figure note may optionally be included under the figure to clarify the contents of the figure for the readers of the manuscript.</w:t>
      </w:r>
    </w:p>
    <w:p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lastRenderedPageBreak/>
        <w:t xml:space="preserve">5. Discussion </w:t>
      </w:r>
    </w:p>
    <w:p w:rsidR="00722EDE" w:rsidRPr="00E40940" w:rsidRDefault="00722EDE" w:rsidP="00374F3D">
      <w:pPr>
        <w:rPr>
          <w:rFonts w:asciiTheme="majorBidi" w:hAnsiTheme="majorBidi" w:cstheme="majorBidi"/>
          <w:sz w:val="24"/>
          <w:szCs w:val="24"/>
        </w:rPr>
      </w:pPr>
      <w:r w:rsidRPr="00E40940">
        <w:rPr>
          <w:rFonts w:asciiTheme="majorBidi" w:hAnsiTheme="majorBidi" w:cstheme="majorBidi"/>
          <w:sz w:val="24"/>
          <w:szCs w:val="24"/>
        </w:rPr>
        <w:t xml:space="preserve">Here goes the text for you discussion. </w:t>
      </w:r>
    </w:p>
    <w:p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6. Conclusion</w:t>
      </w:r>
    </w:p>
    <w:p w:rsidR="00722EDE" w:rsidRPr="00E40940" w:rsidRDefault="00722EDE" w:rsidP="00374F3D">
      <w:pPr>
        <w:rPr>
          <w:rFonts w:asciiTheme="majorBidi" w:hAnsiTheme="majorBidi" w:cstheme="majorBidi"/>
          <w:sz w:val="24"/>
          <w:szCs w:val="24"/>
        </w:rPr>
      </w:pPr>
      <w:r w:rsidRPr="00E40940">
        <w:rPr>
          <w:rFonts w:asciiTheme="majorBidi" w:hAnsiTheme="majorBidi" w:cstheme="majorBidi"/>
          <w:sz w:val="24"/>
          <w:szCs w:val="24"/>
        </w:rPr>
        <w:t>Include the concluding remarks here.</w:t>
      </w:r>
    </w:p>
    <w:p w:rsidR="00722EDE" w:rsidRPr="00E40940" w:rsidRDefault="00722EDE" w:rsidP="00722EDE">
      <w:pPr>
        <w:pStyle w:val="RALs-HeadingsNoIndent"/>
        <w:rPr>
          <w:rFonts w:asciiTheme="majorBidi" w:hAnsiTheme="majorBidi" w:cstheme="majorBidi"/>
          <w:sz w:val="24"/>
          <w:szCs w:val="24"/>
        </w:rPr>
      </w:pPr>
      <w:r w:rsidRPr="00E40940">
        <w:rPr>
          <w:rFonts w:asciiTheme="majorBidi" w:hAnsiTheme="majorBidi" w:cstheme="majorBidi"/>
          <w:sz w:val="24"/>
          <w:szCs w:val="24"/>
        </w:rPr>
        <w:t xml:space="preserve">Acknowledgments </w:t>
      </w:r>
    </w:p>
    <w:p w:rsidR="00722EDE" w:rsidRDefault="00722EDE" w:rsidP="00D3302B">
      <w:pPr>
        <w:ind w:firstLine="0"/>
        <w:rPr>
          <w:rFonts w:asciiTheme="majorBidi" w:hAnsiTheme="majorBidi" w:cstheme="majorBidi"/>
          <w:sz w:val="24"/>
          <w:szCs w:val="24"/>
        </w:rPr>
      </w:pPr>
      <w:r w:rsidRPr="00E40940">
        <w:rPr>
          <w:rFonts w:asciiTheme="majorBidi" w:hAnsiTheme="majorBidi" w:cstheme="majorBidi"/>
          <w:sz w:val="24"/>
          <w:szCs w:val="24"/>
        </w:rPr>
        <w:t xml:space="preserve">Include your acknowledgments here, if any. </w:t>
      </w:r>
    </w:p>
    <w:p w:rsidR="00943C2F" w:rsidRPr="00E40940" w:rsidRDefault="00943C2F" w:rsidP="00943C2F">
      <w:pPr>
        <w:ind w:firstLine="0"/>
        <w:rPr>
          <w:rStyle w:val="Hyperlink"/>
          <w:rFonts w:asciiTheme="majorBidi" w:hAnsiTheme="majorBidi" w:cstheme="majorBidi"/>
          <w:sz w:val="24"/>
          <w:szCs w:val="24"/>
        </w:rPr>
      </w:pPr>
    </w:p>
    <w:p w:rsidR="00722EDE" w:rsidRPr="00E40940" w:rsidRDefault="00722EDE" w:rsidP="00722EDE">
      <w:pPr>
        <w:pStyle w:val="RALs-HeadingsNoIndent"/>
        <w:rPr>
          <w:rFonts w:asciiTheme="majorBidi" w:hAnsiTheme="majorBidi" w:cstheme="majorBidi"/>
          <w:sz w:val="24"/>
          <w:szCs w:val="24"/>
        </w:rPr>
      </w:pPr>
      <w:r w:rsidRPr="00E40940">
        <w:rPr>
          <w:rFonts w:asciiTheme="majorBidi" w:hAnsiTheme="majorBidi" w:cstheme="majorBidi"/>
          <w:sz w:val="24"/>
          <w:szCs w:val="24"/>
        </w:rPr>
        <w:t>Notes</w:t>
      </w:r>
    </w:p>
    <w:p w:rsidR="00722EDE" w:rsidRPr="00E40940" w:rsidRDefault="00722EDE" w:rsidP="00722EDE">
      <w:pPr>
        <w:pStyle w:val="RALs-Normal"/>
        <w:rPr>
          <w:rFonts w:asciiTheme="majorBidi" w:hAnsiTheme="majorBidi" w:cstheme="majorBidi"/>
          <w:sz w:val="24"/>
          <w:szCs w:val="24"/>
        </w:rPr>
      </w:pPr>
      <w:r w:rsidRPr="00E40940">
        <w:rPr>
          <w:rFonts w:asciiTheme="majorBidi" w:hAnsiTheme="majorBidi" w:cstheme="majorBidi"/>
          <w:sz w:val="24"/>
          <w:szCs w:val="24"/>
          <w:vertAlign w:val="superscript"/>
        </w:rPr>
        <w:t xml:space="preserve">1 </w:t>
      </w:r>
      <w:r w:rsidRPr="00E40940">
        <w:rPr>
          <w:rFonts w:asciiTheme="majorBidi" w:hAnsiTheme="majorBidi" w:cstheme="majorBidi"/>
          <w:sz w:val="24"/>
          <w:szCs w:val="24"/>
        </w:rPr>
        <w:t>First note.</w:t>
      </w:r>
    </w:p>
    <w:p w:rsidR="006505BE" w:rsidRDefault="006505BE" w:rsidP="006505BE">
      <w:pPr>
        <w:pStyle w:val="RALs-Heading1"/>
        <w:jc w:val="both"/>
        <w:rPr>
          <w:rFonts w:asciiTheme="majorBidi" w:hAnsiTheme="majorBidi" w:cstheme="majorBidi"/>
          <w:b w:val="0"/>
          <w:bCs w:val="0"/>
          <w:sz w:val="24"/>
          <w:szCs w:val="24"/>
        </w:rPr>
      </w:pPr>
    </w:p>
    <w:p w:rsidR="00722EDE" w:rsidRPr="00E40940" w:rsidRDefault="00722EDE" w:rsidP="006505BE">
      <w:pPr>
        <w:pStyle w:val="RALs-Heading1"/>
        <w:jc w:val="both"/>
        <w:rPr>
          <w:rFonts w:asciiTheme="majorBidi" w:hAnsiTheme="majorBidi" w:cstheme="majorBidi"/>
          <w:sz w:val="24"/>
          <w:szCs w:val="24"/>
        </w:rPr>
      </w:pPr>
      <w:r w:rsidRPr="00E40940">
        <w:rPr>
          <w:rFonts w:asciiTheme="majorBidi" w:hAnsiTheme="majorBidi" w:cstheme="majorBidi"/>
          <w:sz w:val="24"/>
          <w:szCs w:val="24"/>
        </w:rPr>
        <w:t>References</w:t>
      </w:r>
    </w:p>
    <w:p w:rsidR="00EE6618" w:rsidRDefault="00F80056" w:rsidP="002334D9">
      <w:pPr>
        <w:pStyle w:val="RALs-ReferencesList"/>
        <w:ind w:left="0" w:firstLine="0"/>
        <w:rPr>
          <w:rFonts w:asciiTheme="majorBidi" w:eastAsiaTheme="minorHAnsi" w:hAnsiTheme="majorBidi" w:cstheme="majorBidi"/>
          <w:sz w:val="24"/>
          <w:szCs w:val="24"/>
          <w:rtl/>
        </w:rPr>
      </w:pPr>
      <w:r>
        <w:rPr>
          <w:rFonts w:asciiTheme="majorBidi" w:hAnsiTheme="majorBidi" w:cstheme="majorBidi"/>
          <w:sz w:val="24"/>
          <w:szCs w:val="24"/>
        </w:rPr>
        <w:t xml:space="preserve">Start the references on a new page. </w:t>
      </w:r>
      <w:r w:rsidR="00722EDE" w:rsidRPr="00E40940">
        <w:rPr>
          <w:rFonts w:asciiTheme="majorBidi" w:hAnsiTheme="majorBidi" w:cstheme="majorBidi"/>
          <w:sz w:val="24"/>
          <w:szCs w:val="24"/>
        </w:rPr>
        <w:t>List of the references must be placed here.</w:t>
      </w:r>
      <w:r w:rsidR="00374F3D">
        <w:rPr>
          <w:rFonts w:asciiTheme="majorBidi" w:hAnsiTheme="majorBidi" w:cstheme="majorBidi"/>
          <w:sz w:val="24"/>
          <w:szCs w:val="24"/>
        </w:rPr>
        <w:t xml:space="preserve"> </w:t>
      </w:r>
      <w:r w:rsidR="00EE6618" w:rsidRPr="00EE6618">
        <w:rPr>
          <w:rFonts w:asciiTheme="majorBidi" w:eastAsiaTheme="minorHAnsi" w:hAnsiTheme="majorBidi" w:cstheme="majorBidi"/>
          <w:sz w:val="24"/>
          <w:szCs w:val="24"/>
        </w:rPr>
        <w:t>Use a hanging i</w:t>
      </w:r>
      <w:r w:rsidR="00EE6618">
        <w:rPr>
          <w:rFonts w:asciiTheme="majorBidi" w:eastAsiaTheme="minorHAnsi" w:hAnsiTheme="majorBidi" w:cstheme="majorBidi"/>
          <w:sz w:val="24"/>
          <w:szCs w:val="24"/>
        </w:rPr>
        <w:t xml:space="preserve">ndent for all </w:t>
      </w:r>
      <w:r w:rsidR="00EE6618" w:rsidRPr="00EE6618">
        <w:rPr>
          <w:rFonts w:asciiTheme="majorBidi" w:eastAsiaTheme="minorHAnsi" w:hAnsiTheme="majorBidi" w:cstheme="majorBidi"/>
          <w:sz w:val="24"/>
          <w:szCs w:val="24"/>
        </w:rPr>
        <w:t>references, meaning that the first line of e</w:t>
      </w:r>
      <w:r w:rsidR="00EE6618">
        <w:rPr>
          <w:rFonts w:asciiTheme="majorBidi" w:eastAsiaTheme="minorHAnsi" w:hAnsiTheme="majorBidi" w:cstheme="majorBidi"/>
          <w:sz w:val="24"/>
          <w:szCs w:val="24"/>
        </w:rPr>
        <w:t xml:space="preserve">ach reference is flush left and </w:t>
      </w:r>
      <w:r w:rsidR="00EE6618" w:rsidRPr="00EE6618">
        <w:rPr>
          <w:rFonts w:asciiTheme="majorBidi" w:eastAsiaTheme="minorHAnsi" w:hAnsiTheme="majorBidi" w:cstheme="majorBidi"/>
          <w:sz w:val="24"/>
          <w:szCs w:val="24"/>
        </w:rPr>
        <w:t>subsequent lines are indented by 0.5 i</w:t>
      </w:r>
      <w:r w:rsidR="00EE6618">
        <w:rPr>
          <w:rFonts w:asciiTheme="majorBidi" w:eastAsiaTheme="minorHAnsi" w:hAnsiTheme="majorBidi" w:cstheme="majorBidi"/>
          <w:sz w:val="24"/>
          <w:szCs w:val="24"/>
        </w:rPr>
        <w:t xml:space="preserve">n. Use the paragraph-formatting </w:t>
      </w:r>
      <w:r w:rsidR="00EE6618" w:rsidRPr="00EE6618">
        <w:rPr>
          <w:rFonts w:asciiTheme="majorBidi" w:eastAsiaTheme="minorHAnsi" w:hAnsiTheme="majorBidi" w:cstheme="majorBidi"/>
          <w:sz w:val="24"/>
          <w:szCs w:val="24"/>
        </w:rPr>
        <w:t>function of your word-processing program to automatically apply the hanging</w:t>
      </w:r>
      <w:r w:rsidR="00EE6618">
        <w:rPr>
          <w:rFonts w:asciiTheme="majorBidi" w:eastAsiaTheme="minorHAnsi" w:hAnsiTheme="majorBidi" w:cstheme="majorBidi"/>
          <w:sz w:val="24"/>
          <w:szCs w:val="24"/>
        </w:rPr>
        <w:t xml:space="preserve"> </w:t>
      </w:r>
      <w:r w:rsidR="00EE6618" w:rsidRPr="00EE6618">
        <w:rPr>
          <w:rFonts w:asciiTheme="majorBidi" w:eastAsiaTheme="minorHAnsi" w:hAnsiTheme="majorBidi" w:cstheme="majorBidi"/>
          <w:sz w:val="24"/>
          <w:szCs w:val="24"/>
        </w:rPr>
        <w:t>indent.</w:t>
      </w:r>
    </w:p>
    <w:p w:rsidR="002334D9" w:rsidRDefault="002334D9" w:rsidP="00374F3D">
      <w:pPr>
        <w:pStyle w:val="RALs-ReferencesList"/>
        <w:rPr>
          <w:rFonts w:asciiTheme="majorBidi" w:eastAsiaTheme="minorHAnsi" w:hAnsiTheme="majorBidi" w:cstheme="majorBidi"/>
          <w:b/>
          <w:bCs/>
          <w:sz w:val="24"/>
          <w:szCs w:val="24"/>
        </w:rPr>
      </w:pPr>
      <w:proofErr w:type="spellStart"/>
      <w:r w:rsidRPr="002334D9">
        <w:rPr>
          <w:rFonts w:asciiTheme="majorBidi" w:eastAsiaTheme="minorHAnsi" w:hAnsiTheme="majorBidi" w:cstheme="majorBidi"/>
          <w:b/>
          <w:bCs/>
          <w:sz w:val="24"/>
          <w:szCs w:val="24"/>
        </w:rPr>
        <w:t>Bionote</w:t>
      </w:r>
      <w:proofErr w:type="spellEnd"/>
    </w:p>
    <w:p w:rsidR="002334D9" w:rsidRPr="002334D9" w:rsidRDefault="002334D9" w:rsidP="00374F3D">
      <w:pPr>
        <w:pStyle w:val="RALs-ReferencesList"/>
        <w:rPr>
          <w:rFonts w:asciiTheme="majorBidi" w:hAnsiTheme="majorBidi" w:cstheme="majorBidi"/>
          <w:sz w:val="24"/>
          <w:szCs w:val="24"/>
        </w:rPr>
      </w:pPr>
      <w:r w:rsidRPr="002334D9">
        <w:rPr>
          <w:rFonts w:asciiTheme="majorBidi" w:hAnsiTheme="majorBidi" w:cstheme="majorBidi"/>
          <w:sz w:val="24"/>
          <w:szCs w:val="24"/>
        </w:rPr>
        <w:t xml:space="preserve">Add a biography of not more than 100 words for each author. </w:t>
      </w:r>
    </w:p>
    <w:p w:rsidR="00722EDE" w:rsidRPr="00E40940" w:rsidRDefault="00722EDE" w:rsidP="006505BE">
      <w:pPr>
        <w:pStyle w:val="RALs-Heading1"/>
        <w:jc w:val="both"/>
        <w:rPr>
          <w:rFonts w:asciiTheme="majorBidi" w:hAnsiTheme="majorBidi" w:cstheme="majorBidi"/>
          <w:color w:val="00B050"/>
          <w:sz w:val="24"/>
          <w:szCs w:val="24"/>
        </w:rPr>
      </w:pPr>
      <w:r w:rsidRPr="00E40940">
        <w:rPr>
          <w:rFonts w:asciiTheme="majorBidi" w:hAnsiTheme="majorBidi" w:cstheme="majorBidi"/>
          <w:sz w:val="24"/>
          <w:szCs w:val="24"/>
        </w:rPr>
        <w:t>Appendices</w:t>
      </w:r>
    </w:p>
    <w:p w:rsidR="006505BE" w:rsidRPr="006505BE" w:rsidRDefault="00722EDE" w:rsidP="006505BE">
      <w:pPr>
        <w:pStyle w:val="RALs-Normal-NoIndent"/>
        <w:rPr>
          <w:rFonts w:asciiTheme="majorBidi" w:eastAsiaTheme="minorHAnsi" w:hAnsiTheme="majorBidi" w:cstheme="majorBidi"/>
          <w:sz w:val="24"/>
          <w:szCs w:val="24"/>
        </w:rPr>
      </w:pPr>
      <w:r w:rsidRPr="00E40940">
        <w:rPr>
          <w:rFonts w:asciiTheme="majorBidi" w:hAnsiTheme="majorBidi" w:cstheme="majorBidi"/>
          <w:sz w:val="24"/>
          <w:szCs w:val="24"/>
        </w:rPr>
        <w:t>Do not indent the text in t</w:t>
      </w:r>
      <w:r w:rsidR="0055635B">
        <w:rPr>
          <w:rFonts w:asciiTheme="majorBidi" w:hAnsiTheme="majorBidi" w:cstheme="majorBidi"/>
          <w:sz w:val="24"/>
          <w:szCs w:val="24"/>
        </w:rPr>
        <w:t xml:space="preserve">he appendices. Appendix length should </w:t>
      </w:r>
      <w:r w:rsidR="00A6273B">
        <w:rPr>
          <w:rFonts w:asciiTheme="majorBidi" w:hAnsiTheme="majorBidi" w:cstheme="majorBidi"/>
          <w:sz w:val="24"/>
          <w:szCs w:val="24"/>
        </w:rPr>
        <w:t>not exceed 5</w:t>
      </w:r>
      <w:r w:rsidRPr="00E40940">
        <w:rPr>
          <w:rFonts w:asciiTheme="majorBidi" w:hAnsiTheme="majorBidi" w:cstheme="majorBidi"/>
          <w:sz w:val="24"/>
          <w:szCs w:val="24"/>
        </w:rPr>
        <w:t xml:space="preserve"> pages. </w:t>
      </w:r>
      <w:r w:rsidR="006505BE" w:rsidRPr="006505BE">
        <w:rPr>
          <w:rFonts w:asciiTheme="majorBidi" w:eastAsiaTheme="minorHAnsi" w:hAnsiTheme="majorBidi" w:cstheme="majorBidi"/>
          <w:sz w:val="24"/>
          <w:szCs w:val="24"/>
        </w:rPr>
        <w:t>In general, an appendix is appropriate for mate</w:t>
      </w:r>
      <w:r w:rsidR="006505BE">
        <w:rPr>
          <w:rFonts w:asciiTheme="majorBidi" w:eastAsiaTheme="minorHAnsi" w:hAnsiTheme="majorBidi" w:cstheme="majorBidi"/>
          <w:sz w:val="24"/>
          <w:szCs w:val="24"/>
        </w:rPr>
        <w:t xml:space="preserve">rials that are relatively brief </w:t>
      </w:r>
      <w:r w:rsidR="006505BE" w:rsidRPr="006505BE">
        <w:rPr>
          <w:rFonts w:asciiTheme="majorBidi" w:eastAsiaTheme="minorHAnsi" w:hAnsiTheme="majorBidi" w:cstheme="majorBidi"/>
          <w:sz w:val="24"/>
          <w:szCs w:val="24"/>
        </w:rPr>
        <w:t>and easily presented in print format. Some ex</w:t>
      </w:r>
      <w:r w:rsidR="006505BE">
        <w:rPr>
          <w:rFonts w:asciiTheme="majorBidi" w:eastAsiaTheme="minorHAnsi" w:hAnsiTheme="majorBidi" w:cstheme="majorBidi"/>
          <w:sz w:val="24"/>
          <w:szCs w:val="24"/>
        </w:rPr>
        <w:t xml:space="preserve">amples of material suitable for </w:t>
      </w:r>
      <w:r w:rsidR="006505BE" w:rsidRPr="006505BE">
        <w:rPr>
          <w:rFonts w:asciiTheme="majorBidi" w:eastAsiaTheme="minorHAnsi" w:hAnsiTheme="majorBidi" w:cstheme="majorBidi"/>
          <w:sz w:val="24"/>
          <w:szCs w:val="24"/>
        </w:rPr>
        <w:t>an appendix are (a) lists of stimulus</w:t>
      </w:r>
      <w:r w:rsidR="006505BE">
        <w:rPr>
          <w:rFonts w:asciiTheme="majorBidi" w:eastAsiaTheme="minorHAnsi" w:hAnsiTheme="majorBidi" w:cstheme="majorBidi"/>
          <w:sz w:val="24"/>
          <w:szCs w:val="24"/>
        </w:rPr>
        <w:t xml:space="preserve"> materials (e.g., those used in </w:t>
      </w:r>
      <w:r w:rsidR="006505BE" w:rsidRPr="006505BE">
        <w:rPr>
          <w:rFonts w:asciiTheme="majorBidi" w:eastAsiaTheme="minorHAnsi" w:hAnsiTheme="majorBidi" w:cstheme="majorBidi"/>
          <w:sz w:val="24"/>
          <w:szCs w:val="24"/>
        </w:rPr>
        <w:t>psycholinguistic research); (b) instructions to part</w:t>
      </w:r>
      <w:r w:rsidR="006505BE">
        <w:rPr>
          <w:rFonts w:asciiTheme="majorBidi" w:eastAsiaTheme="minorHAnsi" w:hAnsiTheme="majorBidi" w:cstheme="majorBidi"/>
          <w:sz w:val="24"/>
          <w:szCs w:val="24"/>
        </w:rPr>
        <w:t xml:space="preserve">icipants; (c) tests, scales, or </w:t>
      </w:r>
      <w:r w:rsidR="006505BE" w:rsidRPr="006505BE">
        <w:rPr>
          <w:rFonts w:asciiTheme="majorBidi" w:eastAsiaTheme="minorHAnsi" w:hAnsiTheme="majorBidi" w:cstheme="majorBidi"/>
          <w:sz w:val="24"/>
          <w:szCs w:val="24"/>
        </w:rPr>
        <w:t>inventories developed for the study being repo</w:t>
      </w:r>
      <w:r w:rsidR="006505BE">
        <w:rPr>
          <w:rFonts w:asciiTheme="majorBidi" w:eastAsiaTheme="minorHAnsi" w:hAnsiTheme="majorBidi" w:cstheme="majorBidi"/>
          <w:sz w:val="24"/>
          <w:szCs w:val="24"/>
        </w:rPr>
        <w:t xml:space="preserve">rted; (d) detailed descriptions </w:t>
      </w:r>
      <w:r w:rsidR="006505BE" w:rsidRPr="006505BE">
        <w:rPr>
          <w:rFonts w:asciiTheme="majorBidi" w:eastAsiaTheme="minorHAnsi" w:hAnsiTheme="majorBidi" w:cstheme="majorBidi"/>
          <w:sz w:val="24"/>
          <w:szCs w:val="24"/>
        </w:rPr>
        <w:t xml:space="preserve">of complex equipment; </w:t>
      </w:r>
      <w:r w:rsidR="006505BE">
        <w:rPr>
          <w:rFonts w:asciiTheme="majorBidi" w:eastAsiaTheme="minorHAnsi" w:hAnsiTheme="majorBidi" w:cstheme="majorBidi"/>
          <w:sz w:val="24"/>
          <w:szCs w:val="24"/>
        </w:rPr>
        <w:t xml:space="preserve">and </w:t>
      </w:r>
      <w:r w:rsidR="006505BE" w:rsidRPr="006505BE">
        <w:rPr>
          <w:rFonts w:asciiTheme="majorBidi" w:eastAsiaTheme="minorHAnsi" w:hAnsiTheme="majorBidi" w:cstheme="majorBidi"/>
          <w:sz w:val="24"/>
          <w:szCs w:val="24"/>
        </w:rPr>
        <w:t>(e) detai</w:t>
      </w:r>
      <w:r w:rsidR="006505BE">
        <w:rPr>
          <w:rFonts w:asciiTheme="majorBidi" w:eastAsiaTheme="minorHAnsi" w:hAnsiTheme="majorBidi" w:cstheme="majorBidi"/>
          <w:sz w:val="24"/>
          <w:szCs w:val="24"/>
        </w:rPr>
        <w:t xml:space="preserve">led demographic descriptions of subpopulations in the study. </w:t>
      </w:r>
      <w:r w:rsidR="006505BE" w:rsidRPr="006505BE">
        <w:rPr>
          <w:rFonts w:asciiTheme="majorBidi" w:eastAsiaTheme="minorHAnsi" w:hAnsiTheme="majorBidi" w:cstheme="majorBidi"/>
          <w:sz w:val="24"/>
          <w:szCs w:val="24"/>
        </w:rPr>
        <w:t>Begin e</w:t>
      </w:r>
      <w:r w:rsidR="006505BE">
        <w:rPr>
          <w:rFonts w:asciiTheme="majorBidi" w:eastAsiaTheme="minorHAnsi" w:hAnsiTheme="majorBidi" w:cstheme="majorBidi"/>
          <w:sz w:val="24"/>
          <w:szCs w:val="24"/>
        </w:rPr>
        <w:t xml:space="preserve">ach appendix on a separate page. </w:t>
      </w:r>
      <w:r w:rsidR="006505BE" w:rsidRPr="006505BE">
        <w:rPr>
          <w:rFonts w:asciiTheme="majorBidi" w:eastAsiaTheme="minorHAnsi" w:hAnsiTheme="majorBidi" w:cstheme="majorBidi"/>
          <w:sz w:val="24"/>
          <w:szCs w:val="24"/>
        </w:rPr>
        <w:t>Give each appendix a label and a title. If a</w:t>
      </w:r>
      <w:r w:rsidR="006505BE">
        <w:rPr>
          <w:rFonts w:asciiTheme="majorBidi" w:eastAsiaTheme="minorHAnsi" w:hAnsiTheme="majorBidi" w:cstheme="majorBidi"/>
          <w:sz w:val="24"/>
          <w:szCs w:val="24"/>
        </w:rPr>
        <w:t xml:space="preserve"> </w:t>
      </w:r>
      <w:r w:rsidR="006505BE" w:rsidRPr="006505BE">
        <w:rPr>
          <w:rFonts w:asciiTheme="majorBidi" w:eastAsiaTheme="minorHAnsi" w:hAnsiTheme="majorBidi" w:cstheme="majorBidi"/>
          <w:sz w:val="24"/>
          <w:szCs w:val="24"/>
        </w:rPr>
        <w:t>paper has one appendix, label it “Appendix</w:t>
      </w:r>
      <w:r w:rsidR="006505BE">
        <w:rPr>
          <w:rFonts w:asciiTheme="majorBidi" w:eastAsiaTheme="minorHAnsi" w:hAnsiTheme="majorBidi" w:cstheme="majorBidi"/>
          <w:sz w:val="24"/>
          <w:szCs w:val="24"/>
        </w:rPr>
        <w:t xml:space="preserve">”; if a paper has more than one </w:t>
      </w:r>
      <w:r w:rsidR="006505BE" w:rsidRPr="006505BE">
        <w:rPr>
          <w:rFonts w:asciiTheme="majorBidi" w:eastAsiaTheme="minorHAnsi" w:hAnsiTheme="majorBidi" w:cstheme="majorBidi"/>
          <w:sz w:val="24"/>
          <w:szCs w:val="24"/>
        </w:rPr>
        <w:t>appendix, label each appendix with a capital letter (e.g., “Appendix A,”</w:t>
      </w:r>
      <w:r w:rsidR="006505BE">
        <w:rPr>
          <w:rFonts w:asciiTheme="majorBidi" w:eastAsiaTheme="minorHAnsi" w:hAnsiTheme="majorBidi" w:cstheme="majorBidi"/>
          <w:sz w:val="24"/>
          <w:szCs w:val="24"/>
        </w:rPr>
        <w:t xml:space="preserve"> </w:t>
      </w:r>
      <w:r w:rsidR="006505BE" w:rsidRPr="006505BE">
        <w:rPr>
          <w:rFonts w:asciiTheme="majorBidi" w:eastAsiaTheme="minorHAnsi" w:hAnsiTheme="majorBidi" w:cstheme="majorBidi"/>
          <w:sz w:val="24"/>
          <w:szCs w:val="24"/>
        </w:rPr>
        <w:t>“Appendix B”) in the order in which it is mentioned in the text. The appendix title should describe its contents.</w:t>
      </w:r>
    </w:p>
    <w:p w:rsidR="00722EDE" w:rsidRPr="00E40940" w:rsidRDefault="00385D90" w:rsidP="006505BE">
      <w:pPr>
        <w:pStyle w:val="RALs-Heading1"/>
        <w:jc w:val="both"/>
        <w:rPr>
          <w:rFonts w:asciiTheme="majorBidi" w:hAnsiTheme="majorBidi" w:cstheme="majorBidi"/>
          <w:sz w:val="24"/>
          <w:szCs w:val="24"/>
        </w:rPr>
      </w:pPr>
      <w:r>
        <w:rPr>
          <w:rFonts w:asciiTheme="majorBidi" w:hAnsiTheme="majorBidi" w:cstheme="majorBidi"/>
          <w:sz w:val="24"/>
          <w:szCs w:val="24"/>
        </w:rPr>
        <w:t>Appendix A</w:t>
      </w:r>
    </w:p>
    <w:p w:rsidR="00722EDE" w:rsidRPr="00E40940" w:rsidRDefault="00722EDE" w:rsidP="00722EDE">
      <w:pPr>
        <w:pStyle w:val="RALs-Normal-NoIndent"/>
        <w:rPr>
          <w:rFonts w:asciiTheme="majorBidi" w:hAnsiTheme="majorBidi" w:cstheme="majorBidi"/>
          <w:sz w:val="24"/>
          <w:szCs w:val="24"/>
        </w:rPr>
      </w:pPr>
      <w:r w:rsidRPr="00E40940">
        <w:rPr>
          <w:rFonts w:asciiTheme="majorBidi" w:hAnsiTheme="majorBidi" w:cstheme="majorBidi"/>
          <w:sz w:val="24"/>
          <w:szCs w:val="24"/>
        </w:rPr>
        <w:t>The content goes here.</w:t>
      </w:r>
    </w:p>
    <w:p w:rsidR="00722EDE" w:rsidRPr="00E40940" w:rsidRDefault="00385D90" w:rsidP="006505BE">
      <w:pPr>
        <w:pStyle w:val="RALs-Heading1"/>
        <w:jc w:val="both"/>
        <w:rPr>
          <w:rFonts w:asciiTheme="majorBidi" w:hAnsiTheme="majorBidi" w:cstheme="majorBidi"/>
          <w:sz w:val="24"/>
          <w:szCs w:val="24"/>
        </w:rPr>
      </w:pPr>
      <w:r>
        <w:rPr>
          <w:rFonts w:asciiTheme="majorBidi" w:hAnsiTheme="majorBidi" w:cstheme="majorBidi"/>
          <w:sz w:val="24"/>
          <w:szCs w:val="24"/>
        </w:rPr>
        <w:t>Appendix B</w:t>
      </w:r>
      <w:r w:rsidR="00722EDE" w:rsidRPr="00E40940">
        <w:rPr>
          <w:rFonts w:asciiTheme="majorBidi" w:hAnsiTheme="majorBidi" w:cstheme="majorBidi"/>
          <w:sz w:val="24"/>
          <w:szCs w:val="24"/>
        </w:rPr>
        <w:t xml:space="preserve"> </w:t>
      </w:r>
    </w:p>
    <w:p w:rsidR="00722EDE" w:rsidRPr="00E40940" w:rsidRDefault="00722EDE" w:rsidP="00722EDE">
      <w:pPr>
        <w:pStyle w:val="RALs-Normal-NoIndent"/>
        <w:rPr>
          <w:rFonts w:asciiTheme="majorBidi" w:hAnsiTheme="majorBidi" w:cstheme="majorBidi"/>
          <w:sz w:val="24"/>
          <w:szCs w:val="24"/>
        </w:rPr>
      </w:pPr>
      <w:r w:rsidRPr="00E40940">
        <w:rPr>
          <w:rFonts w:asciiTheme="majorBidi" w:hAnsiTheme="majorBidi" w:cstheme="majorBidi"/>
          <w:sz w:val="24"/>
          <w:szCs w:val="24"/>
        </w:rPr>
        <w:t>The content goes here.</w:t>
      </w:r>
      <w:r w:rsidRPr="00E40940">
        <w:rPr>
          <w:rFonts w:asciiTheme="majorBidi" w:hAnsiTheme="majorBidi" w:cstheme="majorBidi"/>
          <w:color w:val="00B050"/>
          <w:sz w:val="24"/>
          <w:szCs w:val="24"/>
        </w:rPr>
        <w:t xml:space="preserve"> </w:t>
      </w:r>
    </w:p>
    <w:p w:rsidR="00722EDE" w:rsidRPr="00E40940" w:rsidRDefault="00722EDE" w:rsidP="00722EDE">
      <w:pPr>
        <w:pStyle w:val="RALs-Normal-NoIndent"/>
        <w:rPr>
          <w:rFonts w:asciiTheme="majorBidi" w:hAnsiTheme="majorBidi" w:cstheme="majorBidi"/>
          <w:sz w:val="24"/>
          <w:szCs w:val="24"/>
        </w:rPr>
      </w:pPr>
    </w:p>
    <w:p w:rsidR="00BA7885" w:rsidRPr="00E40940" w:rsidRDefault="00BA7885">
      <w:pPr>
        <w:rPr>
          <w:rFonts w:asciiTheme="majorBidi" w:hAnsiTheme="majorBidi" w:cstheme="majorBidi"/>
          <w:sz w:val="24"/>
          <w:szCs w:val="24"/>
        </w:rPr>
      </w:pPr>
    </w:p>
    <w:sectPr w:rsidR="00BA7885" w:rsidRPr="00E40940"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CF6" w:rsidRDefault="005C2CF6" w:rsidP="00722EDE">
      <w:pPr>
        <w:spacing w:before="0" w:after="0" w:line="240" w:lineRule="auto"/>
      </w:pPr>
      <w:r>
        <w:separator/>
      </w:r>
    </w:p>
  </w:endnote>
  <w:endnote w:type="continuationSeparator" w:id="0">
    <w:p w:rsidR="005C2CF6" w:rsidRDefault="005C2CF6"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Courier New"/>
    <w:charset w:val="B2"/>
    <w:family w:val="auto"/>
    <w:pitch w:val="variable"/>
    <w:sig w:usb0="00002000"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CF6" w:rsidRDefault="005C2CF6" w:rsidP="00722EDE">
      <w:pPr>
        <w:spacing w:before="0" w:after="0" w:line="240" w:lineRule="auto"/>
      </w:pPr>
      <w:r>
        <w:separator/>
      </w:r>
    </w:p>
  </w:footnote>
  <w:footnote w:type="continuationSeparator" w:id="0">
    <w:p w:rsidR="005C2CF6" w:rsidRDefault="005C2CF6" w:rsidP="00722EDE">
      <w:pPr>
        <w:spacing w:before="0" w:after="0" w:line="240" w:lineRule="auto"/>
      </w:pPr>
      <w:r>
        <w:continuationSeparator/>
      </w:r>
    </w:p>
  </w:footnote>
  <w:footnote w:id="1">
    <w:p w:rsidR="00015551" w:rsidRPr="00D00215" w:rsidRDefault="00015551" w:rsidP="00AD7745">
      <w:pPr>
        <w:pStyle w:val="FootnoteText"/>
        <w:rPr>
          <w:rFonts w:cs="Times New Roman"/>
        </w:rPr>
      </w:pPr>
      <w:r w:rsidRPr="00D00215">
        <w:rPr>
          <w:rStyle w:val="FootnoteReference"/>
          <w:rFonts w:cs="Times New Roman"/>
        </w:rPr>
        <w:footnoteRef/>
      </w:r>
      <w:r w:rsidRPr="00D00215">
        <w:rPr>
          <w:rFonts w:cs="Times New Roman"/>
        </w:rPr>
        <w:t xml:space="preserve"> </w:t>
      </w:r>
      <w:r w:rsidRPr="00D00215">
        <w:rPr>
          <w:rFonts w:cs="Times New Roman"/>
          <w:spacing w:val="-2"/>
        </w:rPr>
        <w:t xml:space="preserve">Corresponding author, </w:t>
      </w:r>
      <w:r>
        <w:rPr>
          <w:rFonts w:cs="Times New Roman"/>
        </w:rPr>
        <w:t>Academic Rank</w:t>
      </w:r>
      <w:r>
        <w:rPr>
          <w:rFonts w:cs="Times New Roman"/>
          <w:spacing w:val="-2"/>
        </w:rPr>
        <w:t xml:space="preserve">, </w:t>
      </w:r>
      <w:r w:rsidRPr="00D00215">
        <w:rPr>
          <w:rFonts w:cs="Times New Roman"/>
          <w:spacing w:val="-2"/>
        </w:rPr>
        <w:t xml:space="preserve">Department, Faculty, University, City, Country; </w:t>
      </w:r>
      <w:r>
        <w:rPr>
          <w:rFonts w:cs="Times New Roman"/>
          <w:i/>
          <w:iCs/>
          <w:spacing w:val="-2"/>
        </w:rPr>
        <w:t>Email:</w:t>
      </w:r>
      <w:r w:rsidRPr="00AD7745">
        <w:rPr>
          <w:rFonts w:cs="Times New Roman"/>
          <w:i/>
          <w:iCs/>
        </w:rPr>
        <w:t xml:space="preserve"> </w:t>
      </w:r>
      <w:r w:rsidRPr="00D00215">
        <w:rPr>
          <w:rFonts w:cs="Times New Roman"/>
          <w:i/>
          <w:iCs/>
        </w:rPr>
        <w:t>user@site.com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25CF"/>
    <w:multiLevelType w:val="multilevel"/>
    <w:tmpl w:val="5BB82A82"/>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145"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13C804E2"/>
    <w:multiLevelType w:val="multilevel"/>
    <w:tmpl w:val="02D4ED60"/>
    <w:lvl w:ilvl="0">
      <w:start w:val="1"/>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C133B1C"/>
    <w:multiLevelType w:val="hybridMultilevel"/>
    <w:tmpl w:val="C144D8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FA7C4A"/>
    <w:multiLevelType w:val="multilevel"/>
    <w:tmpl w:val="E62A805C"/>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15:restartNumberingAfterBreak="0">
    <w:nsid w:val="2E5D504B"/>
    <w:multiLevelType w:val="hybridMultilevel"/>
    <w:tmpl w:val="C3D6988E"/>
    <w:lvl w:ilvl="0" w:tplc="0D024D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301A38"/>
    <w:multiLevelType w:val="multilevel"/>
    <w:tmpl w:val="0FBC00F6"/>
    <w:lvl w:ilvl="0">
      <w:start w:val="1"/>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D535CE5"/>
    <w:multiLevelType w:val="multilevel"/>
    <w:tmpl w:val="FE440E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351A49"/>
    <w:multiLevelType w:val="hybridMultilevel"/>
    <w:tmpl w:val="23307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F3032A"/>
    <w:multiLevelType w:val="multilevel"/>
    <w:tmpl w:val="09685C44"/>
    <w:lvl w:ilvl="0">
      <w:start w:val="1"/>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5205BD6"/>
    <w:multiLevelType w:val="multilevel"/>
    <w:tmpl w:val="D43CBF04"/>
    <w:lvl w:ilvl="0">
      <w:start w:val="1"/>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0566894"/>
    <w:multiLevelType w:val="hybridMultilevel"/>
    <w:tmpl w:val="70446E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F885C9D"/>
    <w:multiLevelType w:val="hybridMultilevel"/>
    <w:tmpl w:val="88BC1FD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8"/>
  </w:num>
  <w:num w:numId="3">
    <w:abstractNumId w:val="7"/>
  </w:num>
  <w:num w:numId="4">
    <w:abstractNumId w:val="12"/>
  </w:num>
  <w:num w:numId="5">
    <w:abstractNumId w:val="2"/>
  </w:num>
  <w:num w:numId="6">
    <w:abstractNumId w:val="9"/>
  </w:num>
  <w:num w:numId="7">
    <w:abstractNumId w:val="10"/>
  </w:num>
  <w:num w:numId="8">
    <w:abstractNumId w:val="11"/>
  </w:num>
  <w:num w:numId="9">
    <w:abstractNumId w:val="6"/>
  </w:num>
  <w:num w:numId="10">
    <w:abstractNumId w:val="1"/>
  </w:num>
  <w:num w:numId="11">
    <w:abstractNumId w:val="4"/>
  </w:num>
  <w:num w:numId="12">
    <w:abstractNumId w:val="0"/>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014AF"/>
    <w:rsid w:val="00002588"/>
    <w:rsid w:val="00003C0A"/>
    <w:rsid w:val="00015551"/>
    <w:rsid w:val="000255FB"/>
    <w:rsid w:val="000452F9"/>
    <w:rsid w:val="00064AA6"/>
    <w:rsid w:val="00083742"/>
    <w:rsid w:val="0008495B"/>
    <w:rsid w:val="0008500C"/>
    <w:rsid w:val="000911DD"/>
    <w:rsid w:val="00094E67"/>
    <w:rsid w:val="00097731"/>
    <w:rsid w:val="000D02DA"/>
    <w:rsid w:val="00100186"/>
    <w:rsid w:val="00105F23"/>
    <w:rsid w:val="00132CE3"/>
    <w:rsid w:val="00142C30"/>
    <w:rsid w:val="00174435"/>
    <w:rsid w:val="001D1F3F"/>
    <w:rsid w:val="002125F0"/>
    <w:rsid w:val="00230B4C"/>
    <w:rsid w:val="002334D9"/>
    <w:rsid w:val="0023669D"/>
    <w:rsid w:val="0024049F"/>
    <w:rsid w:val="00244F96"/>
    <w:rsid w:val="002639BD"/>
    <w:rsid w:val="00263F22"/>
    <w:rsid w:val="00273C78"/>
    <w:rsid w:val="002835DB"/>
    <w:rsid w:val="002840B4"/>
    <w:rsid w:val="00291EBB"/>
    <w:rsid w:val="002E660C"/>
    <w:rsid w:val="00316775"/>
    <w:rsid w:val="003374BE"/>
    <w:rsid w:val="00352213"/>
    <w:rsid w:val="00352D49"/>
    <w:rsid w:val="00362632"/>
    <w:rsid w:val="00374F3D"/>
    <w:rsid w:val="00385D90"/>
    <w:rsid w:val="003943D0"/>
    <w:rsid w:val="00394445"/>
    <w:rsid w:val="003C1DED"/>
    <w:rsid w:val="003E053B"/>
    <w:rsid w:val="003E395E"/>
    <w:rsid w:val="003E7F04"/>
    <w:rsid w:val="004329C8"/>
    <w:rsid w:val="004400F5"/>
    <w:rsid w:val="00486E01"/>
    <w:rsid w:val="00492B4B"/>
    <w:rsid w:val="004F4A52"/>
    <w:rsid w:val="0051159D"/>
    <w:rsid w:val="00511731"/>
    <w:rsid w:val="005277D7"/>
    <w:rsid w:val="00530577"/>
    <w:rsid w:val="00531702"/>
    <w:rsid w:val="005325D6"/>
    <w:rsid w:val="00534412"/>
    <w:rsid w:val="005347CA"/>
    <w:rsid w:val="0055247B"/>
    <w:rsid w:val="0055635B"/>
    <w:rsid w:val="005818DC"/>
    <w:rsid w:val="00585D7F"/>
    <w:rsid w:val="005860F2"/>
    <w:rsid w:val="00596FF9"/>
    <w:rsid w:val="005C2CF6"/>
    <w:rsid w:val="005C511F"/>
    <w:rsid w:val="005D200D"/>
    <w:rsid w:val="005E3E8E"/>
    <w:rsid w:val="005E6521"/>
    <w:rsid w:val="005F4AE4"/>
    <w:rsid w:val="0060356B"/>
    <w:rsid w:val="00613408"/>
    <w:rsid w:val="00614DF9"/>
    <w:rsid w:val="00622A07"/>
    <w:rsid w:val="006505BE"/>
    <w:rsid w:val="00660CAB"/>
    <w:rsid w:val="00663B31"/>
    <w:rsid w:val="00692521"/>
    <w:rsid w:val="006A0AE2"/>
    <w:rsid w:val="006D5B06"/>
    <w:rsid w:val="006D6570"/>
    <w:rsid w:val="006F01BE"/>
    <w:rsid w:val="006F2373"/>
    <w:rsid w:val="00713B5C"/>
    <w:rsid w:val="00722EDE"/>
    <w:rsid w:val="007270FC"/>
    <w:rsid w:val="00731225"/>
    <w:rsid w:val="007507FE"/>
    <w:rsid w:val="00752691"/>
    <w:rsid w:val="00762AAD"/>
    <w:rsid w:val="007760EE"/>
    <w:rsid w:val="0078678F"/>
    <w:rsid w:val="00787826"/>
    <w:rsid w:val="007A5269"/>
    <w:rsid w:val="007B54D6"/>
    <w:rsid w:val="007B7D74"/>
    <w:rsid w:val="007C4F64"/>
    <w:rsid w:val="007E524C"/>
    <w:rsid w:val="007F0E96"/>
    <w:rsid w:val="00826DE8"/>
    <w:rsid w:val="008314DF"/>
    <w:rsid w:val="0084425D"/>
    <w:rsid w:val="008456C1"/>
    <w:rsid w:val="00862233"/>
    <w:rsid w:val="00867DA3"/>
    <w:rsid w:val="00871571"/>
    <w:rsid w:val="00872D06"/>
    <w:rsid w:val="00881C36"/>
    <w:rsid w:val="008A1188"/>
    <w:rsid w:val="008F0206"/>
    <w:rsid w:val="008F1406"/>
    <w:rsid w:val="00906B59"/>
    <w:rsid w:val="00934FC5"/>
    <w:rsid w:val="00940A7C"/>
    <w:rsid w:val="00942596"/>
    <w:rsid w:val="00943C2F"/>
    <w:rsid w:val="00950C30"/>
    <w:rsid w:val="00957418"/>
    <w:rsid w:val="00960F66"/>
    <w:rsid w:val="009627F9"/>
    <w:rsid w:val="00983160"/>
    <w:rsid w:val="009A1FA8"/>
    <w:rsid w:val="009A2266"/>
    <w:rsid w:val="009E102A"/>
    <w:rsid w:val="009E4443"/>
    <w:rsid w:val="00A01970"/>
    <w:rsid w:val="00A07529"/>
    <w:rsid w:val="00A32968"/>
    <w:rsid w:val="00A43867"/>
    <w:rsid w:val="00A6273B"/>
    <w:rsid w:val="00A9396B"/>
    <w:rsid w:val="00AA0B64"/>
    <w:rsid w:val="00AA2232"/>
    <w:rsid w:val="00AB1BE1"/>
    <w:rsid w:val="00AB40B0"/>
    <w:rsid w:val="00AD29B9"/>
    <w:rsid w:val="00AD7745"/>
    <w:rsid w:val="00AE1120"/>
    <w:rsid w:val="00AF2893"/>
    <w:rsid w:val="00B06060"/>
    <w:rsid w:val="00B13FAF"/>
    <w:rsid w:val="00B37FFA"/>
    <w:rsid w:val="00BA7885"/>
    <w:rsid w:val="00C24649"/>
    <w:rsid w:val="00C43C15"/>
    <w:rsid w:val="00C46D85"/>
    <w:rsid w:val="00C47E23"/>
    <w:rsid w:val="00C51D2A"/>
    <w:rsid w:val="00C52762"/>
    <w:rsid w:val="00C602E9"/>
    <w:rsid w:val="00C701A6"/>
    <w:rsid w:val="00C863B2"/>
    <w:rsid w:val="00C86B20"/>
    <w:rsid w:val="00CB3571"/>
    <w:rsid w:val="00CC0721"/>
    <w:rsid w:val="00CC342F"/>
    <w:rsid w:val="00CD3D29"/>
    <w:rsid w:val="00CD5CC3"/>
    <w:rsid w:val="00CF7EFC"/>
    <w:rsid w:val="00D0608C"/>
    <w:rsid w:val="00D27A4B"/>
    <w:rsid w:val="00D3302B"/>
    <w:rsid w:val="00D57867"/>
    <w:rsid w:val="00DC5B1A"/>
    <w:rsid w:val="00DC5BCF"/>
    <w:rsid w:val="00DD1C98"/>
    <w:rsid w:val="00DD541B"/>
    <w:rsid w:val="00DD7139"/>
    <w:rsid w:val="00DE422F"/>
    <w:rsid w:val="00E40940"/>
    <w:rsid w:val="00E45C65"/>
    <w:rsid w:val="00E5439D"/>
    <w:rsid w:val="00E60357"/>
    <w:rsid w:val="00E91ABA"/>
    <w:rsid w:val="00E9271A"/>
    <w:rsid w:val="00EB35B5"/>
    <w:rsid w:val="00EC1FC8"/>
    <w:rsid w:val="00EE6618"/>
    <w:rsid w:val="00F03E1A"/>
    <w:rsid w:val="00F24B48"/>
    <w:rsid w:val="00F25999"/>
    <w:rsid w:val="00F40142"/>
    <w:rsid w:val="00F63596"/>
    <w:rsid w:val="00F673AD"/>
    <w:rsid w:val="00F80056"/>
    <w:rsid w:val="00F80631"/>
    <w:rsid w:val="00F81B0E"/>
    <w:rsid w:val="00F90CAB"/>
    <w:rsid w:val="00FB2BFF"/>
    <w:rsid w:val="00FE6B6C"/>
    <w:rsid w:val="00FF08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A6DF8"/>
  <w15:chartTrackingRefBased/>
  <w15:docId w15:val="{15BF2898-4D20-4EE9-B1F6-58986A97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234805">
      <w:bodyDiv w:val="1"/>
      <w:marLeft w:val="0"/>
      <w:marRight w:val="0"/>
      <w:marTop w:val="0"/>
      <w:marBottom w:val="0"/>
      <w:divBdr>
        <w:top w:val="none" w:sz="0" w:space="0" w:color="auto"/>
        <w:left w:val="none" w:sz="0" w:space="0" w:color="auto"/>
        <w:bottom w:val="none" w:sz="0" w:space="0" w:color="auto"/>
        <w:right w:val="none" w:sz="0" w:space="0" w:color="auto"/>
      </w:divBdr>
    </w:div>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 w:id="189569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dlkhoahoc.hueuni.edu.vn/data/2020/10/THE_USE_OF_POWERPOINT_IN_GROUP_PRESENTATIONS-_INSIGHTS_FROM_ELT_MAJORS_.pdf" TargetMode="External"/><Relationship Id="rId13" Type="http://schemas.openxmlformats.org/officeDocument/2006/relationships/hyperlink" Target="file:///C:/Users/Win/Desktop/tri-angkarini-finish.pdf" TargetMode="External"/><Relationship Id="rId18" Type="http://schemas.openxmlformats.org/officeDocument/2006/relationships/hyperlink" Target="https://www.researchgate.net/publication/349570297_Public_Speaking_and_Speech_Presentation_Skills_and_Strategies" TargetMode="External"/><Relationship Id="rId26" Type="http://schemas.openxmlformats.org/officeDocument/2006/relationships/hyperlink" Target="file:///C:/Users/Win/Desktop/154-Article%20Text-1111-2-10-20220810%20(1).pdf" TargetMode="External"/><Relationship Id="rId3" Type="http://schemas.openxmlformats.org/officeDocument/2006/relationships/styles" Target="styles.xml"/><Relationship Id="rId21" Type="http://schemas.openxmlformats.org/officeDocument/2006/relationships/hyperlink" Target="https://www.academia.edu/49390671/The_impact_of_Public_Speaking_for_Students_Speaking_Ability" TargetMode="External"/><Relationship Id="rId7" Type="http://schemas.openxmlformats.org/officeDocument/2006/relationships/endnotes" Target="endnotes.xml"/><Relationship Id="rId12" Type="http://schemas.openxmlformats.org/officeDocument/2006/relationships/hyperlink" Target="https://pmc.ncbi.nlm.nih.gov/articles/PMC8638955/pdf/pcbi.1009554.pdf" TargetMode="External"/><Relationship Id="rId17" Type="http://schemas.openxmlformats.org/officeDocument/2006/relationships/hyperlink" Target="https://www.researchgate.net/publication/363577504_Improving_Publlic_Speaking_Ability_through_Speech" TargetMode="External"/><Relationship Id="rId25" Type="http://schemas.openxmlformats.org/officeDocument/2006/relationships/image" Target="media/image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ribd.com/document/849381667/Microsoft-PowerPoint-Offers-a-Wide-Range-of-Features-to-Create-and-Deliver-Engaging-Presentations" TargetMode="External"/><Relationship Id="rId20" Type="http://schemas.openxmlformats.org/officeDocument/2006/relationships/hyperlink" Target="https://www.researchgate.net/publication/403517444_Exploring_EFL_Students'_Perceptions_of_Public_Speaking_Skills_Through_a_News_Anchor_Performance_Activity" TargetMode="External"/><Relationship Id="rId29" Type="http://schemas.openxmlformats.org/officeDocument/2006/relationships/hyperlink" Target="file:///C:/Users/Win/Desktop/37-5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gerstowncc.edu/sites/default/files/documents/14-fletcher-powerpoint-research-review.pdf" TargetMode="External"/><Relationship Id="rId24" Type="http://schemas.openxmlformats.org/officeDocument/2006/relationships/hyperlink" Target="https://repository.universitaspgridelta.ac.id/2253/1/2088203039-Artikel.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cribd.com/document/969332338/Essentials" TargetMode="External"/><Relationship Id="rId23" Type="http://schemas.openxmlformats.org/officeDocument/2006/relationships/hyperlink" Target="https://www.scribd.com/document/441751434/7-ELEMENTS-Copy" TargetMode="External"/><Relationship Id="rId28" Type="http://schemas.openxmlformats.org/officeDocument/2006/relationships/hyperlink" Target="https://digitalcommons.wku.edu/cgi/viewcontent.cgi?article=2936&amp;context=theses" TargetMode="External"/><Relationship Id="rId10" Type="http://schemas.openxmlformats.org/officeDocument/2006/relationships/hyperlink" Target="https://meu.edu.jo/libraryTheses/5d36a8f8abe9a_1.pdf" TargetMode="External"/><Relationship Id="rId19" Type="http://schemas.openxmlformats.org/officeDocument/2006/relationships/hyperlink" Target="https://www.researchgate.net/publication/328846651_BASICS_OF_PUBLIC_SPEAKING/fulltext/5be6394f299bf1124fc7841a/328846651_BASICS_OF_PUBLIC_SPEAKING.pdf" TargetMode="External"/><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ijeais.org/wp-content/uploads/2021/5/IJAMR210520.pdf" TargetMode="External"/><Relationship Id="rId14" Type="http://schemas.openxmlformats.org/officeDocument/2006/relationships/hyperlink" Target="https://ctl.tedu.edu.tr/sites/default/files/docs/creating-effective-powerpoint-presentation.pdf" TargetMode="External"/><Relationship Id="rId22" Type="http://schemas.openxmlformats.org/officeDocument/2006/relationships/hyperlink" Target="https://media.neliti.com/media/publications/415212-components-of-public-speaking-the-factor-31a58c4f.pdf" TargetMode="External"/><Relationship Id="rId27" Type="http://schemas.openxmlformats.org/officeDocument/2006/relationships/hyperlink" Target="https://meu.edu.jo/libraryTheses/5d36a8f8abe9a_1.pdf" TargetMode="External"/><Relationship Id="rId30" Type="http://schemas.openxmlformats.org/officeDocument/2006/relationships/hyperlink" Target="https://jos.hueuni.edu.vn/index.php/hujos-ssh/article/view/5911/125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epehr\Desktop\Ms.%20Shariarpor\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rgbClr val="00B050"/>
            </a:solidFill>
          </c:spPr>
          <c:invertIfNegative val="0"/>
          <c:dPt>
            <c:idx val="1"/>
            <c:invertIfNegative val="0"/>
            <c:bubble3D val="0"/>
            <c:spPr>
              <a:solidFill>
                <a:srgbClr val="FF0000"/>
              </a:solidFill>
            </c:spPr>
            <c:extLst>
              <c:ext xmlns:c16="http://schemas.microsoft.com/office/drawing/2014/chart" uri="{C3380CC4-5D6E-409C-BE32-E72D297353CC}">
                <c16:uniqueId val="{00000001-895D-479D-915A-FE6DF161DAAA}"/>
              </c:ext>
            </c:extLst>
          </c:dPt>
          <c:cat>
            <c:strRef>
              <c:f>Sheet1!$H$29:$H$30</c:f>
              <c:strCache>
                <c:ptCount val="2"/>
                <c:pt idx="0">
                  <c:v>Experimental Group </c:v>
                </c:pt>
                <c:pt idx="1">
                  <c:v>Control Group</c:v>
                </c:pt>
              </c:strCache>
            </c:strRef>
          </c:cat>
          <c:val>
            <c:numRef>
              <c:f>Sheet1!$I$29:$I$30</c:f>
              <c:numCache>
                <c:formatCode>General</c:formatCode>
                <c:ptCount val="2"/>
                <c:pt idx="0">
                  <c:v>11.28</c:v>
                </c:pt>
                <c:pt idx="1">
                  <c:v>11.08</c:v>
                </c:pt>
              </c:numCache>
            </c:numRef>
          </c:val>
          <c:extLst>
            <c:ext xmlns:c16="http://schemas.microsoft.com/office/drawing/2014/chart" uri="{C3380CC4-5D6E-409C-BE32-E72D297353CC}">
              <c16:uniqueId val="{00000000-895D-479D-915A-FE6DF161DAAA}"/>
            </c:ext>
          </c:extLst>
        </c:ser>
        <c:dLbls>
          <c:showLegendKey val="0"/>
          <c:showVal val="0"/>
          <c:showCatName val="0"/>
          <c:showSerName val="0"/>
          <c:showPercent val="0"/>
          <c:showBubbleSize val="0"/>
        </c:dLbls>
        <c:gapWidth val="150"/>
        <c:shape val="box"/>
        <c:axId val="97043584"/>
        <c:axId val="97468800"/>
        <c:axId val="0"/>
      </c:bar3DChart>
      <c:catAx>
        <c:axId val="97043584"/>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97468800"/>
        <c:crosses val="autoZero"/>
        <c:auto val="1"/>
        <c:lblAlgn val="ctr"/>
        <c:lblOffset val="100"/>
        <c:noMultiLvlLbl val="0"/>
      </c:catAx>
      <c:valAx>
        <c:axId val="97468800"/>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97043584"/>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A7F6F-ED28-4CFA-A212-E099FA9A7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3722</Words>
  <Characters>21218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Win</cp:lastModifiedBy>
  <cp:revision>2</cp:revision>
  <dcterms:created xsi:type="dcterms:W3CDTF">2026-06-05T16:54:00Z</dcterms:created>
  <dcterms:modified xsi:type="dcterms:W3CDTF">2026-06-05T16:54:00Z</dcterms:modified>
</cp:coreProperties>
</file>